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28" w:rsidRPr="000F187E" w:rsidRDefault="00CA7E28" w:rsidP="00327559">
      <w:pPr>
        <w:ind w:left="1077"/>
        <w:jc w:val="right"/>
      </w:pPr>
    </w:p>
    <w:p w:rsidR="00CA7E28" w:rsidRPr="000F187E" w:rsidRDefault="00CA7E28" w:rsidP="00327559">
      <w:pPr>
        <w:ind w:left="1077"/>
        <w:jc w:val="center"/>
        <w:rPr>
          <w:sz w:val="32"/>
        </w:rPr>
      </w:pPr>
      <w:r w:rsidRPr="000F187E">
        <w:rPr>
          <w:sz w:val="32"/>
        </w:rPr>
        <w:t>РАБОЧАЯ    ПРОГРАММА</w:t>
      </w:r>
    </w:p>
    <w:p w:rsidR="00CA7E28" w:rsidRPr="000F187E" w:rsidRDefault="00CA7E28" w:rsidP="00327559">
      <w:pPr>
        <w:ind w:left="1077"/>
        <w:jc w:val="center"/>
        <w:rPr>
          <w:sz w:val="32"/>
        </w:rPr>
      </w:pPr>
    </w:p>
    <w:p w:rsidR="00CA7E28" w:rsidRPr="000F187E" w:rsidRDefault="00CA7E28" w:rsidP="00327559">
      <w:pPr>
        <w:ind w:left="1077"/>
        <w:jc w:val="center"/>
      </w:pPr>
    </w:p>
    <w:p w:rsidR="00CA7E28" w:rsidRPr="008A4E37" w:rsidRDefault="00CA7E28" w:rsidP="00CF4EE0">
      <w:pPr>
        <w:ind w:firstLine="284"/>
        <w:jc w:val="both"/>
        <w:rPr>
          <w:b/>
          <w:u w:val="single"/>
        </w:rPr>
      </w:pPr>
      <w:r w:rsidRPr="008A4E37">
        <w:rPr>
          <w:b/>
        </w:rPr>
        <w:t>По обществознанию</w:t>
      </w:r>
    </w:p>
    <w:p w:rsidR="00CA7E28" w:rsidRPr="0072385F" w:rsidRDefault="00CA7E28" w:rsidP="00CF4EE0">
      <w:pPr>
        <w:ind w:firstLine="284"/>
        <w:jc w:val="both"/>
        <w:rPr>
          <w:u w:val="single"/>
        </w:rPr>
      </w:pPr>
    </w:p>
    <w:p w:rsidR="00CA7E28" w:rsidRPr="0072385F" w:rsidRDefault="00CA7E28" w:rsidP="00CF4EE0">
      <w:pPr>
        <w:ind w:firstLine="284"/>
        <w:jc w:val="both"/>
      </w:pPr>
      <w:r w:rsidRPr="0072385F">
        <w:t>Уровень общего образования</w:t>
      </w:r>
    </w:p>
    <w:p w:rsidR="00CA7E28" w:rsidRPr="008A4E37" w:rsidRDefault="00CA7E28" w:rsidP="00CF4EE0">
      <w:pPr>
        <w:ind w:firstLine="284"/>
        <w:jc w:val="both"/>
        <w:rPr>
          <w:b/>
        </w:rPr>
      </w:pPr>
      <w:r w:rsidRPr="0072385F">
        <w:t>среднее общее образование</w:t>
      </w:r>
      <w:r w:rsidRPr="008A4E37">
        <w:rPr>
          <w:b/>
        </w:rPr>
        <w:t>, 10 – 11 классы</w:t>
      </w:r>
    </w:p>
    <w:p w:rsidR="00CA7E28" w:rsidRPr="008A4E37" w:rsidRDefault="00CA7E28" w:rsidP="00CF4EE0">
      <w:pPr>
        <w:ind w:left="1077" w:firstLine="284"/>
        <w:jc w:val="both"/>
        <w:rPr>
          <w:b/>
        </w:rPr>
      </w:pPr>
    </w:p>
    <w:p w:rsidR="00CA7E28" w:rsidRPr="0072385F" w:rsidRDefault="00CA7E28" w:rsidP="00CF4EE0">
      <w:pPr>
        <w:ind w:left="1077" w:firstLine="284"/>
        <w:jc w:val="both"/>
      </w:pPr>
    </w:p>
    <w:p w:rsidR="00CA7E28" w:rsidRPr="0072385F" w:rsidRDefault="00CA7E28" w:rsidP="00CF4EE0">
      <w:pPr>
        <w:ind w:firstLine="284"/>
        <w:jc w:val="both"/>
      </w:pPr>
      <w:r w:rsidRPr="0072385F">
        <w:t>Количество часов 137</w:t>
      </w:r>
      <w:bookmarkStart w:id="0" w:name="_GoBack"/>
      <w:bookmarkEnd w:id="0"/>
      <w:r w:rsidRPr="0072385F">
        <w:t xml:space="preserve"> часов – 10 класс </w:t>
      </w:r>
    </w:p>
    <w:p w:rsidR="00CA7E28" w:rsidRPr="0072385F" w:rsidRDefault="00CA7E28" w:rsidP="00CF4EE0">
      <w:pPr>
        <w:ind w:firstLine="284"/>
        <w:jc w:val="both"/>
      </w:pPr>
      <w:r w:rsidRPr="0072385F">
        <w:t xml:space="preserve">                                132 часов – 11 класс</w:t>
      </w:r>
    </w:p>
    <w:p w:rsidR="00CA7E28" w:rsidRPr="0072385F" w:rsidRDefault="00CA7E28" w:rsidP="00CF4EE0">
      <w:pPr>
        <w:ind w:firstLine="284"/>
        <w:jc w:val="both"/>
      </w:pPr>
      <w:r w:rsidRPr="0072385F">
        <w:t xml:space="preserve">                                 </w:t>
      </w:r>
    </w:p>
    <w:p w:rsidR="00CA7E28" w:rsidRPr="0072385F" w:rsidRDefault="00CA7E28" w:rsidP="00CF4EE0">
      <w:pPr>
        <w:ind w:firstLine="284"/>
        <w:jc w:val="both"/>
      </w:pPr>
      <w:r w:rsidRPr="0072385F">
        <w:tab/>
      </w:r>
      <w:r w:rsidRPr="0072385F">
        <w:tab/>
      </w:r>
      <w:r w:rsidRPr="0072385F">
        <w:tab/>
      </w:r>
      <w:r w:rsidRPr="0072385F">
        <w:tab/>
      </w:r>
    </w:p>
    <w:p w:rsidR="00CA7E28" w:rsidRPr="0072385F" w:rsidRDefault="00CA7E28" w:rsidP="00CF4EE0">
      <w:pPr>
        <w:ind w:firstLine="284"/>
        <w:jc w:val="both"/>
      </w:pPr>
      <w:r w:rsidRPr="0072385F">
        <w:tab/>
      </w:r>
      <w:r w:rsidRPr="0072385F">
        <w:tab/>
      </w:r>
    </w:p>
    <w:p w:rsidR="00CA7E28" w:rsidRPr="0072385F" w:rsidRDefault="00CA7E28" w:rsidP="009E6889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CA7E28" w:rsidRPr="0072385F" w:rsidRDefault="00CA7E28" w:rsidP="009E6889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72385F">
        <w:rPr>
          <w:b/>
          <w:lang w:eastAsia="ru-RU"/>
        </w:rPr>
        <w:t>Пояснительная записка</w:t>
      </w:r>
    </w:p>
    <w:p w:rsidR="00CA7E28" w:rsidRPr="0072385F" w:rsidRDefault="00CA7E28" w:rsidP="00AA6336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lang w:eastAsia="en-US"/>
        </w:rPr>
      </w:pPr>
      <w:r w:rsidRPr="0072385F">
        <w:rPr>
          <w:lang w:eastAsia="en-US"/>
        </w:rPr>
        <w:tab/>
        <w:t xml:space="preserve">Рабочая программа по обществознанию для 10-11 классов составлена  </w:t>
      </w:r>
      <w:r w:rsidRPr="0072385F">
        <w:rPr>
          <w:kern w:val="2"/>
          <w:lang w:eastAsia="ru-RU"/>
        </w:rPr>
        <w:t xml:space="preserve"> в соответствии  с  правовыми и нормативными документами:</w:t>
      </w:r>
    </w:p>
    <w:p w:rsidR="00CA7E28" w:rsidRPr="006B120E" w:rsidRDefault="00CA7E28" w:rsidP="00421080">
      <w:pPr>
        <w:pStyle w:val="a4"/>
        <w:numPr>
          <w:ilvl w:val="0"/>
          <w:numId w:val="32"/>
        </w:numPr>
        <w:shd w:val="clear" w:color="auto" w:fill="FFFFFF"/>
        <w:rPr>
          <w:color w:val="000000"/>
        </w:rPr>
      </w:pPr>
      <w:r w:rsidRPr="006B120E">
        <w:t>Федерального государственного образовательного стандарта среднего общего образования. Утвержден Приказом Минобрнауки России от 17.05.2012 № 413 «Об утверждении федерального государственного образовательного стандарта среднего общего образования» (в редакции Приказов Минобрнауки России от 29.12.2014 №1645, от 31.12. 2015 № 1578 и от 29.06.2017 № 613);</w:t>
      </w:r>
    </w:p>
    <w:p w:rsidR="00CA7E28" w:rsidRPr="00832A29" w:rsidRDefault="00CA7E28" w:rsidP="00421080">
      <w:pPr>
        <w:pStyle w:val="a4"/>
        <w:numPr>
          <w:ilvl w:val="0"/>
          <w:numId w:val="32"/>
        </w:numPr>
      </w:pPr>
      <w:r w:rsidRPr="00832A29">
        <w:t>Программы развития и формирования универсальных учебных действий для среднего общего образования.</w:t>
      </w:r>
    </w:p>
    <w:p w:rsidR="00CA7E28" w:rsidRPr="006B120E" w:rsidRDefault="00CA7E28" w:rsidP="00421080">
      <w:pPr>
        <w:pStyle w:val="a4"/>
        <w:numPr>
          <w:ilvl w:val="0"/>
          <w:numId w:val="32"/>
        </w:numPr>
      </w:pPr>
      <w:r w:rsidRPr="006B120E">
        <w:t xml:space="preserve">Концепции развития обществоведческого образования в Российской Федерации от </w:t>
      </w:r>
      <w:r w:rsidRPr="006B120E">
        <w:rPr>
          <w:color w:val="212529"/>
          <w:shd w:val="clear" w:color="auto" w:fill="F4F7FB"/>
        </w:rPr>
        <w:t xml:space="preserve">30 </w:t>
      </w:r>
      <w:r w:rsidRPr="00931961">
        <w:rPr>
          <w:shd w:val="clear" w:color="auto" w:fill="F4F7FB"/>
        </w:rPr>
        <w:t>декабря 2018 г</w:t>
      </w:r>
      <w:r w:rsidRPr="006B120E">
        <w:t xml:space="preserve"> </w:t>
      </w:r>
    </w:p>
    <w:p w:rsidR="00CA7E28" w:rsidRDefault="00CA7E28" w:rsidP="00AA6336">
      <w:pPr>
        <w:pStyle w:val="a4"/>
        <w:numPr>
          <w:ilvl w:val="0"/>
          <w:numId w:val="32"/>
        </w:numPr>
      </w:pPr>
      <w:r w:rsidRPr="006B120E">
        <w:t>Примерной Основной образовательной программы среднего общего образования от 28 июня 2016 г.</w:t>
      </w:r>
      <w:r w:rsidRPr="004861E7">
        <w:t xml:space="preserve">Примерной программы СОО по обществознанию (базовый уровень) - М. "Просвещение" 2018 г.  с учетом авторской программы: </w:t>
      </w:r>
      <w:r w:rsidRPr="00832A29">
        <w:rPr>
          <w:highlight w:val="white"/>
        </w:rPr>
        <w:t>Лазебникова А.Ю. Обществознание. Примерные рабочие программы. Предметная линия учебников под редакцией Л.Н.Боголюбова. 10 – 11 классы: учеб. пособие для общеобразоват. организаций: базовый уровень / А.Ю. Лазебникова, Н.И.Городецкая, Л.Е. Рутковская. – М.: Просвещение, 201</w:t>
      </w:r>
      <w:r w:rsidRPr="004861E7">
        <w:t>9</w:t>
      </w:r>
      <w:r>
        <w:t>г.</w:t>
      </w:r>
    </w:p>
    <w:p w:rsidR="00CA7E28" w:rsidRPr="004861E7" w:rsidRDefault="00CA7E28" w:rsidP="00421080">
      <w:pPr>
        <w:ind w:right="-289" w:firstLine="360"/>
      </w:pPr>
      <w:r>
        <w:t>-</w:t>
      </w:r>
      <w:r w:rsidRPr="004861E7">
        <w:t>Рабочая программа по обществознанию ориентирована на предметную линию учебников Л.Н. Боголюбова, М.: Просвещение.</w:t>
      </w:r>
      <w:r w:rsidRPr="00AA6336">
        <w:t xml:space="preserve"> </w:t>
      </w:r>
    </w:p>
    <w:p w:rsidR="00CA7E28" w:rsidRPr="00E92AFF" w:rsidRDefault="00CA7E28" w:rsidP="00421080">
      <w:pPr>
        <w:pStyle w:val="a4"/>
        <w:autoSpaceDE w:val="0"/>
        <w:autoSpaceDN w:val="0"/>
        <w:adjustRightInd w:val="0"/>
        <w:spacing w:after="47"/>
        <w:ind w:left="0"/>
        <w:rPr>
          <w:bCs/>
          <w:color w:val="111111"/>
          <w:kern w:val="36"/>
        </w:rPr>
      </w:pPr>
      <w:r>
        <w:rPr>
          <w:bCs/>
          <w:color w:val="111111"/>
          <w:kern w:val="36"/>
        </w:rPr>
        <w:t>-Обществознание. 10</w:t>
      </w:r>
      <w:r w:rsidRPr="000D1F1F">
        <w:rPr>
          <w:bCs/>
          <w:color w:val="111111"/>
          <w:kern w:val="36"/>
        </w:rPr>
        <w:t xml:space="preserve"> класс. Учебник ФГОС</w:t>
      </w:r>
      <w:r w:rsidRPr="000D1F1F">
        <w:rPr>
          <w:color w:val="000000"/>
        </w:rPr>
        <w:t xml:space="preserve"> Боголюбов Л.Н., </w:t>
      </w:r>
      <w:r>
        <w:rPr>
          <w:color w:val="000000"/>
        </w:rPr>
        <w:t>Лазебникова А. Ю., Матвеев А.И.  - М: Просвещение, 2020</w:t>
      </w:r>
      <w:r w:rsidRPr="000D1F1F">
        <w:rPr>
          <w:color w:val="000000"/>
        </w:rPr>
        <w:t xml:space="preserve"> г.</w:t>
      </w:r>
    </w:p>
    <w:p w:rsidR="00CA7E28" w:rsidRPr="00E92AFF" w:rsidRDefault="00CA7E28" w:rsidP="00421080">
      <w:pPr>
        <w:pStyle w:val="a4"/>
        <w:autoSpaceDE w:val="0"/>
        <w:autoSpaceDN w:val="0"/>
        <w:adjustRightInd w:val="0"/>
        <w:spacing w:after="47"/>
        <w:ind w:left="0"/>
        <w:rPr>
          <w:bCs/>
          <w:color w:val="111111"/>
          <w:kern w:val="36"/>
        </w:rPr>
      </w:pPr>
      <w:r>
        <w:rPr>
          <w:bCs/>
          <w:color w:val="111111"/>
          <w:kern w:val="36"/>
        </w:rPr>
        <w:t>-Обществознание. 11</w:t>
      </w:r>
      <w:r w:rsidRPr="000D1F1F">
        <w:rPr>
          <w:bCs/>
          <w:color w:val="111111"/>
          <w:kern w:val="36"/>
        </w:rPr>
        <w:t xml:space="preserve"> класс. Учебник ФГОС</w:t>
      </w:r>
      <w:r w:rsidRPr="000D1F1F">
        <w:rPr>
          <w:color w:val="000000"/>
        </w:rPr>
        <w:t xml:space="preserve"> Боголюбов Л.Н., </w:t>
      </w:r>
      <w:r>
        <w:rPr>
          <w:color w:val="000000"/>
        </w:rPr>
        <w:t>Лазебникова А. Ю., Матвеев А.И.  - М: Просвещение, 2020</w:t>
      </w:r>
      <w:r w:rsidRPr="000D1F1F">
        <w:rPr>
          <w:color w:val="000000"/>
        </w:rPr>
        <w:t xml:space="preserve"> г.</w:t>
      </w:r>
    </w:p>
    <w:p w:rsidR="00CA7E28" w:rsidRDefault="00CA7E28" w:rsidP="00421080">
      <w:pPr>
        <w:pStyle w:val="a4"/>
        <w:autoSpaceDE w:val="0"/>
        <w:autoSpaceDN w:val="0"/>
        <w:adjustRightInd w:val="0"/>
        <w:spacing w:after="47"/>
        <w:ind w:left="0"/>
      </w:pPr>
      <w:r>
        <w:t>-</w:t>
      </w:r>
      <w:r w:rsidRPr="003C1C55">
        <w:t>Обществознание. Поур</w:t>
      </w:r>
      <w:r>
        <w:t>очные разработки. 10</w:t>
      </w:r>
      <w:r w:rsidRPr="003C1C55">
        <w:t xml:space="preserve"> класс : пос</w:t>
      </w:r>
      <w:r>
        <w:t>обие для учителей общеобразовательных</w:t>
      </w:r>
      <w:r w:rsidRPr="003C1C55">
        <w:t xml:space="preserve"> о</w:t>
      </w:r>
      <w:r>
        <w:t>рганизаций / Л. Н. Боголюбов;</w:t>
      </w:r>
      <w:r w:rsidRPr="003C1C55">
        <w:t xml:space="preserve"> Рос. акад. наук, Рос. акад. образования, изд-во «Просве</w:t>
      </w:r>
      <w:r>
        <w:t>щение». — М. : Просвещение, 2017 г.</w:t>
      </w:r>
      <w:r w:rsidRPr="00AE7713">
        <w:t>Обществознание. Школьный словарь. 10-11 классы. Под ред. Л.Н. Боголюбова, Ю.И. Аверьянова. -  М.: Просвещение, 2018</w:t>
      </w:r>
      <w:r>
        <w:t xml:space="preserve"> года.</w:t>
      </w:r>
    </w:p>
    <w:p w:rsidR="00CA7E28" w:rsidRDefault="00CA7E28" w:rsidP="00421080">
      <w:pPr>
        <w:pStyle w:val="a4"/>
        <w:autoSpaceDE w:val="0"/>
        <w:autoSpaceDN w:val="0"/>
        <w:adjustRightInd w:val="0"/>
        <w:spacing w:after="47"/>
        <w:ind w:left="0"/>
      </w:pPr>
      <w:r>
        <w:t>-План воспитательной работы МБОУ « Лицей» на 2021-2022 учебный год.</w:t>
      </w:r>
    </w:p>
    <w:p w:rsidR="00CA7E28" w:rsidRPr="0072385F" w:rsidRDefault="00CA7E28" w:rsidP="00BA4A80">
      <w:pPr>
        <w:pStyle w:val="ListParagraph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  <w:rPr>
          <w:lang w:eastAsia="en-US"/>
        </w:rPr>
      </w:pPr>
      <w:r w:rsidRPr="0072385F">
        <w:t>Программа разработана на основе программы курса обществознания для 10-11 классов (профильный уровень) / под ред. Л.Н.Боголюбова, Л.Ф.Ивановой, А.Ю. Лазебниковой</w:t>
      </w:r>
      <w:r w:rsidRPr="0072385F">
        <w:rPr>
          <w:lang w:eastAsia="en-US"/>
        </w:rPr>
        <w:t>,   Просвещение 20</w:t>
      </w:r>
      <w:r>
        <w:rPr>
          <w:lang w:eastAsia="en-US"/>
        </w:rPr>
        <w:t>2</w:t>
      </w:r>
      <w:r w:rsidRPr="0072385F">
        <w:rPr>
          <w:lang w:eastAsia="en-US"/>
        </w:rPr>
        <w:t>0 г.;</w:t>
      </w:r>
      <w:r w:rsidRPr="0072385F">
        <w:t xml:space="preserve"> рабочих программ по обществознанию, экономике, праву 10-11 классы/ учебника </w:t>
      </w:r>
      <w:r w:rsidRPr="0072385F">
        <w:rPr>
          <w:lang w:eastAsia="en-US"/>
        </w:rPr>
        <w:t>Боголюбов Л. Н. Обществознание 10 класс. Углубленный уровень. Просвещение, 20</w:t>
      </w:r>
      <w:r>
        <w:rPr>
          <w:lang w:eastAsia="en-US"/>
        </w:rPr>
        <w:t>20</w:t>
      </w:r>
      <w:r w:rsidRPr="0072385F">
        <w:rPr>
          <w:lang w:eastAsia="en-US"/>
        </w:rPr>
        <w:t xml:space="preserve"> г.; Боголюбов Л.Н. Обществознание 11 класс (профильный уровень), М., Просвещение, 20</w:t>
      </w:r>
      <w:r>
        <w:rPr>
          <w:lang w:eastAsia="en-US"/>
        </w:rPr>
        <w:t>20</w:t>
      </w:r>
      <w:r w:rsidRPr="0072385F">
        <w:rPr>
          <w:lang w:eastAsia="en-US"/>
        </w:rPr>
        <w:t xml:space="preserve"> г.</w:t>
      </w:r>
    </w:p>
    <w:p w:rsidR="00CA7E28" w:rsidRPr="0072385F" w:rsidRDefault="00CA7E28" w:rsidP="00197323">
      <w:pPr>
        <w:widowControl w:val="0"/>
        <w:suppressAutoHyphens w:val="0"/>
        <w:autoSpaceDE w:val="0"/>
        <w:autoSpaceDN w:val="0"/>
        <w:adjustRightInd w:val="0"/>
        <w:ind w:left="142" w:firstLine="284"/>
        <w:jc w:val="both"/>
        <w:rPr>
          <w:lang w:eastAsia="en-US"/>
        </w:rPr>
      </w:pPr>
      <w:r w:rsidRPr="0072385F">
        <w:t xml:space="preserve">В учебном плане для изучения обществознания отводится 4 часа в неделю, 35 учебных недель в 10 классе, 34 учебных недели в 11 классе. </w:t>
      </w:r>
      <w:r w:rsidRPr="0072385F">
        <w:rPr>
          <w:bCs/>
        </w:rPr>
        <w:t xml:space="preserve">Поэтому предлагаемая рабочая программа составлена в 10  классе </w:t>
      </w:r>
      <w:r w:rsidRPr="0072385F">
        <w:rPr>
          <w:shd w:val="clear" w:color="auto" w:fill="FFFFFF"/>
        </w:rPr>
        <w:t>на 137 часов, в 11  классе на 132 часа.</w:t>
      </w:r>
    </w:p>
    <w:p w:rsidR="00CA7E28" w:rsidRPr="0072385F" w:rsidRDefault="00CA7E28" w:rsidP="009F0CE7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</w:p>
    <w:p w:rsidR="00CA7E28" w:rsidRPr="0072385F" w:rsidRDefault="00CA7E28" w:rsidP="00BA0701">
      <w:pPr>
        <w:suppressAutoHyphens w:val="0"/>
        <w:ind w:left="142" w:firstLine="284"/>
        <w:jc w:val="both"/>
        <w:rPr>
          <w:color w:val="000000"/>
          <w:lang w:eastAsia="ru-RU"/>
        </w:rPr>
      </w:pPr>
      <w:r w:rsidRPr="0072385F">
        <w:rPr>
          <w:color w:val="000000"/>
          <w:lang w:eastAsia="ru-RU"/>
        </w:rPr>
        <w:t>Цели программы изучения обществознания формируются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</w:t>
      </w:r>
    </w:p>
    <w:p w:rsidR="00CA7E28" w:rsidRPr="0072385F" w:rsidRDefault="00CA7E28" w:rsidP="00563EB2">
      <w:pPr>
        <w:suppressAutoHyphens w:val="0"/>
        <w:ind w:firstLine="426"/>
        <w:jc w:val="both"/>
        <w:rPr>
          <w:color w:val="000000"/>
          <w:lang w:eastAsia="ru-RU"/>
        </w:rPr>
      </w:pPr>
      <w:r w:rsidRPr="0072385F">
        <w:rPr>
          <w:color w:val="000000"/>
          <w:lang w:eastAsia="ru-RU"/>
        </w:rPr>
        <w:t>Программа направлена на достижение следующих целей:</w:t>
      </w:r>
    </w:p>
    <w:p w:rsidR="00CA7E28" w:rsidRPr="0072385F" w:rsidRDefault="00CA7E28" w:rsidP="00737545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426"/>
        <w:jc w:val="both"/>
        <w:rPr>
          <w:lang w:eastAsia="ru-RU"/>
        </w:rPr>
      </w:pPr>
      <w:r w:rsidRPr="0072385F">
        <w:rPr>
          <w:bCs/>
          <w:color w:val="000000"/>
          <w:lang w:eastAsia="ru-RU"/>
        </w:rPr>
        <w:t xml:space="preserve">развитие </w:t>
      </w:r>
      <w:r w:rsidRPr="0072385F">
        <w:rPr>
          <w:color w:val="000000"/>
          <w:lang w:eastAsia="ru-RU"/>
        </w:rPr>
        <w:t>личности в период  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CA7E28" w:rsidRPr="0072385F" w:rsidRDefault="00CA7E28" w:rsidP="00737545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426"/>
        <w:jc w:val="both"/>
        <w:rPr>
          <w:lang w:eastAsia="ru-RU"/>
        </w:rPr>
      </w:pPr>
      <w:r w:rsidRPr="0027201D">
        <w:rPr>
          <w:b/>
          <w:bCs/>
          <w:color w:val="000000"/>
          <w:lang w:eastAsia="ru-RU"/>
        </w:rPr>
        <w:t xml:space="preserve">воспитание </w:t>
      </w:r>
      <w:r w:rsidRPr="0072385F">
        <w:rPr>
          <w:color w:val="000000"/>
          <w:lang w:eastAsia="ru-RU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CA7E28" w:rsidRPr="0072385F" w:rsidRDefault="00CA7E28" w:rsidP="00737545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426"/>
        <w:jc w:val="both"/>
        <w:rPr>
          <w:lang w:eastAsia="ru-RU"/>
        </w:rPr>
      </w:pPr>
      <w:r w:rsidRPr="0072385F">
        <w:rPr>
          <w:color w:val="000000"/>
          <w:lang w:eastAsia="ru-RU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CA7E28" w:rsidRPr="0072385F" w:rsidRDefault="00CA7E28" w:rsidP="00737545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426"/>
        <w:jc w:val="both"/>
        <w:rPr>
          <w:lang w:eastAsia="ru-RU"/>
        </w:rPr>
      </w:pPr>
      <w:r w:rsidRPr="0072385F">
        <w:rPr>
          <w:color w:val="000000"/>
          <w:lang w:eastAsia="ru-RU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CA7E28" w:rsidRPr="0072385F" w:rsidRDefault="00CA7E28" w:rsidP="00737545">
      <w:pPr>
        <w:pStyle w:val="ListParagraph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426"/>
        <w:jc w:val="both"/>
        <w:rPr>
          <w:color w:val="000000"/>
          <w:lang w:eastAsia="ru-RU"/>
        </w:rPr>
      </w:pPr>
      <w:r w:rsidRPr="0072385F">
        <w:rPr>
          <w:color w:val="000000"/>
          <w:lang w:eastAsia="ru-RU"/>
        </w:rPr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CA7E28" w:rsidRPr="0027201D" w:rsidRDefault="00CA7E28" w:rsidP="008F76A5">
      <w:pPr>
        <w:widowControl w:val="0"/>
        <w:suppressAutoHyphens w:val="0"/>
        <w:autoSpaceDE w:val="0"/>
        <w:autoSpaceDN w:val="0"/>
        <w:adjustRightInd w:val="0"/>
        <w:rPr>
          <w:b/>
          <w:lang w:eastAsia="ru-RU"/>
        </w:rPr>
      </w:pPr>
      <w:r w:rsidRPr="0027201D">
        <w:rPr>
          <w:b/>
          <w:color w:val="000000"/>
          <w:lang w:eastAsia="ru-RU"/>
        </w:rPr>
        <w:t>Задачи обучения:</w:t>
      </w:r>
    </w:p>
    <w:p w:rsidR="00CA7E28" w:rsidRPr="0072385F" w:rsidRDefault="00CA7E28" w:rsidP="00737545">
      <w:pPr>
        <w:pStyle w:val="ListParagraph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426"/>
        <w:jc w:val="both"/>
        <w:rPr>
          <w:color w:val="292929"/>
          <w:lang w:eastAsia="ru-RU"/>
        </w:rPr>
      </w:pPr>
      <w:r w:rsidRPr="0072385F">
        <w:rPr>
          <w:color w:val="292929"/>
          <w:lang w:eastAsia="ru-RU"/>
        </w:rPr>
        <w:t>содействие самоопределению личности, созданию условий для ее реализации;</w:t>
      </w:r>
    </w:p>
    <w:p w:rsidR="00CA7E28" w:rsidRPr="0072385F" w:rsidRDefault="00CA7E28" w:rsidP="00737545">
      <w:pPr>
        <w:pStyle w:val="ListParagraph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426"/>
        <w:jc w:val="both"/>
        <w:rPr>
          <w:color w:val="292929"/>
          <w:lang w:eastAsia="ru-RU"/>
        </w:rPr>
      </w:pPr>
      <w:r w:rsidRPr="0072385F">
        <w:rPr>
          <w:color w:val="292929"/>
          <w:lang w:eastAsia="ru-RU"/>
        </w:rPr>
        <w:t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:rsidR="00CA7E28" w:rsidRPr="0072385F" w:rsidRDefault="00CA7E28" w:rsidP="00737545">
      <w:pPr>
        <w:pStyle w:val="ListParagraph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426"/>
        <w:jc w:val="both"/>
        <w:rPr>
          <w:color w:val="292929"/>
          <w:lang w:eastAsia="ru-RU"/>
        </w:rPr>
      </w:pPr>
      <w:r w:rsidRPr="0072385F">
        <w:rPr>
          <w:color w:val="292929"/>
          <w:lang w:eastAsia="ru-RU"/>
        </w:rPr>
        <w:t>воспитание гражданственности и любви к Родине;</w:t>
      </w:r>
    </w:p>
    <w:p w:rsidR="00CA7E28" w:rsidRPr="0072385F" w:rsidRDefault="00CA7E28" w:rsidP="00737545">
      <w:pPr>
        <w:pStyle w:val="ListParagraph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426"/>
        <w:jc w:val="both"/>
        <w:rPr>
          <w:color w:val="292929"/>
          <w:lang w:eastAsia="ru-RU"/>
        </w:rPr>
      </w:pPr>
      <w:r w:rsidRPr="0072385F">
        <w:rPr>
          <w:color w:val="292929"/>
          <w:lang w:eastAsia="ru-RU"/>
        </w:rPr>
        <w:t>создание у обучающихся целостных представлений о жизни общества и человека в нем, адекватных современному уровню научных знаний;</w:t>
      </w:r>
    </w:p>
    <w:p w:rsidR="00CA7E28" w:rsidRPr="0072385F" w:rsidRDefault="00CA7E28" w:rsidP="00737545">
      <w:pPr>
        <w:pStyle w:val="ListParagraph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426"/>
        <w:jc w:val="both"/>
        <w:rPr>
          <w:color w:val="292929"/>
          <w:lang w:eastAsia="ru-RU"/>
        </w:rPr>
      </w:pPr>
      <w:r w:rsidRPr="0072385F">
        <w:rPr>
          <w:color w:val="292929"/>
          <w:lang w:eastAsia="ru-RU"/>
        </w:rPr>
        <w:t>выработка основ нравственной, правовой, экономической, политической, экологической культуры;</w:t>
      </w:r>
    </w:p>
    <w:p w:rsidR="00CA7E28" w:rsidRPr="0072385F" w:rsidRDefault="00CA7E28" w:rsidP="00737545">
      <w:pPr>
        <w:pStyle w:val="ListParagraph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426"/>
        <w:jc w:val="both"/>
        <w:rPr>
          <w:color w:val="292929"/>
          <w:lang w:eastAsia="ru-RU"/>
        </w:rPr>
      </w:pPr>
      <w:r w:rsidRPr="0072385F">
        <w:rPr>
          <w:color w:val="292929"/>
          <w:lang w:eastAsia="ru-RU"/>
        </w:rPr>
        <w:t>интеграция личности в систему национальных и мировой культур;</w:t>
      </w:r>
    </w:p>
    <w:p w:rsidR="00CA7E28" w:rsidRPr="0072385F" w:rsidRDefault="00CA7E28" w:rsidP="00737545">
      <w:pPr>
        <w:pStyle w:val="ListParagraph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426"/>
        <w:jc w:val="both"/>
        <w:rPr>
          <w:color w:val="292929"/>
          <w:lang w:eastAsia="ru-RU"/>
        </w:rPr>
      </w:pPr>
      <w:r w:rsidRPr="0072385F">
        <w:rPr>
          <w:color w:val="292929"/>
          <w:lang w:eastAsia="ru-RU"/>
        </w:rPr>
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CA7E28" w:rsidRPr="0072385F" w:rsidRDefault="00CA7E28" w:rsidP="00737545">
      <w:pPr>
        <w:pStyle w:val="ListParagraph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426"/>
        <w:jc w:val="both"/>
        <w:rPr>
          <w:color w:val="292929"/>
          <w:lang w:eastAsia="ru-RU"/>
        </w:rPr>
      </w:pPr>
      <w:r w:rsidRPr="0072385F">
        <w:rPr>
          <w:color w:val="292929"/>
          <w:lang w:eastAsia="ru-RU"/>
        </w:rPr>
        <w:t>помощь в реализации права обучающихся на свободный выбор взглядов и убеждений с учетом многообразия мировоззренческих подходов;</w:t>
      </w:r>
    </w:p>
    <w:p w:rsidR="00CA7E28" w:rsidRDefault="00CA7E28" w:rsidP="00961CCA">
      <w:pPr>
        <w:tabs>
          <w:tab w:val="left" w:pos="851"/>
        </w:tabs>
        <w:suppressAutoHyphens w:val="0"/>
        <w:jc w:val="center"/>
        <w:rPr>
          <w:b/>
          <w:kern w:val="2"/>
          <w:lang w:eastAsia="ru-RU"/>
        </w:rPr>
      </w:pPr>
      <w:r w:rsidRPr="0072385F">
        <w:rPr>
          <w:color w:val="292929"/>
          <w:lang w:eastAsia="ru-RU"/>
        </w:rPr>
        <w:t>ориентация обучающихся на гуманистические и демократические ценности.</w:t>
      </w:r>
      <w:r w:rsidRPr="00961CCA">
        <w:rPr>
          <w:b/>
          <w:kern w:val="2"/>
          <w:lang w:eastAsia="ru-RU"/>
        </w:rPr>
        <w:t xml:space="preserve"> </w:t>
      </w:r>
    </w:p>
    <w:p w:rsidR="00CA7E28" w:rsidRDefault="00CA7E28" w:rsidP="00961CCA">
      <w:pPr>
        <w:tabs>
          <w:tab w:val="left" w:pos="851"/>
        </w:tabs>
        <w:suppressAutoHyphens w:val="0"/>
        <w:jc w:val="center"/>
        <w:rPr>
          <w:b/>
          <w:kern w:val="2"/>
          <w:lang w:eastAsia="ru-RU"/>
        </w:rPr>
      </w:pPr>
    </w:p>
    <w:p w:rsidR="00CA7E28" w:rsidRDefault="00CA7E28" w:rsidP="00961CCA">
      <w:pPr>
        <w:tabs>
          <w:tab w:val="left" w:pos="851"/>
        </w:tabs>
        <w:suppressAutoHyphens w:val="0"/>
        <w:jc w:val="center"/>
        <w:rPr>
          <w:b/>
          <w:kern w:val="2"/>
          <w:lang w:eastAsia="ru-RU"/>
        </w:rPr>
      </w:pPr>
    </w:p>
    <w:p w:rsidR="00CA7E28" w:rsidRPr="0072385F" w:rsidRDefault="00CA7E28" w:rsidP="00961CCA">
      <w:pPr>
        <w:tabs>
          <w:tab w:val="left" w:pos="851"/>
        </w:tabs>
        <w:suppressAutoHyphens w:val="0"/>
        <w:jc w:val="center"/>
        <w:rPr>
          <w:lang w:eastAsia="ru-RU"/>
        </w:rPr>
      </w:pPr>
      <w:r w:rsidRPr="0072385F">
        <w:rPr>
          <w:b/>
          <w:kern w:val="2"/>
          <w:lang w:eastAsia="ru-RU"/>
        </w:rPr>
        <w:t xml:space="preserve">Планируемые </w:t>
      </w:r>
      <w:r w:rsidRPr="0072385F">
        <w:rPr>
          <w:b/>
          <w:lang w:eastAsia="ru-RU"/>
        </w:rPr>
        <w:t xml:space="preserve">результаты освоения учебного </w:t>
      </w:r>
      <w:r w:rsidRPr="0072385F">
        <w:rPr>
          <w:b/>
          <w:kern w:val="2"/>
          <w:lang w:eastAsia="ru-RU"/>
        </w:rPr>
        <w:t>предмета</w:t>
      </w:r>
      <w:r w:rsidRPr="0072385F">
        <w:rPr>
          <w:b/>
          <w:lang w:eastAsia="ru-RU"/>
        </w:rPr>
        <w:t>и система их оценки</w:t>
      </w:r>
    </w:p>
    <w:p w:rsidR="00CA7E28" w:rsidRPr="0072385F" w:rsidRDefault="00CA7E28" w:rsidP="00961CCA">
      <w:pPr>
        <w:ind w:firstLine="284"/>
        <w:jc w:val="both"/>
      </w:pPr>
      <w:r w:rsidRPr="0072385F">
        <w:t>Система оценки достижения планируемых результатов освоения основной образователь</w:t>
      </w:r>
      <w:r w:rsidRPr="0072385F">
        <w:softHyphen/>
        <w:t>ной программы основного общего и среднего общего образования предполагает комплексный подход к оценке результатов образования.</w:t>
      </w:r>
    </w:p>
    <w:p w:rsidR="00CA7E28" w:rsidRPr="0072385F" w:rsidRDefault="00CA7E28" w:rsidP="00961CCA">
      <w:pPr>
        <w:pStyle w:val="NoSpacing"/>
        <w:ind w:firstLine="284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bCs/>
          <w:sz w:val="24"/>
          <w:szCs w:val="24"/>
        </w:rPr>
        <w:t xml:space="preserve">Результаты образования </w:t>
      </w:r>
      <w:r w:rsidRPr="0072385F">
        <w:rPr>
          <w:rFonts w:ascii="Times New Roman" w:hAnsi="Times New Roman"/>
          <w:sz w:val="24"/>
          <w:szCs w:val="24"/>
        </w:rPr>
        <w:t>включают:</w:t>
      </w:r>
    </w:p>
    <w:p w:rsidR="00CA7E28" w:rsidRPr="0072385F" w:rsidRDefault="00CA7E28" w:rsidP="00961CCA">
      <w:pPr>
        <w:pStyle w:val="NoSpacing"/>
        <w:numPr>
          <w:ilvl w:val="0"/>
          <w:numId w:val="2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предметные результаты (знания и умения, опыт творческой деятельности и др.);</w:t>
      </w:r>
    </w:p>
    <w:p w:rsidR="00CA7E28" w:rsidRPr="0072385F" w:rsidRDefault="00CA7E28" w:rsidP="00961CCA">
      <w:pPr>
        <w:pStyle w:val="NoSpacing"/>
        <w:numPr>
          <w:ilvl w:val="0"/>
          <w:numId w:val="2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метапредметные результаты (способы деятельности, освоенные на базе одного или нескольких предметов, применимые как в рамках образовательного процесса, так и при решении проблем в реальных жизненных ситуациях);</w:t>
      </w:r>
    </w:p>
    <w:p w:rsidR="00CA7E28" w:rsidRPr="0072385F" w:rsidRDefault="00CA7E28" w:rsidP="00961CCA">
      <w:pPr>
        <w:pStyle w:val="NoSpacing"/>
        <w:numPr>
          <w:ilvl w:val="0"/>
          <w:numId w:val="2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личностные результаты (система ценностных отношений, интересов, мотивации обучающихся и др.)</w:t>
      </w:r>
    </w:p>
    <w:p w:rsidR="00CA7E28" w:rsidRPr="0072385F" w:rsidRDefault="00CA7E28" w:rsidP="00961CCA">
      <w:pPr>
        <w:ind w:firstLine="454"/>
        <w:jc w:val="both"/>
        <w:rPr>
          <w:bCs/>
        </w:rPr>
      </w:pPr>
      <w:r w:rsidRPr="0072385F">
        <w:t xml:space="preserve">Система оценки предусматривает </w:t>
      </w:r>
      <w:r w:rsidRPr="0072385F">
        <w:rPr>
          <w:bCs/>
        </w:rPr>
        <w:t>уровневый подход к содержанию оценки и инструмента</w:t>
      </w:r>
      <w:r w:rsidRPr="0072385F">
        <w:rPr>
          <w:bCs/>
        </w:rPr>
        <w:softHyphen/>
        <w:t>рию для оценки достижения планируемых результатов, а также к представле</w:t>
      </w:r>
      <w:r w:rsidRPr="0072385F">
        <w:rPr>
          <w:bCs/>
        </w:rPr>
        <w:softHyphen/>
        <w:t>нию и интерпретации результатов измерений.</w:t>
      </w:r>
    </w:p>
    <w:p w:rsidR="00CA7E28" w:rsidRPr="0072385F" w:rsidRDefault="00CA7E28" w:rsidP="00961CCA">
      <w:pPr>
        <w:ind w:firstLine="454"/>
        <w:jc w:val="both"/>
        <w:rPr>
          <w:bCs/>
        </w:rPr>
      </w:pPr>
      <w:r w:rsidRPr="0072385F">
        <w:rPr>
          <w:bCs/>
        </w:rPr>
        <w:t>Одним из проявлений уровневого подхода является оценка индивидуальных образователь</w:t>
      </w:r>
      <w:r w:rsidRPr="0072385F">
        <w:rPr>
          <w:bCs/>
        </w:rPr>
        <w:softHyphen/>
        <w:t>ных достижений на основе «метода сложения», при котором фиксируется дости</w:t>
      </w:r>
      <w:r w:rsidRPr="0072385F">
        <w:rPr>
          <w:bCs/>
        </w:rPr>
        <w:softHyphen/>
        <w:t>жение уровня, необходимого для успешного продолжения образования и реально достигаемого большинством обучающихся, и его превышение, что позволяет выстраивать индиви</w:t>
      </w:r>
      <w:r w:rsidRPr="0072385F">
        <w:rPr>
          <w:bCs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CA7E28" w:rsidRPr="00CC1FD5" w:rsidRDefault="00CA7E28" w:rsidP="00961CCA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C1FD5">
        <w:rPr>
          <w:rFonts w:ascii="Times New Roman" w:hAnsi="Times New Roman"/>
          <w:b/>
          <w:bCs/>
          <w:sz w:val="24"/>
          <w:szCs w:val="24"/>
        </w:rPr>
        <w:t>Оценка личностных результатов.</w:t>
      </w:r>
    </w:p>
    <w:p w:rsidR="00CA7E28" w:rsidRPr="0072385F" w:rsidRDefault="00CA7E28" w:rsidP="00961CC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Объектом оценки личностных результатов являются сформированные у обучающихся универсальные учебные действия, включаемые в три основных блока:</w:t>
      </w:r>
    </w:p>
    <w:p w:rsidR="00CA7E28" w:rsidRPr="0072385F" w:rsidRDefault="00CA7E28" w:rsidP="00961CCA">
      <w:pPr>
        <w:pStyle w:val="NoSpacing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самоопределение — сформированность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CA7E28" w:rsidRPr="0072385F" w:rsidRDefault="00CA7E28" w:rsidP="00961CCA">
      <w:pPr>
        <w:pStyle w:val="NoSpacing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смыслообразование — поиск и установление личностного смысла (т. е. «значения для себя») учения 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CA7E28" w:rsidRPr="0072385F" w:rsidRDefault="00CA7E28" w:rsidP="00961CCA">
      <w:pPr>
        <w:pStyle w:val="NoSpacing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морально-этическая ориентация — знание основных моральных норм и ориентация на их выполнение на основе понимания их социальной необходимости; способность к моральной децентрации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</w:p>
    <w:p w:rsidR="00CA7E28" w:rsidRPr="0072385F" w:rsidRDefault="00CA7E28" w:rsidP="00961CC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Основное содержание оценки личностных результатов строится вокруг оценки:</w:t>
      </w:r>
    </w:p>
    <w:p w:rsidR="00CA7E28" w:rsidRPr="0072385F" w:rsidRDefault="00CA7E28" w:rsidP="00961CCA">
      <w:pPr>
        <w:pStyle w:val="NoSpacing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образовательному учреждению;</w:t>
      </w:r>
    </w:p>
    <w:p w:rsidR="00CA7E28" w:rsidRPr="0072385F" w:rsidRDefault="00CA7E28" w:rsidP="00961CCA">
      <w:pPr>
        <w:pStyle w:val="NoSpacing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обучающийсяа» как пример для подражания;</w:t>
      </w:r>
    </w:p>
    <w:p w:rsidR="00CA7E28" w:rsidRPr="0072385F" w:rsidRDefault="00CA7E28" w:rsidP="00961CCA">
      <w:pPr>
        <w:pStyle w:val="NoSpacing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сформированности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CA7E28" w:rsidRPr="0072385F" w:rsidRDefault="00CA7E28" w:rsidP="00961CCA">
      <w:pPr>
        <w:pStyle w:val="NoSpacing"/>
        <w:numPr>
          <w:ilvl w:val="0"/>
          <w:numId w:val="2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CA7E28" w:rsidRPr="0072385F" w:rsidRDefault="00CA7E28" w:rsidP="00961CCA">
      <w:pPr>
        <w:pStyle w:val="NoSpacing"/>
        <w:numPr>
          <w:ilvl w:val="0"/>
          <w:numId w:val="2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CA7E28" w:rsidRPr="0072385F" w:rsidRDefault="00CA7E28" w:rsidP="00961CCA">
      <w:pPr>
        <w:pStyle w:val="NoSpacing"/>
        <w:numPr>
          <w:ilvl w:val="0"/>
          <w:numId w:val="2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знания моральных норм и сформированности морально-этических суждений, способности к решению моральных проблем; способности к оценке своих поступков и действий других людей с точки зрения соблюдения/нарушения моральной нормы.</w:t>
      </w:r>
    </w:p>
    <w:p w:rsidR="00CA7E28" w:rsidRPr="0072385F" w:rsidRDefault="00CA7E28" w:rsidP="00961CCA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bCs/>
          <w:sz w:val="24"/>
          <w:szCs w:val="24"/>
        </w:rPr>
        <w:t>Оценка метапредметных результатов.</w:t>
      </w:r>
    </w:p>
    <w:p w:rsidR="00CA7E28" w:rsidRPr="0072385F" w:rsidRDefault="00CA7E28" w:rsidP="00961CC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Оценка метапредметных результатов предполагает оценку универсальных учебных действий, обучающихся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CA7E28" w:rsidRPr="0072385F" w:rsidRDefault="00CA7E28" w:rsidP="00961CCA">
      <w:pPr>
        <w:pStyle w:val="NoSpacing"/>
        <w:numPr>
          <w:ilvl w:val="0"/>
          <w:numId w:val="2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</w:t>
      </w:r>
    </w:p>
    <w:p w:rsidR="00CA7E28" w:rsidRPr="0072385F" w:rsidRDefault="00CA7E28" w:rsidP="00961CCA">
      <w:pPr>
        <w:pStyle w:val="NoSpacing"/>
        <w:numPr>
          <w:ilvl w:val="0"/>
          <w:numId w:val="2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CA7E28" w:rsidRPr="0072385F" w:rsidRDefault="00CA7E28" w:rsidP="00961CCA">
      <w:pPr>
        <w:pStyle w:val="NoSpacing"/>
        <w:numPr>
          <w:ilvl w:val="0"/>
          <w:numId w:val="2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умение использовать знаково-символические средства для создания моделей изучаемых объектов и   процессов, схем решения учебно-познавательных и практических задач;</w:t>
      </w:r>
    </w:p>
    <w:p w:rsidR="00CA7E28" w:rsidRPr="0072385F" w:rsidRDefault="00CA7E28" w:rsidP="00961CCA">
      <w:pPr>
        <w:pStyle w:val="NoSpacing"/>
        <w:numPr>
          <w:ilvl w:val="0"/>
          <w:numId w:val="2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CA7E28" w:rsidRPr="0072385F" w:rsidRDefault="00CA7E28" w:rsidP="00961CCA">
      <w:pPr>
        <w:pStyle w:val="NoSpacing"/>
        <w:numPr>
          <w:ilvl w:val="0"/>
          <w:numId w:val="2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CA7E28" w:rsidRPr="0072385F" w:rsidRDefault="00CA7E28" w:rsidP="00961CC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Оценка метапредметных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мониторинг сформированности основных учебных умений.</w:t>
      </w:r>
    </w:p>
    <w:p w:rsidR="00CA7E28" w:rsidRPr="0072385F" w:rsidRDefault="00CA7E28" w:rsidP="00961C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bCs/>
          <w:sz w:val="24"/>
          <w:szCs w:val="24"/>
        </w:rPr>
        <w:t>Оценка предметных результатов.</w:t>
      </w:r>
    </w:p>
    <w:p w:rsidR="00CA7E28" w:rsidRPr="0072385F" w:rsidRDefault="00CA7E28" w:rsidP="00961CC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Объектом оценки предметных результатов является способность обучающихся решать учебно-познавательные и учебно-практические задачи. Оценка достижения предметных результатов ведётся как в ходе текущего и промежуточного оценивания, так и в ходе выполнения итоговой проверочной работы. Результаты накопленной оценки, полученной в ходе текущего и промежуточного оценивания учитываются при определении итоговой оценки.</w:t>
      </w:r>
    </w:p>
    <w:p w:rsidR="00CA7E28" w:rsidRPr="0072385F" w:rsidRDefault="00CA7E28" w:rsidP="00961CC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Предметом итоговой оценки обучающимися является достижение предметных и метапредметных результатов, необходимых для продолжения образования.</w:t>
      </w:r>
    </w:p>
    <w:p w:rsidR="00CA7E28" w:rsidRPr="0072385F" w:rsidRDefault="00CA7E28" w:rsidP="00961CC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Основным инструментом итоговой оценки является итоговая контрольная работа – система заданий различного уровня сложности по предмету.</w:t>
      </w:r>
    </w:p>
    <w:p w:rsidR="00CA7E28" w:rsidRPr="0072385F" w:rsidRDefault="00CA7E28" w:rsidP="00961CC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 xml:space="preserve">В учебном процессе оценка предметных результатов проводится с помощью промежуточных диагностических работ, направленных на определение уровня освоения темы обучающимися. </w:t>
      </w:r>
    </w:p>
    <w:p w:rsidR="00CA7E28" w:rsidRPr="0072385F" w:rsidRDefault="00CA7E28" w:rsidP="00961CCA">
      <w:pPr>
        <w:ind w:firstLine="454"/>
        <w:jc w:val="both"/>
      </w:pPr>
      <w:r w:rsidRPr="0072385F">
        <w:t xml:space="preserve">Оценка предметных результатов </w:t>
      </w:r>
      <w:r w:rsidRPr="0072385F">
        <w:rPr>
          <w:bCs/>
        </w:rPr>
        <w:t>представляет собой оценку достижения обучаю</w:t>
      </w:r>
      <w:r w:rsidRPr="0072385F">
        <w:rPr>
          <w:bCs/>
        </w:rPr>
        <w:softHyphen/>
        <w:t xml:space="preserve">щимся </w:t>
      </w:r>
      <w:r w:rsidRPr="0072385F">
        <w:t>планируемых результатов по учебному предмету:</w:t>
      </w:r>
    </w:p>
    <w:p w:rsidR="00CA7E28" w:rsidRPr="0072385F" w:rsidRDefault="00CA7E28" w:rsidP="00961CCA">
      <w:pPr>
        <w:pStyle w:val="ListParagraph"/>
        <w:numPr>
          <w:ilvl w:val="0"/>
          <w:numId w:val="20"/>
        </w:numPr>
        <w:ind w:left="426"/>
        <w:jc w:val="both"/>
      </w:pPr>
      <w:r w:rsidRPr="0072385F">
        <w:t xml:space="preserve"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предметов. </w:t>
      </w:r>
    </w:p>
    <w:p w:rsidR="00CA7E28" w:rsidRPr="0072385F" w:rsidRDefault="00CA7E28" w:rsidP="00961CCA">
      <w:pPr>
        <w:pStyle w:val="ListParagraph"/>
        <w:numPr>
          <w:ilvl w:val="0"/>
          <w:numId w:val="20"/>
        </w:numPr>
        <w:ind w:left="426"/>
        <w:jc w:val="both"/>
      </w:pPr>
      <w:r w:rsidRPr="0072385F">
        <w:t>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обучающимися.</w:t>
      </w:r>
    </w:p>
    <w:p w:rsidR="00CA7E28" w:rsidRPr="0072385F" w:rsidRDefault="00CA7E28" w:rsidP="00961CCA">
      <w:pPr>
        <w:ind w:firstLine="454"/>
        <w:jc w:val="both"/>
      </w:pPr>
      <w:r w:rsidRPr="0072385F">
        <w:t>Базовый уровень достижений — уровень, который демонстрирует освоение учеб</w:t>
      </w:r>
      <w:r w:rsidRPr="0072385F">
        <w:softHyphen/>
        <w:t>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</w:t>
      </w:r>
      <w:r w:rsidRPr="0072385F">
        <w:softHyphen/>
        <w:t>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CA7E28" w:rsidRPr="0072385F" w:rsidRDefault="00CA7E28" w:rsidP="00961CCA">
      <w:pPr>
        <w:ind w:firstLine="454"/>
        <w:jc w:val="both"/>
      </w:pPr>
      <w:r w:rsidRPr="0072385F"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</w:t>
      </w:r>
      <w:r w:rsidRPr="0072385F">
        <w:softHyphen/>
        <w:t>зоре, широте (или избирательности) интересов. Целесообразно выделить следующие два уровня, превышающие базовый:</w:t>
      </w:r>
    </w:p>
    <w:p w:rsidR="00CA7E28" w:rsidRPr="0072385F" w:rsidRDefault="00CA7E28" w:rsidP="00961CCA">
      <w:pPr>
        <w:pStyle w:val="a"/>
        <w:spacing w:line="240" w:lineRule="auto"/>
        <w:rPr>
          <w:sz w:val="24"/>
          <w:szCs w:val="24"/>
        </w:rPr>
      </w:pPr>
      <w:r w:rsidRPr="0072385F">
        <w:rPr>
          <w:sz w:val="24"/>
          <w:szCs w:val="24"/>
        </w:rPr>
        <w:t>повышенный уровень достижения планируемых результатов, оценка «хорошо» (от</w:t>
      </w:r>
      <w:r w:rsidRPr="0072385F">
        <w:rPr>
          <w:sz w:val="24"/>
          <w:szCs w:val="24"/>
        </w:rPr>
        <w:softHyphen/>
        <w:t>метка «4»);</w:t>
      </w:r>
    </w:p>
    <w:p w:rsidR="00CA7E28" w:rsidRPr="0072385F" w:rsidRDefault="00CA7E28" w:rsidP="00961CCA">
      <w:pPr>
        <w:pStyle w:val="a"/>
        <w:spacing w:line="240" w:lineRule="auto"/>
        <w:rPr>
          <w:sz w:val="24"/>
          <w:szCs w:val="24"/>
        </w:rPr>
      </w:pPr>
      <w:r w:rsidRPr="0072385F">
        <w:rPr>
          <w:sz w:val="24"/>
          <w:szCs w:val="24"/>
        </w:rPr>
        <w:t>высокий уровень достижения планируемых результатов, оценка «отлично» (от</w:t>
      </w:r>
      <w:r w:rsidRPr="0072385F">
        <w:rPr>
          <w:sz w:val="24"/>
          <w:szCs w:val="24"/>
        </w:rPr>
        <w:softHyphen/>
        <w:t>метка «5»).</w:t>
      </w:r>
    </w:p>
    <w:p w:rsidR="00CA7E28" w:rsidRPr="0072385F" w:rsidRDefault="00CA7E28" w:rsidP="00961CCA">
      <w:pPr>
        <w:ind w:firstLine="454"/>
        <w:jc w:val="both"/>
      </w:pPr>
      <w:r w:rsidRPr="0072385F">
        <w:t>Повышенный и высокий уровни достижения отличаются по полноте освоения планируе</w:t>
      </w:r>
      <w:r w:rsidRPr="0072385F">
        <w:softHyphen/>
        <w:t>мых результатов, уровню овладения учебными действиями и сформированно</w:t>
      </w:r>
      <w:r w:rsidRPr="0072385F">
        <w:softHyphen/>
        <w:t>стью интересов к данной предметной области.</w:t>
      </w:r>
    </w:p>
    <w:p w:rsidR="00CA7E28" w:rsidRPr="0072385F" w:rsidRDefault="00CA7E28" w:rsidP="00961CCA">
      <w:pPr>
        <w:ind w:firstLine="454"/>
        <w:jc w:val="both"/>
      </w:pPr>
      <w:r w:rsidRPr="0072385F">
        <w:t>Для описания подготовки обучающихся, уровень достижений которых ниже базового, целесо</w:t>
      </w:r>
      <w:r w:rsidRPr="0072385F">
        <w:softHyphen/>
        <w:t>образно выделить также два уровня:</w:t>
      </w:r>
    </w:p>
    <w:p w:rsidR="00CA7E28" w:rsidRPr="0072385F" w:rsidRDefault="00CA7E28" w:rsidP="00961CCA">
      <w:pPr>
        <w:pStyle w:val="a"/>
        <w:spacing w:line="240" w:lineRule="auto"/>
        <w:rPr>
          <w:sz w:val="24"/>
          <w:szCs w:val="24"/>
        </w:rPr>
      </w:pPr>
      <w:r w:rsidRPr="0072385F">
        <w:rPr>
          <w:sz w:val="24"/>
          <w:szCs w:val="24"/>
        </w:rPr>
        <w:t>пониженный уровень достижений, оценка «неудовлетворительно» (отметка «2»);</w:t>
      </w:r>
    </w:p>
    <w:p w:rsidR="00CA7E28" w:rsidRPr="0072385F" w:rsidRDefault="00CA7E28" w:rsidP="00961CCA">
      <w:pPr>
        <w:pStyle w:val="a"/>
        <w:spacing w:line="240" w:lineRule="auto"/>
        <w:rPr>
          <w:sz w:val="24"/>
          <w:szCs w:val="24"/>
        </w:rPr>
      </w:pPr>
      <w:r w:rsidRPr="0072385F">
        <w:rPr>
          <w:sz w:val="24"/>
          <w:szCs w:val="24"/>
        </w:rPr>
        <w:t>низкий уровень достижений, оценка «плохо» (отметка «1»).</w:t>
      </w:r>
    </w:p>
    <w:p w:rsidR="00CA7E28" w:rsidRPr="0072385F" w:rsidRDefault="00CA7E28" w:rsidP="00961CCA">
      <w:pPr>
        <w:ind w:firstLine="454"/>
        <w:jc w:val="both"/>
      </w:pPr>
      <w:r w:rsidRPr="0072385F">
        <w:t>Недостижение базового уровня (пониженный и низкий уровни достижений) фиксиру</w:t>
      </w:r>
      <w:r w:rsidRPr="0072385F">
        <w:softHyphen/>
        <w:t xml:space="preserve">ется в зависимости от объёма и уровня освоенного и неосвоенного содержания предмета. </w:t>
      </w:r>
    </w:p>
    <w:p w:rsidR="00CA7E28" w:rsidRPr="0072385F" w:rsidRDefault="00CA7E28" w:rsidP="00961CCA">
      <w:pPr>
        <w:pStyle w:val="Heading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72385F">
        <w:rPr>
          <w:rFonts w:ascii="Times New Roman" w:hAnsi="Times New Roman"/>
          <w:b w:val="0"/>
          <w:sz w:val="24"/>
          <w:szCs w:val="24"/>
        </w:rPr>
        <w:t>Критерии и нормы оценки знаний, умений и навыков обучающихся по предмету.</w:t>
      </w:r>
    </w:p>
    <w:p w:rsidR="00CA7E28" w:rsidRPr="0072385F" w:rsidRDefault="00CA7E28" w:rsidP="00961CCA">
      <w:pPr>
        <w:pStyle w:val="Heading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72385F">
        <w:rPr>
          <w:rFonts w:ascii="Times New Roman" w:hAnsi="Times New Roman"/>
          <w:b w:val="0"/>
          <w:sz w:val="24"/>
          <w:szCs w:val="24"/>
        </w:rPr>
        <w:t>1. Оценка письменных контрольных работ обучающихся по предмету.</w:t>
      </w:r>
    </w:p>
    <w:p w:rsidR="00CA7E28" w:rsidRPr="0072385F" w:rsidRDefault="00CA7E28" w:rsidP="00961CCA">
      <w:pPr>
        <w:jc w:val="both"/>
        <w:rPr>
          <w:bCs/>
          <w:iCs/>
        </w:rPr>
      </w:pPr>
      <w:r w:rsidRPr="0072385F">
        <w:rPr>
          <w:bCs/>
          <w:iCs/>
        </w:rPr>
        <w:t xml:space="preserve">Отметка «5», если: </w:t>
      </w:r>
    </w:p>
    <w:p w:rsidR="00CA7E28" w:rsidRPr="0072385F" w:rsidRDefault="00CA7E28" w:rsidP="00961CCA">
      <w:pPr>
        <w:pStyle w:val="ListParagraph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/>
        <w:jc w:val="both"/>
      </w:pPr>
      <w:r w:rsidRPr="0072385F">
        <w:t>работа выполнена полностью;</w:t>
      </w:r>
    </w:p>
    <w:p w:rsidR="00CA7E28" w:rsidRPr="0072385F" w:rsidRDefault="00CA7E28" w:rsidP="00961CCA">
      <w:pPr>
        <w:pStyle w:val="ListParagraph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/>
        <w:jc w:val="both"/>
      </w:pPr>
      <w:r w:rsidRPr="0072385F">
        <w:t>в логических рассуждениях и обосновании решения нет пробелов и ошибок;</w:t>
      </w:r>
    </w:p>
    <w:p w:rsidR="00CA7E28" w:rsidRPr="0072385F" w:rsidRDefault="00CA7E28" w:rsidP="00961CCA">
      <w:pPr>
        <w:pStyle w:val="ListParagraph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/>
        <w:jc w:val="both"/>
      </w:pPr>
      <w:r w:rsidRPr="0072385F">
        <w:t>возможна одна неточность, описка, которая не является следствием незнания или непонимания учебного материала.</w:t>
      </w:r>
    </w:p>
    <w:p w:rsidR="00CA7E28" w:rsidRPr="0072385F" w:rsidRDefault="00CA7E28" w:rsidP="00961CCA">
      <w:pPr>
        <w:pStyle w:val="BodyText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Отметка «4» ставится в следующих случаях:</w:t>
      </w:r>
    </w:p>
    <w:p w:rsidR="00CA7E28" w:rsidRPr="0072385F" w:rsidRDefault="00CA7E28" w:rsidP="00961CCA">
      <w:pPr>
        <w:pStyle w:val="BodyTex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85F">
        <w:rPr>
          <w:rFonts w:ascii="Times New Roman" w:hAnsi="Times New Roman"/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  обосновывать рассуждения не являлось специальным объектом проверки);</w:t>
      </w:r>
    </w:p>
    <w:p w:rsidR="00CA7E28" w:rsidRPr="0072385F" w:rsidRDefault="00CA7E28" w:rsidP="00961CCA">
      <w:pPr>
        <w:pStyle w:val="BodyTex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85F">
        <w:rPr>
          <w:rFonts w:ascii="Times New Roman" w:hAnsi="Times New Roman"/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CA7E28" w:rsidRPr="0072385F" w:rsidRDefault="00CA7E28" w:rsidP="00961CCA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Отметка «3» ставится, если:</w:t>
      </w:r>
    </w:p>
    <w:p w:rsidR="00CA7E28" w:rsidRPr="0072385F" w:rsidRDefault="00CA7E28" w:rsidP="00961CCA">
      <w:pPr>
        <w:pStyle w:val="BodyTex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72385F">
        <w:rPr>
          <w:rFonts w:ascii="Times New Roman" w:hAnsi="Times New Roman"/>
          <w:bCs/>
          <w:iCs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CA7E28" w:rsidRPr="0072385F" w:rsidRDefault="00CA7E28" w:rsidP="00961CCA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Отметка «2» ставится, если:</w:t>
      </w:r>
    </w:p>
    <w:p w:rsidR="00CA7E28" w:rsidRPr="0072385F" w:rsidRDefault="00CA7E28" w:rsidP="00961CCA">
      <w:pPr>
        <w:pStyle w:val="BodyTex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85F">
        <w:rPr>
          <w:rFonts w:ascii="Times New Roman" w:hAnsi="Times New Roman"/>
          <w:bCs/>
          <w:iCs/>
          <w:sz w:val="24"/>
          <w:szCs w:val="24"/>
        </w:rPr>
        <w:t xml:space="preserve">допущены существенные ошибки, показавшие, то обучающийся не обладает обязательными умениями по данной теме в полной мере. </w:t>
      </w:r>
    </w:p>
    <w:p w:rsidR="00CA7E28" w:rsidRPr="0072385F" w:rsidRDefault="00CA7E28" w:rsidP="00961CCA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Отметка «1» ставится, если:</w:t>
      </w:r>
    </w:p>
    <w:p w:rsidR="00CA7E28" w:rsidRPr="0072385F" w:rsidRDefault="00CA7E28" w:rsidP="00961CCA">
      <w:pPr>
        <w:pStyle w:val="BodyTex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85F">
        <w:rPr>
          <w:rFonts w:ascii="Times New Roman" w:hAnsi="Times New Roman"/>
          <w:bCs/>
          <w:iCs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CA7E28" w:rsidRPr="0072385F" w:rsidRDefault="00CA7E28" w:rsidP="00961CCA">
      <w:pPr>
        <w:pStyle w:val="BodyText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72385F">
        <w:rPr>
          <w:rFonts w:ascii="Times New Roman" w:hAnsi="Times New Roman"/>
          <w:bCs/>
          <w:iCs/>
          <w:sz w:val="24"/>
          <w:szCs w:val="24"/>
        </w:rPr>
        <w:t xml:space="preserve">    Учитель может повысить отметку за оригинальный ответ на вопрос или оригинальное решение задачи, которые свидетельствуют о высоком предметном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CA7E28" w:rsidRPr="0072385F" w:rsidRDefault="00CA7E28" w:rsidP="00961CCA">
      <w:pPr>
        <w:pStyle w:val="Heading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72385F">
        <w:rPr>
          <w:rFonts w:ascii="Times New Roman" w:hAnsi="Times New Roman"/>
          <w:b w:val="0"/>
          <w:sz w:val="24"/>
          <w:szCs w:val="24"/>
        </w:rPr>
        <w:t>2. Оценка  устных ответов обучающихся по предмету</w:t>
      </w:r>
    </w:p>
    <w:p w:rsidR="00CA7E28" w:rsidRPr="0072385F" w:rsidRDefault="00CA7E28" w:rsidP="00961CCA">
      <w:pPr>
        <w:jc w:val="both"/>
        <w:rPr>
          <w:bCs/>
          <w:iCs/>
        </w:rPr>
      </w:pPr>
      <w:r w:rsidRPr="0072385F">
        <w:rPr>
          <w:bCs/>
          <w:iCs/>
        </w:rPr>
        <w:t xml:space="preserve">Ответ оценивается отметкой «5», если обучающийся: </w:t>
      </w:r>
    </w:p>
    <w:p w:rsidR="00CA7E28" w:rsidRPr="0072385F" w:rsidRDefault="00CA7E28" w:rsidP="00961CCA">
      <w:pPr>
        <w:pStyle w:val="ListParagraph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/>
        <w:jc w:val="both"/>
      </w:pPr>
      <w:r w:rsidRPr="0072385F">
        <w:t>полно раскрыл содержание материала в объеме, предусмотренном программой и учебником;</w:t>
      </w:r>
    </w:p>
    <w:p w:rsidR="00CA7E28" w:rsidRPr="0072385F" w:rsidRDefault="00CA7E28" w:rsidP="00961CCA">
      <w:pPr>
        <w:pStyle w:val="ListParagraph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/>
        <w:jc w:val="both"/>
      </w:pPr>
      <w:r w:rsidRPr="0072385F">
        <w:t>изложил материал грамотным языком, точно используя предметную терминологию и символику, в определенной логической последовательности;</w:t>
      </w:r>
    </w:p>
    <w:p w:rsidR="00CA7E28" w:rsidRPr="0072385F" w:rsidRDefault="00CA7E28" w:rsidP="00961CCA">
      <w:pPr>
        <w:pStyle w:val="ListParagraph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/>
        <w:jc w:val="both"/>
      </w:pPr>
      <w:r w:rsidRPr="0072385F">
        <w:t>правильно выполнил рисунки, чертежи, графики, сопутствующие ответу;</w:t>
      </w:r>
    </w:p>
    <w:p w:rsidR="00CA7E28" w:rsidRPr="0072385F" w:rsidRDefault="00CA7E28" w:rsidP="00961CCA">
      <w:pPr>
        <w:pStyle w:val="ListParagraph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/>
        <w:jc w:val="both"/>
      </w:pPr>
      <w:r w:rsidRPr="0072385F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A7E28" w:rsidRPr="0072385F" w:rsidRDefault="00CA7E28" w:rsidP="00961CCA">
      <w:pPr>
        <w:pStyle w:val="ListParagraph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/>
        <w:jc w:val="both"/>
      </w:pPr>
      <w:r w:rsidRPr="0072385F"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CA7E28" w:rsidRPr="0072385F" w:rsidRDefault="00CA7E28" w:rsidP="00961CCA">
      <w:pPr>
        <w:pStyle w:val="ListParagraph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/>
        <w:jc w:val="both"/>
      </w:pPr>
      <w:r w:rsidRPr="0072385F">
        <w:t>отвечал самостоятельно, без наводящих вопросов учителя;</w:t>
      </w:r>
    </w:p>
    <w:p w:rsidR="00CA7E28" w:rsidRPr="0072385F" w:rsidRDefault="00CA7E28" w:rsidP="00961CCA">
      <w:pPr>
        <w:pStyle w:val="ListParagraph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/>
        <w:jc w:val="both"/>
      </w:pPr>
      <w:r w:rsidRPr="0072385F">
        <w:t>возможны одна – две неточности при освещении второстепенных вопросов или в выкладках, которые обучающийся легко исправил после замечания учителя.</w:t>
      </w:r>
    </w:p>
    <w:p w:rsidR="00CA7E28" w:rsidRPr="0072385F" w:rsidRDefault="00CA7E28" w:rsidP="00961CCA">
      <w:pPr>
        <w:pStyle w:val="BodyText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CA7E28" w:rsidRPr="0072385F" w:rsidRDefault="00CA7E28" w:rsidP="00961CCA">
      <w:pPr>
        <w:pStyle w:val="BodyTex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85F">
        <w:rPr>
          <w:rFonts w:ascii="Times New Roman" w:hAnsi="Times New Roman"/>
          <w:bCs/>
          <w:iCs/>
          <w:sz w:val="24"/>
          <w:szCs w:val="24"/>
        </w:rPr>
        <w:t>в изложении допущены небольшие пробелы, не исказившее предметное содержание ответа;</w:t>
      </w:r>
    </w:p>
    <w:p w:rsidR="00CA7E28" w:rsidRPr="0072385F" w:rsidRDefault="00CA7E28" w:rsidP="00961CCA">
      <w:pPr>
        <w:pStyle w:val="BodyTex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85F">
        <w:rPr>
          <w:rFonts w:ascii="Times New Roman" w:hAnsi="Times New Roman"/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CA7E28" w:rsidRPr="0072385F" w:rsidRDefault="00CA7E28" w:rsidP="00961CCA">
      <w:pPr>
        <w:pStyle w:val="BodyTex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85F">
        <w:rPr>
          <w:rFonts w:ascii="Times New Roman" w:hAnsi="Times New Roman"/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CA7E28" w:rsidRPr="0072385F" w:rsidRDefault="00CA7E28" w:rsidP="00961CCA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Отметка «3» ставится в следующих случаях:</w:t>
      </w:r>
    </w:p>
    <w:p w:rsidR="00CA7E28" w:rsidRPr="0072385F" w:rsidRDefault="00CA7E28" w:rsidP="00961CCA">
      <w:pPr>
        <w:pStyle w:val="BodyTex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85F">
        <w:rPr>
          <w:rFonts w:ascii="Times New Roman" w:hAnsi="Times New Roman"/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CA7E28" w:rsidRPr="0072385F" w:rsidRDefault="00CA7E28" w:rsidP="00961CCA">
      <w:pPr>
        <w:pStyle w:val="BodyTex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85F">
        <w:rPr>
          <w:rFonts w:ascii="Times New Roman" w:hAnsi="Times New Roman"/>
          <w:bCs/>
          <w:iCs/>
          <w:sz w:val="24"/>
          <w:szCs w:val="24"/>
        </w:rPr>
        <w:t>имелись затруднения или допущены ошибки в определении предметной терминологии, чертежах, выкладках, исправленные после нескольких наводящих вопросов учителя;</w:t>
      </w:r>
    </w:p>
    <w:p w:rsidR="00CA7E28" w:rsidRPr="0072385F" w:rsidRDefault="00CA7E28" w:rsidP="00961CCA">
      <w:pPr>
        <w:pStyle w:val="BodyTex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85F">
        <w:rPr>
          <w:rFonts w:ascii="Times New Roman" w:hAnsi="Times New Roman"/>
          <w:bCs/>
          <w:iCs/>
          <w:sz w:val="24"/>
          <w:szCs w:val="24"/>
        </w:rPr>
        <w:t>обучающийся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A7E28" w:rsidRPr="0072385F" w:rsidRDefault="00CA7E28" w:rsidP="00961CCA">
      <w:pPr>
        <w:pStyle w:val="BodyTex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85F">
        <w:rPr>
          <w:rFonts w:ascii="Times New Roman" w:hAnsi="Times New Roman"/>
          <w:bCs/>
          <w:iCs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CA7E28" w:rsidRPr="0072385F" w:rsidRDefault="00CA7E28" w:rsidP="00961CCA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Отметка «2» ставится в следующих случаях:</w:t>
      </w:r>
    </w:p>
    <w:p w:rsidR="00CA7E28" w:rsidRPr="0072385F" w:rsidRDefault="00CA7E28" w:rsidP="00961CCA">
      <w:pPr>
        <w:pStyle w:val="BodyTex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85F">
        <w:rPr>
          <w:rFonts w:ascii="Times New Roman" w:hAnsi="Times New Roman"/>
          <w:bCs/>
          <w:iCs/>
          <w:sz w:val="24"/>
          <w:szCs w:val="24"/>
        </w:rPr>
        <w:t>не раскрыто основное содержание учебного материала;</w:t>
      </w:r>
    </w:p>
    <w:p w:rsidR="00CA7E28" w:rsidRPr="0072385F" w:rsidRDefault="00CA7E28" w:rsidP="00961CCA">
      <w:pPr>
        <w:pStyle w:val="BodyTex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85F">
        <w:rPr>
          <w:rFonts w:ascii="Times New Roman" w:hAnsi="Times New Roman"/>
          <w:bCs/>
          <w:iCs/>
          <w:sz w:val="24"/>
          <w:szCs w:val="24"/>
        </w:rPr>
        <w:t>обнаружено незнание обучающимся большей или наиболее важной части учебного материала;</w:t>
      </w:r>
    </w:p>
    <w:p w:rsidR="00CA7E28" w:rsidRPr="0072385F" w:rsidRDefault="00CA7E28" w:rsidP="00961CCA">
      <w:pPr>
        <w:pStyle w:val="BodyTex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72385F">
        <w:rPr>
          <w:rFonts w:ascii="Times New Roman" w:hAnsi="Times New Roman"/>
          <w:bCs/>
          <w:iCs/>
          <w:sz w:val="24"/>
          <w:szCs w:val="24"/>
        </w:rPr>
        <w:t>допущены ошибки в определении понятий, при использовании предметной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A7E28" w:rsidRPr="0072385F" w:rsidRDefault="00CA7E28" w:rsidP="00961CCA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72385F">
        <w:rPr>
          <w:rFonts w:ascii="Times New Roman" w:hAnsi="Times New Roman"/>
          <w:sz w:val="24"/>
          <w:szCs w:val="24"/>
        </w:rPr>
        <w:t>Отметка «1» ставится, если:</w:t>
      </w:r>
    </w:p>
    <w:p w:rsidR="00CA7E28" w:rsidRPr="0072385F" w:rsidRDefault="00CA7E28" w:rsidP="00961CCA">
      <w:pPr>
        <w:pStyle w:val="ListParagraph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/>
        <w:jc w:val="both"/>
      </w:pPr>
      <w:r w:rsidRPr="0072385F">
        <w:t>обучающийся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CA7E28" w:rsidRPr="0072385F" w:rsidRDefault="00CA7E28" w:rsidP="00961CCA">
      <w:pPr>
        <w:pStyle w:val="Style27"/>
        <w:spacing w:line="240" w:lineRule="auto"/>
        <w:ind w:firstLine="0"/>
        <w:rPr>
          <w:kern w:val="2"/>
        </w:rPr>
      </w:pPr>
      <w:r w:rsidRPr="0072385F">
        <w:rPr>
          <w:kern w:val="2"/>
        </w:rPr>
        <w:t>Система оценивания тестовых заданий:</w:t>
      </w:r>
    </w:p>
    <w:p w:rsidR="00CA7E28" w:rsidRPr="0072385F" w:rsidRDefault="00CA7E28" w:rsidP="00961CCA">
      <w:pPr>
        <w:pStyle w:val="Style27"/>
        <w:spacing w:line="240" w:lineRule="auto"/>
        <w:ind w:firstLine="355"/>
        <w:rPr>
          <w:kern w:val="2"/>
        </w:rPr>
      </w:pPr>
      <w:r w:rsidRPr="0072385F">
        <w:rPr>
          <w:kern w:val="2"/>
        </w:rPr>
        <w:t>Отметка «2» – от 0 до 50%</w:t>
      </w:r>
    </w:p>
    <w:p w:rsidR="00CA7E28" w:rsidRPr="0072385F" w:rsidRDefault="00CA7E28" w:rsidP="00961CCA">
      <w:pPr>
        <w:pStyle w:val="Style27"/>
        <w:spacing w:line="240" w:lineRule="auto"/>
        <w:ind w:firstLine="355"/>
        <w:rPr>
          <w:kern w:val="2"/>
        </w:rPr>
      </w:pPr>
      <w:r w:rsidRPr="0072385F">
        <w:rPr>
          <w:kern w:val="2"/>
        </w:rPr>
        <w:t>Отметка «3» – от 51% до 70%</w:t>
      </w:r>
    </w:p>
    <w:p w:rsidR="00CA7E28" w:rsidRPr="0072385F" w:rsidRDefault="00CA7E28" w:rsidP="00961CCA">
      <w:pPr>
        <w:pStyle w:val="Style27"/>
        <w:spacing w:line="240" w:lineRule="auto"/>
        <w:ind w:firstLine="355"/>
        <w:rPr>
          <w:kern w:val="2"/>
        </w:rPr>
      </w:pPr>
      <w:r w:rsidRPr="0072385F">
        <w:rPr>
          <w:kern w:val="2"/>
        </w:rPr>
        <w:t>Отметка «4» – от 71% до 85%</w:t>
      </w:r>
    </w:p>
    <w:p w:rsidR="00CA7E28" w:rsidRPr="0072385F" w:rsidRDefault="00CA7E28" w:rsidP="00961CCA">
      <w:pPr>
        <w:pStyle w:val="Style27"/>
        <w:widowControl/>
        <w:spacing w:line="240" w:lineRule="auto"/>
        <w:ind w:firstLine="355"/>
        <w:jc w:val="left"/>
        <w:rPr>
          <w:kern w:val="2"/>
        </w:rPr>
      </w:pPr>
      <w:r w:rsidRPr="0072385F">
        <w:rPr>
          <w:kern w:val="2"/>
        </w:rPr>
        <w:t>Отметка «5» – от 86% до 100%</w:t>
      </w:r>
    </w:p>
    <w:p w:rsidR="00CA7E28" w:rsidRPr="0072385F" w:rsidRDefault="00CA7E28" w:rsidP="00961CCA">
      <w:pPr>
        <w:pStyle w:val="Style27"/>
        <w:widowControl/>
        <w:spacing w:line="240" w:lineRule="auto"/>
        <w:ind w:firstLine="355"/>
        <w:jc w:val="left"/>
        <w:rPr>
          <w:kern w:val="2"/>
        </w:rPr>
      </w:pPr>
    </w:p>
    <w:p w:rsidR="00CA7E28" w:rsidRPr="0072385F" w:rsidRDefault="00CA7E28" w:rsidP="00961CCA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center"/>
      </w:pPr>
      <w:r w:rsidRPr="0072385F">
        <w:t>Критерии оценки знаний, умений, навыков обучающихся.</w:t>
      </w:r>
    </w:p>
    <w:p w:rsidR="00CA7E28" w:rsidRPr="0072385F" w:rsidRDefault="00CA7E28" w:rsidP="00961CCA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both"/>
      </w:pPr>
      <w:r w:rsidRPr="0072385F">
        <w:t xml:space="preserve">1. Оценка «5» (отлично) ставится, когда обучающийся обнаруживает усвоение обязательного уровня и уровня повышенной сложности учебных программ; выделяет главные положения в и (учебном материале и не затрудняется при ответах па видоизмененные вопросы; свободно применяет полученные знания на практике; не допускает ошибок в воспроизведении изученного материала, а также в письменных работах, последние выполняет уверенно и аккуратно. </w:t>
      </w:r>
    </w:p>
    <w:p w:rsidR="00CA7E28" w:rsidRPr="0072385F" w:rsidRDefault="00CA7E28" w:rsidP="00961CCA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both"/>
      </w:pPr>
      <w:r w:rsidRPr="0072385F">
        <w:t xml:space="preserve">2. Оценка «4» (хорошо) ставится, когда обучающийся обнаруживает усвоение обязательного и астично повышенного уровня сложности учебных программ, отвечает без особых затруднений на вопросы учителя; умеет применять полученные знания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работах делает незначительные ошибки. </w:t>
      </w:r>
    </w:p>
    <w:p w:rsidR="00CA7E28" w:rsidRPr="0072385F" w:rsidRDefault="00CA7E28" w:rsidP="00961CCA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both"/>
      </w:pPr>
      <w:r w:rsidRPr="0072385F">
        <w:t xml:space="preserve">3. Знания, оцениваемые «5» и «4» баллами, как правило, характеризуются высоким понятийным уровнем, глубоким усвоением фактов и вытекающих из них обобщений. </w:t>
      </w:r>
    </w:p>
    <w:p w:rsidR="00CA7E28" w:rsidRPr="0072385F" w:rsidRDefault="00CA7E28" w:rsidP="00961CCA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both"/>
      </w:pPr>
      <w:r w:rsidRPr="0072385F">
        <w:t xml:space="preserve">4. Оценка «3» (удовлетворительно) ставится, когда обучающийся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воспроизводящего характера и испытывает затруднение при ответах на видоизмененные вопросы; допускает ошибки в письменных работах. Знания, оцениваемые оценкой «3», зачастую находятся только на уровне представлений и элементарных понятий. </w:t>
      </w:r>
    </w:p>
    <w:p w:rsidR="00CA7E28" w:rsidRPr="0072385F" w:rsidRDefault="00CA7E28" w:rsidP="00961CCA">
      <w:pPr>
        <w:tabs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72385F">
        <w:t>5. Оценка «2» (неудовлетворительно) ставится, когда у обучающегося имеются отдельные представления об изученном материале, но все же большая асть обязательного уровня учебных программ не усвоена, в письменных работах обучающийся допускает грубые ошибки.</w:t>
      </w:r>
    </w:p>
    <w:p w:rsidR="00CA7E28" w:rsidRPr="0072385F" w:rsidRDefault="00CA7E28" w:rsidP="00CD7F4D">
      <w:pPr>
        <w:widowControl w:val="0"/>
        <w:suppressAutoHyphens w:val="0"/>
        <w:autoSpaceDE w:val="0"/>
        <w:autoSpaceDN w:val="0"/>
        <w:adjustRightInd w:val="0"/>
        <w:jc w:val="both"/>
        <w:rPr>
          <w:color w:val="292929"/>
          <w:lang w:eastAsia="ru-RU"/>
        </w:rPr>
      </w:pPr>
    </w:p>
    <w:p w:rsidR="00CA7E28" w:rsidRPr="0072385F" w:rsidRDefault="00CA7E28" w:rsidP="00447DB7">
      <w:pPr>
        <w:tabs>
          <w:tab w:val="left" w:pos="993"/>
        </w:tabs>
        <w:suppressAutoHyphens w:val="0"/>
        <w:rPr>
          <w:color w:val="292929"/>
          <w:lang w:eastAsia="ru-RU"/>
        </w:rPr>
      </w:pPr>
    </w:p>
    <w:p w:rsidR="00CA7E28" w:rsidRPr="0027201D" w:rsidRDefault="00CA7E28" w:rsidP="00A8575E">
      <w:pPr>
        <w:suppressAutoHyphens w:val="0"/>
        <w:autoSpaceDE w:val="0"/>
        <w:autoSpaceDN w:val="0"/>
        <w:adjustRightInd w:val="0"/>
        <w:ind w:left="426"/>
        <w:jc w:val="both"/>
        <w:rPr>
          <w:b/>
          <w:lang w:eastAsia="ru-RU"/>
        </w:rPr>
      </w:pPr>
      <w:r w:rsidRPr="0027201D">
        <w:rPr>
          <w:b/>
          <w:lang w:eastAsia="ru-RU"/>
        </w:rPr>
        <w:t>Формы контроля:</w:t>
      </w:r>
    </w:p>
    <w:p w:rsidR="00CA7E28" w:rsidRPr="0072385F" w:rsidRDefault="00CA7E28" w:rsidP="00A8575E">
      <w:pPr>
        <w:tabs>
          <w:tab w:val="left" w:pos="993"/>
        </w:tabs>
        <w:suppressAutoHyphens w:val="0"/>
        <w:jc w:val="both"/>
        <w:rPr>
          <w:b/>
          <w:kern w:val="2"/>
          <w:lang w:eastAsia="ru-RU"/>
        </w:rPr>
      </w:pPr>
    </w:p>
    <w:p w:rsidR="00CA7E28" w:rsidRPr="0072385F" w:rsidRDefault="00CA7E28" w:rsidP="00A8575E">
      <w:pPr>
        <w:numPr>
          <w:ilvl w:val="0"/>
          <w:numId w:val="30"/>
        </w:numPr>
        <w:shd w:val="clear" w:color="auto" w:fill="FFFFFF"/>
        <w:tabs>
          <w:tab w:val="left" w:pos="-567"/>
          <w:tab w:val="num" w:pos="426"/>
          <w:tab w:val="left" w:pos="900"/>
        </w:tabs>
        <w:suppressAutoHyphens w:val="0"/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lang w:eastAsia="ru-RU"/>
        </w:rPr>
      </w:pPr>
      <w:r w:rsidRPr="0072385F">
        <w:rPr>
          <w:lang w:eastAsia="ru-RU"/>
        </w:rPr>
        <w:t>контрольная работа;</w:t>
      </w:r>
    </w:p>
    <w:p w:rsidR="00CA7E28" w:rsidRPr="0072385F" w:rsidRDefault="00CA7E28" w:rsidP="00A8575E">
      <w:pPr>
        <w:numPr>
          <w:ilvl w:val="0"/>
          <w:numId w:val="30"/>
        </w:numPr>
        <w:shd w:val="clear" w:color="auto" w:fill="FFFFFF"/>
        <w:tabs>
          <w:tab w:val="left" w:pos="-567"/>
          <w:tab w:val="num" w:pos="426"/>
          <w:tab w:val="left" w:pos="900"/>
        </w:tabs>
        <w:suppressAutoHyphens w:val="0"/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lang w:eastAsia="ru-RU"/>
        </w:rPr>
      </w:pPr>
      <w:r w:rsidRPr="0072385F">
        <w:rPr>
          <w:lang w:eastAsia="ru-RU"/>
        </w:rPr>
        <w:t>семинарские занятия с использованием документов учебника и   привлеченных допол</w:t>
      </w:r>
      <w:r w:rsidRPr="0072385F">
        <w:rPr>
          <w:lang w:eastAsia="ru-RU"/>
        </w:rPr>
        <w:softHyphen/>
        <w:t>нительных материалов из хрестоматий и других источников;</w:t>
      </w:r>
    </w:p>
    <w:p w:rsidR="00CA7E28" w:rsidRPr="0072385F" w:rsidRDefault="00CA7E28" w:rsidP="00A8575E">
      <w:pPr>
        <w:numPr>
          <w:ilvl w:val="0"/>
          <w:numId w:val="30"/>
        </w:numPr>
        <w:shd w:val="clear" w:color="auto" w:fill="FFFFFF"/>
        <w:tabs>
          <w:tab w:val="left" w:pos="-567"/>
          <w:tab w:val="num" w:pos="426"/>
          <w:tab w:val="left" w:pos="900"/>
        </w:tabs>
        <w:suppressAutoHyphens w:val="0"/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lang w:eastAsia="ru-RU"/>
        </w:rPr>
      </w:pPr>
      <w:r w:rsidRPr="0072385F">
        <w:rPr>
          <w:lang w:eastAsia="ru-RU"/>
        </w:rPr>
        <w:t>уроки-практикумы на основе вопросов и заданий, данных как внутри и после текста параграфа, так и из заданий, ориентированных на вторую и третью часть Единого государственного экзамена;</w:t>
      </w:r>
    </w:p>
    <w:p w:rsidR="00CA7E28" w:rsidRPr="0072385F" w:rsidRDefault="00CA7E28" w:rsidP="00A8575E">
      <w:pPr>
        <w:numPr>
          <w:ilvl w:val="0"/>
          <w:numId w:val="30"/>
        </w:numPr>
        <w:shd w:val="clear" w:color="auto" w:fill="FFFFFF"/>
        <w:tabs>
          <w:tab w:val="left" w:pos="-567"/>
          <w:tab w:val="num" w:pos="426"/>
          <w:tab w:val="left" w:pos="900"/>
        </w:tabs>
        <w:suppressAutoHyphens w:val="0"/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lang w:eastAsia="ru-RU"/>
        </w:rPr>
      </w:pPr>
      <w:r w:rsidRPr="0072385F">
        <w:rPr>
          <w:lang w:eastAsia="ru-RU"/>
        </w:rPr>
        <w:t>самостоятельные работы обучающихся с учебником, задания, направленные на группо</w:t>
      </w:r>
      <w:r w:rsidRPr="0072385F">
        <w:rPr>
          <w:lang w:eastAsia="ru-RU"/>
        </w:rPr>
        <w:softHyphen/>
        <w:t>вую форму;</w:t>
      </w:r>
    </w:p>
    <w:p w:rsidR="00CA7E28" w:rsidRPr="0072385F" w:rsidRDefault="00CA7E28" w:rsidP="00A8575E">
      <w:pPr>
        <w:numPr>
          <w:ilvl w:val="0"/>
          <w:numId w:val="30"/>
        </w:numPr>
        <w:shd w:val="clear" w:color="auto" w:fill="FFFFFF"/>
        <w:tabs>
          <w:tab w:val="left" w:pos="-567"/>
          <w:tab w:val="num" w:pos="426"/>
          <w:tab w:val="left" w:pos="900"/>
        </w:tabs>
        <w:suppressAutoHyphens w:val="0"/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lang w:eastAsia="ru-RU"/>
        </w:rPr>
      </w:pPr>
      <w:r w:rsidRPr="0072385F">
        <w:rPr>
          <w:lang w:eastAsia="ru-RU"/>
        </w:rPr>
        <w:t>написание сочинений-эссе;</w:t>
      </w:r>
    </w:p>
    <w:p w:rsidR="00CA7E28" w:rsidRPr="0072385F" w:rsidRDefault="00CA7E28" w:rsidP="00A8575E">
      <w:pPr>
        <w:numPr>
          <w:ilvl w:val="0"/>
          <w:numId w:val="30"/>
        </w:numPr>
        <w:shd w:val="clear" w:color="auto" w:fill="FFFFFF"/>
        <w:tabs>
          <w:tab w:val="left" w:pos="-567"/>
          <w:tab w:val="num" w:pos="426"/>
          <w:tab w:val="left" w:pos="900"/>
        </w:tabs>
        <w:suppressAutoHyphens w:val="0"/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lang w:eastAsia="ru-RU"/>
        </w:rPr>
      </w:pPr>
      <w:r w:rsidRPr="0072385F">
        <w:rPr>
          <w:lang w:eastAsia="ru-RU"/>
        </w:rPr>
        <w:t>уроки-презентации, творческие лаборатории, уроки-проекты и др.</w:t>
      </w:r>
    </w:p>
    <w:p w:rsidR="00CA7E28" w:rsidRDefault="00CA7E28" w:rsidP="00A8575E">
      <w:pPr>
        <w:numPr>
          <w:ilvl w:val="0"/>
          <w:numId w:val="30"/>
        </w:numPr>
        <w:shd w:val="clear" w:color="auto" w:fill="FFFFFF"/>
        <w:tabs>
          <w:tab w:val="left" w:pos="-567"/>
          <w:tab w:val="num" w:pos="426"/>
          <w:tab w:val="left" w:pos="900"/>
        </w:tabs>
        <w:suppressAutoHyphens w:val="0"/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lang w:eastAsia="ru-RU"/>
        </w:rPr>
      </w:pPr>
      <w:r w:rsidRPr="0072385F">
        <w:rPr>
          <w:lang w:eastAsia="ru-RU"/>
        </w:rPr>
        <w:t>уроки с использованием мультимедиа.</w:t>
      </w:r>
    </w:p>
    <w:p w:rsidR="00CA7E28" w:rsidRPr="0072385F" w:rsidRDefault="00CA7E28" w:rsidP="00A30F81">
      <w:pPr>
        <w:shd w:val="clear" w:color="auto" w:fill="FFFFFF"/>
        <w:tabs>
          <w:tab w:val="left" w:pos="-567"/>
          <w:tab w:val="left" w:pos="900"/>
        </w:tabs>
        <w:suppressAutoHyphens w:val="0"/>
        <w:autoSpaceDE w:val="0"/>
        <w:autoSpaceDN w:val="0"/>
        <w:adjustRightInd w:val="0"/>
        <w:spacing w:after="200" w:line="276" w:lineRule="auto"/>
        <w:ind w:left="405"/>
        <w:contextualSpacing/>
        <w:jc w:val="both"/>
        <w:rPr>
          <w:lang w:eastAsia="ru-RU"/>
        </w:rPr>
      </w:pPr>
    </w:p>
    <w:p w:rsidR="00CA7E28" w:rsidRPr="00A30F81" w:rsidRDefault="00CA7E28" w:rsidP="00A8575E">
      <w:pPr>
        <w:shd w:val="clear" w:color="auto" w:fill="FFFFFF"/>
        <w:tabs>
          <w:tab w:val="left" w:pos="-567"/>
          <w:tab w:val="left" w:pos="7890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  <w:r w:rsidRPr="00A30F81">
        <w:rPr>
          <w:b/>
          <w:lang w:eastAsia="ru-RU"/>
        </w:rPr>
        <w:t>Формы организации учебного процесса</w:t>
      </w:r>
      <w:r w:rsidRPr="00A30F81">
        <w:rPr>
          <w:b/>
          <w:lang w:eastAsia="ru-RU"/>
        </w:rPr>
        <w:tab/>
      </w:r>
    </w:p>
    <w:p w:rsidR="00CA7E28" w:rsidRPr="0072385F" w:rsidRDefault="00CA7E28" w:rsidP="00A8575E">
      <w:pPr>
        <w:numPr>
          <w:ilvl w:val="0"/>
          <w:numId w:val="31"/>
        </w:numPr>
        <w:tabs>
          <w:tab w:val="left" w:pos="-567"/>
          <w:tab w:val="num" w:pos="426"/>
        </w:tabs>
        <w:suppressAutoHyphens w:val="0"/>
        <w:spacing w:after="200" w:line="276" w:lineRule="auto"/>
        <w:ind w:left="426"/>
        <w:jc w:val="both"/>
        <w:rPr>
          <w:lang w:eastAsia="ru-RU"/>
        </w:rPr>
      </w:pPr>
      <w:r w:rsidRPr="0072385F">
        <w:rPr>
          <w:lang w:eastAsia="ru-RU"/>
        </w:rPr>
        <w:t>классно-урочная;</w:t>
      </w:r>
    </w:p>
    <w:p w:rsidR="00CA7E28" w:rsidRPr="0072385F" w:rsidRDefault="00CA7E28" w:rsidP="00A8575E">
      <w:pPr>
        <w:numPr>
          <w:ilvl w:val="0"/>
          <w:numId w:val="31"/>
        </w:numPr>
        <w:tabs>
          <w:tab w:val="left" w:pos="-567"/>
          <w:tab w:val="num" w:pos="426"/>
        </w:tabs>
        <w:suppressAutoHyphens w:val="0"/>
        <w:spacing w:after="200" w:line="276" w:lineRule="auto"/>
        <w:ind w:left="426"/>
        <w:jc w:val="both"/>
        <w:rPr>
          <w:lang w:eastAsia="ru-RU"/>
        </w:rPr>
      </w:pPr>
      <w:r w:rsidRPr="0072385F">
        <w:rPr>
          <w:lang w:eastAsia="ru-RU"/>
        </w:rPr>
        <w:t>индивидуальная;</w:t>
      </w:r>
    </w:p>
    <w:p w:rsidR="00CA7E28" w:rsidRPr="0072385F" w:rsidRDefault="00CA7E28" w:rsidP="00A8575E">
      <w:pPr>
        <w:numPr>
          <w:ilvl w:val="0"/>
          <w:numId w:val="31"/>
        </w:numPr>
        <w:tabs>
          <w:tab w:val="left" w:pos="-567"/>
          <w:tab w:val="num" w:pos="426"/>
        </w:tabs>
        <w:suppressAutoHyphens w:val="0"/>
        <w:spacing w:after="200" w:line="276" w:lineRule="auto"/>
        <w:ind w:left="426"/>
        <w:jc w:val="both"/>
        <w:rPr>
          <w:lang w:eastAsia="ru-RU"/>
        </w:rPr>
      </w:pPr>
      <w:r w:rsidRPr="0072385F">
        <w:rPr>
          <w:lang w:eastAsia="ru-RU"/>
        </w:rPr>
        <w:t>групповая;</w:t>
      </w:r>
    </w:p>
    <w:p w:rsidR="00CA7E28" w:rsidRPr="0072385F" w:rsidRDefault="00CA7E28" w:rsidP="00A8575E">
      <w:pPr>
        <w:numPr>
          <w:ilvl w:val="0"/>
          <w:numId w:val="31"/>
        </w:numPr>
        <w:tabs>
          <w:tab w:val="left" w:pos="-567"/>
          <w:tab w:val="num" w:pos="426"/>
        </w:tabs>
        <w:suppressAutoHyphens w:val="0"/>
        <w:spacing w:after="200" w:line="276" w:lineRule="auto"/>
        <w:ind w:left="426"/>
        <w:jc w:val="both"/>
        <w:rPr>
          <w:lang w:eastAsia="ru-RU"/>
        </w:rPr>
      </w:pPr>
      <w:r w:rsidRPr="0072385F">
        <w:rPr>
          <w:lang w:eastAsia="ru-RU"/>
        </w:rPr>
        <w:t>индивидуально-групповая;</w:t>
      </w:r>
    </w:p>
    <w:p w:rsidR="00CA7E28" w:rsidRPr="0072385F" w:rsidRDefault="00CA7E28" w:rsidP="00A8575E">
      <w:pPr>
        <w:numPr>
          <w:ilvl w:val="0"/>
          <w:numId w:val="31"/>
        </w:numPr>
        <w:tabs>
          <w:tab w:val="left" w:pos="-567"/>
          <w:tab w:val="num" w:pos="426"/>
        </w:tabs>
        <w:suppressAutoHyphens w:val="0"/>
        <w:spacing w:after="200" w:line="276" w:lineRule="auto"/>
        <w:ind w:left="426"/>
        <w:jc w:val="both"/>
        <w:rPr>
          <w:lang w:eastAsia="ru-RU"/>
        </w:rPr>
      </w:pPr>
      <w:r w:rsidRPr="0072385F">
        <w:rPr>
          <w:lang w:eastAsia="ru-RU"/>
        </w:rPr>
        <w:t>фронтальная;</w:t>
      </w:r>
    </w:p>
    <w:p w:rsidR="00CA7E28" w:rsidRPr="0072385F" w:rsidRDefault="00CA7E28" w:rsidP="00A8575E">
      <w:pPr>
        <w:numPr>
          <w:ilvl w:val="0"/>
          <w:numId w:val="31"/>
        </w:numPr>
        <w:tabs>
          <w:tab w:val="left" w:pos="-567"/>
          <w:tab w:val="num" w:pos="426"/>
        </w:tabs>
        <w:suppressAutoHyphens w:val="0"/>
        <w:spacing w:after="200" w:line="276" w:lineRule="auto"/>
        <w:ind w:left="426"/>
        <w:jc w:val="both"/>
        <w:rPr>
          <w:lang w:eastAsia="ru-RU"/>
        </w:rPr>
      </w:pPr>
      <w:r w:rsidRPr="0072385F">
        <w:rPr>
          <w:lang w:eastAsia="ru-RU"/>
        </w:rPr>
        <w:t>практикумы;</w:t>
      </w:r>
    </w:p>
    <w:p w:rsidR="00CA7E28" w:rsidRPr="0072385F" w:rsidRDefault="00CA7E28" w:rsidP="00A8575E">
      <w:pPr>
        <w:numPr>
          <w:ilvl w:val="0"/>
          <w:numId w:val="31"/>
        </w:numPr>
        <w:tabs>
          <w:tab w:val="left" w:pos="-567"/>
          <w:tab w:val="num" w:pos="426"/>
        </w:tabs>
        <w:suppressAutoHyphens w:val="0"/>
        <w:spacing w:after="200" w:line="276" w:lineRule="auto"/>
        <w:ind w:left="426"/>
        <w:jc w:val="both"/>
        <w:rPr>
          <w:lang w:eastAsia="ru-RU"/>
        </w:rPr>
      </w:pPr>
      <w:r w:rsidRPr="0072385F">
        <w:rPr>
          <w:lang w:eastAsia="ru-RU"/>
        </w:rPr>
        <w:t>проектно-исследовательская.</w:t>
      </w:r>
    </w:p>
    <w:p w:rsidR="00CA7E28" w:rsidRPr="0072385F" w:rsidRDefault="00CA7E28" w:rsidP="00A8575E">
      <w:pPr>
        <w:tabs>
          <w:tab w:val="left" w:pos="993"/>
        </w:tabs>
        <w:suppressAutoHyphens w:val="0"/>
        <w:rPr>
          <w:b/>
          <w:kern w:val="2"/>
          <w:lang w:eastAsia="ru-RU"/>
        </w:rPr>
      </w:pPr>
    </w:p>
    <w:p w:rsidR="00CA7E28" w:rsidRDefault="00CA7E28" w:rsidP="00A8575E">
      <w:pPr>
        <w:tabs>
          <w:tab w:val="left" w:pos="-567"/>
        </w:tabs>
        <w:suppressAutoHyphens w:val="0"/>
        <w:ind w:firstLine="567"/>
        <w:jc w:val="center"/>
        <w:rPr>
          <w:b/>
          <w:lang w:eastAsia="en-US"/>
        </w:rPr>
      </w:pPr>
      <w:r w:rsidRPr="00954BCC">
        <w:rPr>
          <w:b/>
          <w:lang w:eastAsia="en-US"/>
        </w:rPr>
        <w:t>Используемые педагогические технологии:</w:t>
      </w:r>
    </w:p>
    <w:p w:rsidR="00CA7E28" w:rsidRPr="00954BCC" w:rsidRDefault="00CA7E28" w:rsidP="00A8575E">
      <w:pPr>
        <w:tabs>
          <w:tab w:val="left" w:pos="-567"/>
        </w:tabs>
        <w:suppressAutoHyphens w:val="0"/>
        <w:ind w:firstLine="567"/>
        <w:jc w:val="center"/>
        <w:rPr>
          <w:b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4111"/>
        <w:gridCol w:w="3084"/>
      </w:tblGrid>
      <w:tr w:rsidR="00CA7E28" w:rsidRPr="0072385F" w:rsidTr="00A8575E">
        <w:tc>
          <w:tcPr>
            <w:tcW w:w="2376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ind w:firstLine="567"/>
              <w:jc w:val="center"/>
              <w:rPr>
                <w:lang w:eastAsia="en-US"/>
              </w:rPr>
            </w:pPr>
            <w:r w:rsidRPr="0072385F">
              <w:rPr>
                <w:lang w:eastAsia="en-US"/>
              </w:rPr>
              <w:t>Технология</w:t>
            </w:r>
          </w:p>
        </w:tc>
        <w:tc>
          <w:tcPr>
            <w:tcW w:w="4111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ind w:firstLine="567"/>
              <w:jc w:val="center"/>
              <w:rPr>
                <w:lang w:eastAsia="en-US"/>
              </w:rPr>
            </w:pPr>
            <w:r w:rsidRPr="0072385F">
              <w:rPr>
                <w:lang w:eastAsia="en-US"/>
              </w:rPr>
              <w:t>Ожидаемый результат</w:t>
            </w:r>
          </w:p>
        </w:tc>
        <w:tc>
          <w:tcPr>
            <w:tcW w:w="3084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ind w:firstLine="567"/>
              <w:jc w:val="center"/>
              <w:rPr>
                <w:lang w:eastAsia="en-US"/>
              </w:rPr>
            </w:pPr>
            <w:r w:rsidRPr="0072385F">
              <w:rPr>
                <w:lang w:eastAsia="en-US"/>
              </w:rPr>
              <w:t>Практическое применение</w:t>
            </w:r>
          </w:p>
        </w:tc>
      </w:tr>
      <w:tr w:rsidR="00CA7E28" w:rsidRPr="0072385F" w:rsidTr="00A8575E">
        <w:tc>
          <w:tcPr>
            <w:tcW w:w="2376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Технология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критического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мышления</w:t>
            </w:r>
          </w:p>
        </w:tc>
        <w:tc>
          <w:tcPr>
            <w:tcW w:w="4111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Развитие навыков самостоятельной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продуктивной деятельности по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выработке собственного мнения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решения проблемы.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-Повышения интереса к процессу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 обучения и активного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учебного материала;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- культуры письма: формирования навыков написания текстов различных жанров;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- информационной грамотности: развития способности к самостоятельной аналитической и оценочной работе с информацией любой сложности; </w:t>
            </w:r>
            <w:r w:rsidRPr="0072385F">
              <w:rPr>
                <w:lang w:eastAsia="en-US"/>
              </w:rPr>
              <w:br/>
              <w:t xml:space="preserve">- социальной компетентности: формирования коммуникативных навыков и ответственности за знание. </w:t>
            </w:r>
            <w:r w:rsidRPr="0072385F">
              <w:rPr>
                <w:lang w:eastAsia="en-US"/>
              </w:rPr>
              <w:br/>
            </w:r>
          </w:p>
        </w:tc>
        <w:tc>
          <w:tcPr>
            <w:tcW w:w="3084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- «Устный конспект»,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- построение кластеров – схем,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- составление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ответа, изучение логики эссе: ( тема –контекст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проблема – аргументы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 вывод); - мозговая атака;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- чтение с вопросами;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- синквейны;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- «продвинутая лекция»;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- эссе;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- ключевые термины;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- перепутанные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цепочки;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- взаимоопрос.</w:t>
            </w:r>
          </w:p>
        </w:tc>
      </w:tr>
      <w:tr w:rsidR="00CA7E28" w:rsidRPr="0072385F" w:rsidTr="00A8575E">
        <w:tc>
          <w:tcPr>
            <w:tcW w:w="2376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Технология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проектного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обучения</w:t>
            </w:r>
          </w:p>
        </w:tc>
        <w:tc>
          <w:tcPr>
            <w:tcW w:w="4111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Умение взаимодействовать в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команде, распределять роли. Умения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 конструировать собственные знания,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ориентироваться в информационном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пространстве. Презентация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результатов собственной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деятельности.</w:t>
            </w:r>
          </w:p>
        </w:tc>
        <w:tc>
          <w:tcPr>
            <w:tcW w:w="3084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Через создание проектов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 разного вида: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Учебные,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информационные,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исследовательские,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творческие, ролевые,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игровые.</w:t>
            </w:r>
          </w:p>
        </w:tc>
      </w:tr>
      <w:tr w:rsidR="00CA7E28" w:rsidRPr="0072385F" w:rsidTr="00A8575E">
        <w:tc>
          <w:tcPr>
            <w:tcW w:w="2376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ИКТ – технологии</w:t>
            </w:r>
          </w:p>
        </w:tc>
        <w:tc>
          <w:tcPr>
            <w:tcW w:w="4111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Экономия времени, наглядность,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своевременный индивидуальный и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фронтальный контроль усвоения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темы, раздела. Повышение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познавательного интереса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обучающихся, создание ситуации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успешности на уроке.</w:t>
            </w:r>
          </w:p>
        </w:tc>
        <w:tc>
          <w:tcPr>
            <w:tcW w:w="3084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Презентации </w:t>
            </w:r>
            <w:r w:rsidRPr="0072385F">
              <w:rPr>
                <w:lang w:val="en-US" w:eastAsia="en-US"/>
              </w:rPr>
              <w:t>MS</w:t>
            </w:r>
            <w:r w:rsidRPr="0072385F">
              <w:rPr>
                <w:lang w:eastAsia="en-US"/>
              </w:rPr>
              <w:t xml:space="preserve">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val="en-US" w:eastAsia="en-US"/>
              </w:rPr>
              <w:t>PowerPoint</w:t>
            </w:r>
            <w:r w:rsidRPr="0072385F">
              <w:rPr>
                <w:lang w:eastAsia="en-US"/>
              </w:rPr>
              <w:t xml:space="preserve"> как лекции,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задания, наглядность.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Индивидуальное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тестирование посредством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 имеющихся в медиатеки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программ.. Работа в сети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Интернет по поиску,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классификации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информации при создании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 проектов, изучения новой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темы.</w:t>
            </w:r>
          </w:p>
        </w:tc>
      </w:tr>
      <w:tr w:rsidR="00CA7E28" w:rsidRPr="0072385F" w:rsidTr="00A8575E">
        <w:tc>
          <w:tcPr>
            <w:tcW w:w="2376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Технология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интерактивного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обучения</w:t>
            </w:r>
          </w:p>
        </w:tc>
        <w:tc>
          <w:tcPr>
            <w:tcW w:w="4111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-Постоянное, активное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взаимодействие всех обучающихся.</w:t>
            </w:r>
          </w:p>
        </w:tc>
        <w:tc>
          <w:tcPr>
            <w:tcW w:w="3084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Моделирование жизненных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ситуаций,  использование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ролевых игр,  совместное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решение проблем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через работу в парах,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 дискуссии, дебаты,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«аквариум», «карусель».</w:t>
            </w:r>
          </w:p>
        </w:tc>
      </w:tr>
    </w:tbl>
    <w:p w:rsidR="00CA7E28" w:rsidRDefault="00CA7E28" w:rsidP="00A8575E">
      <w:pPr>
        <w:tabs>
          <w:tab w:val="left" w:pos="-567"/>
        </w:tabs>
        <w:suppressAutoHyphens w:val="0"/>
        <w:ind w:firstLine="567"/>
        <w:jc w:val="center"/>
        <w:rPr>
          <w:lang w:eastAsia="en-US"/>
        </w:rPr>
      </w:pPr>
    </w:p>
    <w:p w:rsidR="00CA7E28" w:rsidRDefault="00CA7E28" w:rsidP="00A8575E">
      <w:pPr>
        <w:tabs>
          <w:tab w:val="left" w:pos="-567"/>
        </w:tabs>
        <w:suppressAutoHyphens w:val="0"/>
        <w:ind w:firstLine="567"/>
        <w:jc w:val="center"/>
        <w:rPr>
          <w:lang w:eastAsia="en-US"/>
        </w:rPr>
      </w:pPr>
    </w:p>
    <w:p w:rsidR="00CA7E28" w:rsidRPr="0072385F" w:rsidRDefault="00CA7E28" w:rsidP="00A8575E">
      <w:pPr>
        <w:tabs>
          <w:tab w:val="left" w:pos="-567"/>
        </w:tabs>
        <w:suppressAutoHyphens w:val="0"/>
        <w:ind w:firstLine="567"/>
        <w:jc w:val="center"/>
        <w:rPr>
          <w:lang w:eastAsia="en-US"/>
        </w:rPr>
      </w:pPr>
    </w:p>
    <w:p w:rsidR="00CA7E28" w:rsidRPr="00FA16F0" w:rsidRDefault="00CA7E28" w:rsidP="00A8575E">
      <w:pPr>
        <w:tabs>
          <w:tab w:val="left" w:pos="-567"/>
        </w:tabs>
        <w:suppressAutoHyphens w:val="0"/>
        <w:ind w:firstLine="567"/>
        <w:jc w:val="center"/>
        <w:rPr>
          <w:b/>
          <w:u w:val="single"/>
          <w:lang w:eastAsia="en-US"/>
        </w:rPr>
      </w:pPr>
      <w:r w:rsidRPr="00FA16F0">
        <w:rPr>
          <w:b/>
          <w:lang w:eastAsia="en-US"/>
        </w:rPr>
        <w:t>Используемые формы и методы: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4820"/>
      </w:tblGrid>
      <w:tr w:rsidR="00CA7E28" w:rsidRPr="0072385F" w:rsidTr="00A8575E">
        <w:tc>
          <w:tcPr>
            <w:tcW w:w="4786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ind w:firstLine="567"/>
              <w:jc w:val="center"/>
              <w:rPr>
                <w:lang w:eastAsia="en-US"/>
              </w:rPr>
            </w:pPr>
            <w:r w:rsidRPr="0072385F">
              <w:rPr>
                <w:lang w:eastAsia="en-US"/>
              </w:rPr>
              <w:t>Цель</w:t>
            </w:r>
          </w:p>
        </w:tc>
        <w:tc>
          <w:tcPr>
            <w:tcW w:w="4820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ind w:firstLine="567"/>
              <w:jc w:val="center"/>
              <w:rPr>
                <w:lang w:eastAsia="en-US"/>
              </w:rPr>
            </w:pPr>
            <w:r w:rsidRPr="0072385F">
              <w:rPr>
                <w:lang w:eastAsia="en-US"/>
              </w:rPr>
              <w:t>Формы и методы</w:t>
            </w:r>
          </w:p>
        </w:tc>
      </w:tr>
      <w:tr w:rsidR="00CA7E28" w:rsidRPr="0072385F" w:rsidTr="00A8575E">
        <w:tc>
          <w:tcPr>
            <w:tcW w:w="4786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Формирование понятийного аппарата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обучающихся</w:t>
            </w:r>
          </w:p>
        </w:tc>
        <w:tc>
          <w:tcPr>
            <w:tcW w:w="4820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Изучение логики составления определения,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тестовые и логические задания на систему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 запоминания, понимания и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воспроизведения основных понятий и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терминов; игровые моменты.</w:t>
            </w:r>
          </w:p>
        </w:tc>
      </w:tr>
      <w:tr w:rsidR="00CA7E28" w:rsidRPr="0072385F" w:rsidTr="00A8575E">
        <w:tc>
          <w:tcPr>
            <w:tcW w:w="4786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Психологическая и технологическая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подготовка обучающихся к ЕГЭ.</w:t>
            </w:r>
          </w:p>
        </w:tc>
        <w:tc>
          <w:tcPr>
            <w:tcW w:w="4820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Контроль знаний в форме тестов с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различными типами заданий.</w:t>
            </w:r>
          </w:p>
        </w:tc>
      </w:tr>
      <w:tr w:rsidR="00CA7E28" w:rsidRPr="0072385F" w:rsidTr="00A8575E">
        <w:tc>
          <w:tcPr>
            <w:tcW w:w="4786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Восполнение пробелов в усвоении курса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отдельных обучающихся (отсутствие базовых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знаний, пропуски уроков и т.п.)</w:t>
            </w:r>
          </w:p>
        </w:tc>
        <w:tc>
          <w:tcPr>
            <w:tcW w:w="4820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Индивидуальные карточки - задания (работа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 с текстом учебника)</w:t>
            </w:r>
          </w:p>
        </w:tc>
      </w:tr>
      <w:tr w:rsidR="00CA7E28" w:rsidRPr="0072385F" w:rsidTr="00A8575E">
        <w:tc>
          <w:tcPr>
            <w:tcW w:w="4786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Развитие умений работать с печатной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информацией.</w:t>
            </w:r>
          </w:p>
        </w:tc>
        <w:tc>
          <w:tcPr>
            <w:tcW w:w="4820" w:type="dxa"/>
          </w:tcPr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Различные варианты работы с текстом: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устный конспект, перевод текста в схему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или  таблицу, ответы на  поставленные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 xml:space="preserve">учителем  вопросы; постановка вопросов по </w:t>
            </w:r>
          </w:p>
          <w:p w:rsidR="00CA7E28" w:rsidRPr="0072385F" w:rsidRDefault="00CA7E28" w:rsidP="00A8575E">
            <w:pPr>
              <w:tabs>
                <w:tab w:val="left" w:pos="-567"/>
              </w:tabs>
              <w:suppressAutoHyphens w:val="0"/>
              <w:spacing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тексту; составление тестов и т.д.</w:t>
            </w:r>
          </w:p>
        </w:tc>
      </w:tr>
    </w:tbl>
    <w:p w:rsidR="00CA7E28" w:rsidRPr="0072385F" w:rsidRDefault="00CA7E28" w:rsidP="00A8575E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b/>
          <w:kern w:val="2"/>
          <w:lang w:eastAsia="ru-RU"/>
        </w:rPr>
      </w:pPr>
    </w:p>
    <w:p w:rsidR="00CA7E28" w:rsidRPr="0072385F" w:rsidRDefault="00CA7E28" w:rsidP="00F140A1">
      <w:pPr>
        <w:tabs>
          <w:tab w:val="left" w:pos="993"/>
        </w:tabs>
        <w:suppressAutoHyphens w:val="0"/>
        <w:rPr>
          <w:b/>
          <w:kern w:val="2"/>
          <w:lang w:eastAsia="ru-RU"/>
        </w:rPr>
        <w:sectPr w:rsidR="00CA7E28" w:rsidRPr="0072385F" w:rsidSect="00FC13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7E28" w:rsidRPr="0072385F" w:rsidRDefault="00CA7E28" w:rsidP="00F140A1">
      <w:pPr>
        <w:tabs>
          <w:tab w:val="left" w:pos="993"/>
        </w:tabs>
        <w:suppressAutoHyphens w:val="0"/>
        <w:rPr>
          <w:b/>
          <w:kern w:val="2"/>
          <w:lang w:eastAsia="ru-RU"/>
        </w:rPr>
      </w:pPr>
      <w:r w:rsidRPr="0072385F">
        <w:rPr>
          <w:b/>
          <w:kern w:val="2"/>
          <w:lang w:eastAsia="ru-RU"/>
        </w:rPr>
        <w:t xml:space="preserve">                                                                        Содержание учебного предмета</w:t>
      </w:r>
    </w:p>
    <w:p w:rsidR="00CA7E28" w:rsidRPr="003D21B0" w:rsidRDefault="00CA7E28" w:rsidP="008F76A5">
      <w:pPr>
        <w:tabs>
          <w:tab w:val="left" w:pos="993"/>
        </w:tabs>
        <w:suppressAutoHyphens w:val="0"/>
        <w:jc w:val="center"/>
        <w:rPr>
          <w:b/>
          <w:kern w:val="2"/>
          <w:lang w:eastAsia="ru-RU"/>
        </w:rPr>
      </w:pPr>
      <w:r w:rsidRPr="0072385F">
        <w:rPr>
          <w:b/>
          <w:kern w:val="2"/>
          <w:lang w:eastAsia="ru-RU"/>
        </w:rPr>
        <w:t xml:space="preserve"> </w:t>
      </w:r>
      <w:r w:rsidRPr="003D21B0">
        <w:rPr>
          <w:b/>
          <w:kern w:val="2"/>
          <w:lang w:eastAsia="ru-RU"/>
        </w:rPr>
        <w:t>10 класс</w:t>
      </w:r>
    </w:p>
    <w:tbl>
      <w:tblPr>
        <w:tblW w:w="1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2"/>
        <w:gridCol w:w="1952"/>
        <w:gridCol w:w="1302"/>
        <w:gridCol w:w="5613"/>
        <w:gridCol w:w="5386"/>
      </w:tblGrid>
      <w:tr w:rsidR="00CA7E28" w:rsidRPr="0072385F" w:rsidTr="00F93A70">
        <w:tc>
          <w:tcPr>
            <w:tcW w:w="512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№ п/п</w:t>
            </w:r>
          </w:p>
        </w:tc>
        <w:tc>
          <w:tcPr>
            <w:tcW w:w="1952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Наименование раздела/темы</w:t>
            </w:r>
          </w:p>
        </w:tc>
        <w:tc>
          <w:tcPr>
            <w:tcW w:w="1302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Кол-во часов</w:t>
            </w:r>
          </w:p>
        </w:tc>
        <w:tc>
          <w:tcPr>
            <w:tcW w:w="5613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Содержание</w:t>
            </w:r>
          </w:p>
        </w:tc>
        <w:tc>
          <w:tcPr>
            <w:tcW w:w="5386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 xml:space="preserve">Планируемые результаты </w:t>
            </w:r>
          </w:p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обучения</w:t>
            </w:r>
          </w:p>
        </w:tc>
      </w:tr>
      <w:tr w:rsidR="00CA7E28" w:rsidRPr="0072385F" w:rsidTr="00F93A70">
        <w:tc>
          <w:tcPr>
            <w:tcW w:w="512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1.</w:t>
            </w:r>
          </w:p>
        </w:tc>
        <w:tc>
          <w:tcPr>
            <w:tcW w:w="1952" w:type="dxa"/>
          </w:tcPr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72385F">
              <w:t>Социально – гуманитарные знания и профессиональная деятельность</w:t>
            </w:r>
            <w:r w:rsidRPr="0072385F">
              <w:rPr>
                <w:b/>
              </w:rPr>
              <w:t>.</w:t>
            </w:r>
          </w:p>
        </w:tc>
        <w:tc>
          <w:tcPr>
            <w:tcW w:w="1302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13</w:t>
            </w:r>
          </w:p>
        </w:tc>
        <w:tc>
          <w:tcPr>
            <w:tcW w:w="5613" w:type="dxa"/>
          </w:tcPr>
          <w:p w:rsidR="00CA7E28" w:rsidRPr="00D06D99" w:rsidRDefault="00CA7E28" w:rsidP="00180790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Естественно-научные и социально-гуманитарные знания, их общие черты и отличия. Социальные науки и их классификация. Место философии в системе обществознания. Философия и наука. Социология, политология, социальная психология как общественные науки. Основные этапы развития социально-гуманитарного знания. Древние мыслители о мире и человеке. Взгляды на общество и человека в индустриальную эпоху. Общественная мысль России. Философские искания XIX в. Русская философская мысль начала XX в. Профессиональная деятельность в сфересоциально-гуманитарного знания. Потребности современного общества в специалистах социально-гуманитарного профиля. Основные профессии социально-гуманитарного профиля. Профессиональные образовательные учреждения.</w:t>
            </w:r>
          </w:p>
        </w:tc>
        <w:tc>
          <w:tcPr>
            <w:tcW w:w="5386" w:type="dxa"/>
          </w:tcPr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Предметные:</w:t>
            </w: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72385F">
              <w:rPr>
                <w:color w:val="000000"/>
                <w:shd w:val="clear" w:color="auto" w:fill="FFFFFF"/>
              </w:rPr>
              <w:t>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      </w:r>
            <w:r w:rsidRPr="0072385F">
              <w:rPr>
                <w:color w:val="000000"/>
              </w:rPr>
              <w:br/>
            </w:r>
            <w:r w:rsidRPr="0072385F">
              <w:rPr>
                <w:color w:val="000000"/>
                <w:shd w:val="clear" w:color="auto" w:fill="FFFFFF"/>
              </w:rPr>
              <w:t xml:space="preserve">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понимание понятий деятельность,индивид,индивидуальность.личность,мировоззрение,познание;умение объяснять с их позиций явления социальной действительности;</w:t>
            </w:r>
            <w:r w:rsidRPr="0072385F">
              <w:rPr>
                <w:color w:val="000000"/>
              </w:rPr>
              <w:br/>
            </w:r>
            <w:r w:rsidRPr="0072385F">
              <w:rPr>
                <w:color w:val="000000"/>
                <w:shd w:val="clear" w:color="auto" w:fill="FFFFFF"/>
              </w:rPr>
      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      </w:r>
            <w:r w:rsidRPr="0072385F">
              <w:rPr>
                <w:color w:val="000000"/>
              </w:rPr>
              <w:br/>
            </w:r>
            <w:r w:rsidRPr="0072385F">
              <w:rPr>
                <w:color w:val="000000"/>
                <w:shd w:val="clear" w:color="auto" w:fill="FFFFFF"/>
              </w:rPr>
              <w:t xml:space="preserve">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.</w:t>
            </w:r>
          </w:p>
        </w:tc>
      </w:tr>
      <w:tr w:rsidR="00CA7E28" w:rsidRPr="0072385F" w:rsidTr="00F93A70">
        <w:trPr>
          <w:trHeight w:val="630"/>
        </w:trPr>
        <w:tc>
          <w:tcPr>
            <w:tcW w:w="512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2.</w:t>
            </w:r>
          </w:p>
        </w:tc>
        <w:tc>
          <w:tcPr>
            <w:tcW w:w="1952" w:type="dxa"/>
          </w:tcPr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Общество и человек.</w:t>
            </w: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</w:tc>
        <w:tc>
          <w:tcPr>
            <w:tcW w:w="1302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20</w:t>
            </w:r>
          </w:p>
        </w:tc>
        <w:tc>
          <w:tcPr>
            <w:tcW w:w="5613" w:type="dxa"/>
          </w:tcPr>
          <w:p w:rsidR="00CA7E28" w:rsidRPr="00D06D99" w:rsidRDefault="00CA7E28" w:rsidP="002B402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Происхождение человека и становление общества. Человечество как результат биологической и социокультурной эволюции. Сущность человека как проблема философии. Социальная сущность деятельности. Мышление и деятельность. Соотношение мышления и языка. Общество, социальные взаимодействия и общественные отношения. Общество как форма совместной жизнедеятельности людей. Отличия общества от социума. Социум как особенная часть мира. Системное строение общества. Социальная система, ее подсистемы и элементы. Социальная система и ее среда. Типология обществ. Уровни рассмотрения общества: социально-философский, историко-типологический, социально-конкретный.</w:t>
            </w:r>
          </w:p>
          <w:p w:rsidR="00CA7E28" w:rsidRPr="00D06D99" w:rsidRDefault="00CA7E28" w:rsidP="002B4029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Восток и Запад. Цивилизационное развитие общества. Типология цивилизаций. Смысл и направленность общественного развития. Формации и цивилизации. Цивилизация и культура. Понятие культуры. Исторический процесс и его участники. Типы социальной динамики. Факторы изменения социума. Общественный прогресс. Многообразие и неравномерность процессов общественного развития. Свобода и необходимость в человеческой деятельности. Свобода и произвол. Свобода и ответственность. Свобода выбора.</w:t>
            </w:r>
          </w:p>
        </w:tc>
        <w:tc>
          <w:tcPr>
            <w:tcW w:w="5386" w:type="dxa"/>
          </w:tcPr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Предметные:</w:t>
            </w:r>
          </w:p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 xml:space="preserve">Знать  и понимать понятия общество, человек, деятельность, мышление, цивилизация, культура, прогресс, регресс, свобода; находить </w:t>
            </w:r>
            <w:r w:rsidRPr="0072385F">
              <w:rPr>
                <w:color w:val="000000"/>
                <w:shd w:val="clear" w:color="auto" w:fill="FFFFFF"/>
              </w:rPr>
              <w:t>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      </w:r>
          </w:p>
        </w:tc>
      </w:tr>
      <w:tr w:rsidR="00CA7E28" w:rsidRPr="0072385F" w:rsidTr="00F93A70">
        <w:trPr>
          <w:trHeight w:val="548"/>
        </w:trPr>
        <w:tc>
          <w:tcPr>
            <w:tcW w:w="512" w:type="dxa"/>
          </w:tcPr>
          <w:p w:rsidR="00CA7E28" w:rsidRPr="0072385F" w:rsidRDefault="00CA7E28" w:rsidP="00F93A70">
            <w:pPr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3.</w:t>
            </w:r>
          </w:p>
        </w:tc>
        <w:tc>
          <w:tcPr>
            <w:tcW w:w="1952" w:type="dxa"/>
          </w:tcPr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Деятельность как способ существования людей.</w:t>
            </w:r>
          </w:p>
        </w:tc>
        <w:tc>
          <w:tcPr>
            <w:tcW w:w="1302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15</w:t>
            </w:r>
          </w:p>
        </w:tc>
        <w:tc>
          <w:tcPr>
            <w:tcW w:w="5613" w:type="dxa"/>
          </w:tcPr>
          <w:p w:rsidR="00CA7E28" w:rsidRPr="00D06D99" w:rsidRDefault="00CA7E28" w:rsidP="00180790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Многообразие деятельности. Потребности и интересы. Типология деятельности. Природа творческой деятельности. Деятельность в сфере духовной культуры. Сохранение и распространение духовных ценностей. Освоение ценностей духовной культуры. Трудовая деятельность. Социология труда. Социальное партнерство и перспективы его развития в России. Политическая деятельность. Власть и политика. Типология властных отношений. Легитимность власти.</w:t>
            </w:r>
          </w:p>
        </w:tc>
        <w:tc>
          <w:tcPr>
            <w:tcW w:w="5386" w:type="dxa"/>
          </w:tcPr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Предметные:</w:t>
            </w:r>
          </w:p>
          <w:p w:rsidR="00CA7E28" w:rsidRPr="0072385F" w:rsidRDefault="00CA7E28" w:rsidP="00F93A70">
            <w:pPr>
              <w:jc w:val="both"/>
              <w:rPr>
                <w:color w:val="000000"/>
                <w:shd w:val="clear" w:color="auto" w:fill="FFFFFF"/>
              </w:rPr>
            </w:pPr>
            <w:r w:rsidRPr="0072385F">
              <w:rPr>
                <w:kern w:val="2"/>
                <w:lang w:eastAsia="ru-RU"/>
              </w:rPr>
              <w:t>Знать понятия деятельность, природа, духовная культура, власть, политика, легитимность;</w:t>
            </w:r>
            <w:r w:rsidRPr="0072385F">
              <w:rPr>
                <w:color w:val="000000"/>
                <w:shd w:val="clear" w:color="auto" w:fill="FFFFFF"/>
              </w:rPr>
              <w:t xml:space="preserve"> социальную информацию в различных источниках; адекватно ее воспринимать, применяя основные обществоведческие термины и понятия.</w:t>
            </w:r>
          </w:p>
          <w:p w:rsidR="00CA7E28" w:rsidRPr="0072385F" w:rsidRDefault="00CA7E28" w:rsidP="00F93A70">
            <w:pPr>
              <w:jc w:val="both"/>
              <w:rPr>
                <w:color w:val="000000"/>
                <w:shd w:val="clear" w:color="auto" w:fill="FFFFFF"/>
              </w:rPr>
            </w:pPr>
          </w:p>
          <w:p w:rsidR="00CA7E28" w:rsidRPr="0072385F" w:rsidRDefault="00CA7E28" w:rsidP="00F93A70">
            <w:pPr>
              <w:jc w:val="both"/>
              <w:rPr>
                <w:color w:val="000000"/>
                <w:shd w:val="clear" w:color="auto" w:fill="FFFFFF"/>
              </w:rPr>
            </w:pPr>
          </w:p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</w:p>
        </w:tc>
      </w:tr>
      <w:tr w:rsidR="00CA7E28" w:rsidRPr="0072385F" w:rsidTr="00F93A70">
        <w:trPr>
          <w:trHeight w:val="1376"/>
        </w:trPr>
        <w:tc>
          <w:tcPr>
            <w:tcW w:w="512" w:type="dxa"/>
          </w:tcPr>
          <w:p w:rsidR="00CA7E28" w:rsidRPr="0072385F" w:rsidRDefault="00CA7E28" w:rsidP="00F93A70">
            <w:pPr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4.</w:t>
            </w:r>
          </w:p>
        </w:tc>
        <w:tc>
          <w:tcPr>
            <w:tcW w:w="1952" w:type="dxa"/>
          </w:tcPr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Сознание и познание.</w:t>
            </w: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</w:p>
        </w:tc>
        <w:tc>
          <w:tcPr>
            <w:tcW w:w="1302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15</w:t>
            </w:r>
          </w:p>
        </w:tc>
        <w:tc>
          <w:tcPr>
            <w:tcW w:w="5613" w:type="dxa"/>
          </w:tcPr>
          <w:p w:rsidR="00CA7E28" w:rsidRPr="00D06D99" w:rsidRDefault="00CA7E28" w:rsidP="00180790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Онтология и теория познания. Проблема познаваемости мира. Понятие об агностицизме. Познавательная деятельность. Чувственное и рациональное познание. Истина и ее критерии. Понятие научной истины. Относительность истины. Истина и заблуждение. Виды и уровни человеческих знаний. Мифологическое и рационально-логическое знание. Жизненный опыт и здравый смысл. Научное познание. Основные особенности методологии научного мышления. Дифференциация и интеграция научного знания. Социальное познание, его особенности. Современные проблемы социальных и гуманитарных наук. Знание и сознание. Общественное и индивидуальное сознание. Теоретическое и обыденное сознание. Самопознание и самооценка. Самосознание и его роль в развитии личности. Трудности познания человеком самого себя.</w:t>
            </w:r>
          </w:p>
        </w:tc>
        <w:tc>
          <w:tcPr>
            <w:tcW w:w="5386" w:type="dxa"/>
            <w:vMerge w:val="restart"/>
          </w:tcPr>
          <w:p w:rsidR="00CA7E28" w:rsidRPr="0072385F" w:rsidRDefault="00CA7E28" w:rsidP="00F93A70">
            <w:pPr>
              <w:jc w:val="both"/>
              <w:rPr>
                <w:color w:val="000000"/>
                <w:shd w:val="clear" w:color="auto" w:fill="FFFFFF"/>
              </w:rPr>
            </w:pPr>
          </w:p>
          <w:p w:rsidR="00CA7E28" w:rsidRPr="0072385F" w:rsidRDefault="00CA7E28" w:rsidP="00F93A70">
            <w:pPr>
              <w:jc w:val="both"/>
              <w:rPr>
                <w:color w:val="000000"/>
                <w:shd w:val="clear" w:color="auto" w:fill="FFFFFF"/>
              </w:rPr>
            </w:pPr>
            <w:r w:rsidRPr="0072385F">
              <w:rPr>
                <w:color w:val="000000"/>
                <w:shd w:val="clear" w:color="auto" w:fill="FFFFFF"/>
              </w:rPr>
              <w:t>Предметные:</w:t>
            </w:r>
          </w:p>
          <w:p w:rsidR="00CA7E28" w:rsidRPr="0072385F" w:rsidRDefault="00CA7E28" w:rsidP="00F93A70">
            <w:pPr>
              <w:jc w:val="both"/>
              <w:rPr>
                <w:color w:val="000000"/>
                <w:shd w:val="clear" w:color="auto" w:fill="FFFFFF"/>
              </w:rPr>
            </w:pPr>
            <w:r w:rsidRPr="0072385F">
              <w:rPr>
                <w:color w:val="000000"/>
                <w:shd w:val="clear" w:color="auto" w:fill="FFFFFF"/>
              </w:rPr>
              <w:t>Знать и понимать понятия познание ,истина, знание, мышление, самопознание, самосознание;</w:t>
            </w:r>
          </w:p>
          <w:p w:rsidR="00CA7E28" w:rsidRPr="0072385F" w:rsidRDefault="00CA7E28" w:rsidP="00F93A70">
            <w:pPr>
              <w:jc w:val="both"/>
              <w:rPr>
                <w:color w:val="000000"/>
                <w:shd w:val="clear" w:color="auto" w:fill="FFFFFF"/>
              </w:rPr>
            </w:pPr>
            <w:r w:rsidRPr="0072385F">
              <w:rPr>
                <w:kern w:val="2"/>
                <w:lang w:eastAsia="ru-RU"/>
              </w:rPr>
              <w:t xml:space="preserve">находить </w:t>
            </w:r>
            <w:r w:rsidRPr="0072385F">
              <w:rPr>
                <w:color w:val="000000"/>
                <w:shd w:val="clear" w:color="auto" w:fill="FFFFFF"/>
              </w:rPr>
              <w:t>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      </w:r>
          </w:p>
          <w:p w:rsidR="00CA7E28" w:rsidRPr="0072385F" w:rsidRDefault="00CA7E28" w:rsidP="00F93A70">
            <w:pPr>
              <w:jc w:val="both"/>
              <w:rPr>
                <w:color w:val="000000"/>
                <w:shd w:val="clear" w:color="auto" w:fill="FFFFFF"/>
              </w:rPr>
            </w:pPr>
          </w:p>
          <w:p w:rsidR="00CA7E28" w:rsidRPr="0072385F" w:rsidRDefault="00CA7E28" w:rsidP="00F93A70">
            <w:pPr>
              <w:jc w:val="both"/>
              <w:rPr>
                <w:color w:val="000000"/>
                <w:shd w:val="clear" w:color="auto" w:fill="FFFFFF"/>
              </w:rPr>
            </w:pPr>
          </w:p>
          <w:p w:rsidR="00CA7E28" w:rsidRPr="0072385F" w:rsidRDefault="00CA7E28" w:rsidP="00F93A70">
            <w:pPr>
              <w:jc w:val="both"/>
              <w:rPr>
                <w:color w:val="000000"/>
                <w:shd w:val="clear" w:color="auto" w:fill="FFFFFF"/>
              </w:rPr>
            </w:pPr>
          </w:p>
          <w:p w:rsidR="00CA7E28" w:rsidRPr="0072385F" w:rsidRDefault="00CA7E28" w:rsidP="00F93A70">
            <w:pPr>
              <w:jc w:val="both"/>
              <w:rPr>
                <w:color w:val="000000"/>
                <w:shd w:val="clear" w:color="auto" w:fill="FFFFFF"/>
              </w:rPr>
            </w:pPr>
          </w:p>
          <w:p w:rsidR="00CA7E28" w:rsidRPr="0072385F" w:rsidRDefault="00CA7E28" w:rsidP="00F93A70">
            <w:pPr>
              <w:jc w:val="both"/>
              <w:rPr>
                <w:color w:val="000000"/>
                <w:shd w:val="clear" w:color="auto" w:fill="FFFFFF"/>
              </w:rPr>
            </w:pPr>
            <w:r w:rsidRPr="0072385F">
              <w:rPr>
                <w:color w:val="000000"/>
                <w:shd w:val="clear" w:color="auto" w:fill="FFFFFF"/>
              </w:rPr>
              <w:t>Предметные:</w:t>
            </w:r>
          </w:p>
          <w:p w:rsidR="00CA7E28" w:rsidRPr="0072385F" w:rsidRDefault="00CA7E28" w:rsidP="00F93A70">
            <w:pPr>
              <w:jc w:val="both"/>
              <w:rPr>
                <w:color w:val="000000"/>
                <w:shd w:val="clear" w:color="auto" w:fill="FFFFFF"/>
              </w:rPr>
            </w:pPr>
            <w:r w:rsidRPr="0072385F">
              <w:rPr>
                <w:color w:val="000000"/>
                <w:shd w:val="clear" w:color="auto" w:fill="FFFFFF"/>
              </w:rPr>
              <w:t>Знать и понимать понятия индивид, индивидуальность, личность, ценностные ориентации, эмпатия, межличностные отношения, конформность, фифференциация, стратификация, семья, межличностный конф</w:t>
            </w:r>
            <w:r w:rsidRPr="0072385F">
              <w:rPr>
                <w:kern w:val="2"/>
                <w:lang w:eastAsia="ru-RU"/>
              </w:rPr>
              <w:t xml:space="preserve"> находить </w:t>
            </w:r>
            <w:r w:rsidRPr="0072385F">
              <w:rPr>
                <w:color w:val="000000"/>
                <w:shd w:val="clear" w:color="auto" w:fill="FFFFFF"/>
              </w:rPr>
              <w:t>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      </w:r>
          </w:p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  <w:r w:rsidRPr="0072385F">
              <w:rPr>
                <w:color w:val="000000"/>
                <w:shd w:val="clear" w:color="auto" w:fill="FFFFFF"/>
              </w:rPr>
              <w:t>ликт;</w:t>
            </w:r>
          </w:p>
        </w:tc>
      </w:tr>
      <w:tr w:rsidR="00CA7E28" w:rsidRPr="0072385F" w:rsidTr="00F93A70">
        <w:trPr>
          <w:trHeight w:val="3495"/>
        </w:trPr>
        <w:tc>
          <w:tcPr>
            <w:tcW w:w="512" w:type="dxa"/>
          </w:tcPr>
          <w:p w:rsidR="00CA7E28" w:rsidRPr="0072385F" w:rsidRDefault="00CA7E28" w:rsidP="00F93A70">
            <w:pPr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5.</w:t>
            </w:r>
          </w:p>
        </w:tc>
        <w:tc>
          <w:tcPr>
            <w:tcW w:w="1952" w:type="dxa"/>
          </w:tcPr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Личность, межличностные отношения.</w:t>
            </w: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</w:p>
        </w:tc>
        <w:tc>
          <w:tcPr>
            <w:tcW w:w="1302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74</w:t>
            </w:r>
          </w:p>
        </w:tc>
        <w:tc>
          <w:tcPr>
            <w:tcW w:w="5613" w:type="dxa"/>
          </w:tcPr>
          <w:p w:rsidR="00CA7E28" w:rsidRPr="00D06D99" w:rsidRDefault="00CA7E28" w:rsidP="001807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Индивид, индивидуальность, личность. Структура личности. Устойчивость и изменчивость личности. Периодизация развития личности. Понятие возраста в психологии. Становление личности.</w:t>
            </w:r>
          </w:p>
          <w:p w:rsidR="00CA7E28" w:rsidRPr="00D06D99" w:rsidRDefault="00CA7E28" w:rsidP="00180790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Направленность личности. Социальная установка. Ценностные ориентации, убеждения. Социальная принадлежность и социальная позиция. Социальное поведение. Общение как обмен информацией. Средства межличностной коммуникации. Вербальное и невербальное общение. Особенности общения в информационном обществе. Общение как межличностное взаимодействие. Типы взаимодействия: кооперация и конкуренция. Общение в юношеском возрасте. Общение как взаимопонимание. Механизмы взаимовосприятия в процессе общения. Идентификация в межличностном общении. Эмпатия. Эффекты и стереотипы межличностного восприятия. Малые группы. Группы условные. Референтная группа. Межличностные отношения в группах. Интеграция в группах разного уровня развития. Межличностная совместимость. Групповая сплоченность. Дружеские отношения. Конформность, нонконформность, самоопределение личности. Групповая дифференциация. Взаимоотношения в ученических группах. Стиль лидерства. Семья как малая группа. Психология семейных взаимоотношений. Тендерное поведение. Воспитание в семье. Антисоциальные группы. «Дедовщина» и другие формы насилия в группе. Особая опасность криминальных групп. Конфликт. Проблема межличностного конфликта. Структура, функции, динамика конфликта. Пути разрешения конфликта.</w:t>
            </w:r>
          </w:p>
        </w:tc>
        <w:tc>
          <w:tcPr>
            <w:tcW w:w="5386" w:type="dxa"/>
            <w:vMerge/>
          </w:tcPr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</w:tc>
      </w:tr>
    </w:tbl>
    <w:p w:rsidR="00CA7E28" w:rsidRPr="0072385F" w:rsidRDefault="00CA7E28" w:rsidP="00AE037B">
      <w:pPr>
        <w:tabs>
          <w:tab w:val="left" w:pos="993"/>
        </w:tabs>
        <w:suppressAutoHyphens w:val="0"/>
        <w:rPr>
          <w:color w:val="292929"/>
          <w:lang w:eastAsia="ru-RU"/>
        </w:rPr>
      </w:pPr>
    </w:p>
    <w:p w:rsidR="00CA7E28" w:rsidRPr="0072385F" w:rsidRDefault="00CA7E28" w:rsidP="00AE037B">
      <w:pPr>
        <w:tabs>
          <w:tab w:val="left" w:pos="993"/>
        </w:tabs>
        <w:suppressAutoHyphens w:val="0"/>
        <w:rPr>
          <w:color w:val="292929"/>
          <w:lang w:eastAsia="ru-RU"/>
        </w:rPr>
      </w:pPr>
      <w:r w:rsidRPr="0072385F">
        <w:rPr>
          <w:color w:val="292929"/>
          <w:lang w:eastAsia="ru-RU"/>
        </w:rPr>
        <w:t xml:space="preserve">                                             </w:t>
      </w:r>
    </w:p>
    <w:p w:rsidR="00CA7E28" w:rsidRPr="003D21B0" w:rsidRDefault="00CA7E28" w:rsidP="002B4029">
      <w:pPr>
        <w:tabs>
          <w:tab w:val="left" w:pos="993"/>
        </w:tabs>
        <w:suppressAutoHyphens w:val="0"/>
        <w:jc w:val="center"/>
        <w:rPr>
          <w:b/>
          <w:color w:val="292929"/>
          <w:lang w:eastAsia="ru-RU"/>
        </w:rPr>
      </w:pPr>
      <w:r w:rsidRPr="003D21B0">
        <w:rPr>
          <w:b/>
          <w:kern w:val="2"/>
          <w:lang w:eastAsia="ru-RU"/>
        </w:rPr>
        <w:t>11 класс</w:t>
      </w:r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2"/>
        <w:gridCol w:w="1952"/>
        <w:gridCol w:w="1302"/>
        <w:gridCol w:w="5726"/>
        <w:gridCol w:w="5272"/>
      </w:tblGrid>
      <w:tr w:rsidR="00CA7E28" w:rsidRPr="0072385F" w:rsidTr="00F93A70">
        <w:tc>
          <w:tcPr>
            <w:tcW w:w="512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№ п/п</w:t>
            </w:r>
          </w:p>
        </w:tc>
        <w:tc>
          <w:tcPr>
            <w:tcW w:w="1952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Наименование раздела/темы</w:t>
            </w:r>
          </w:p>
        </w:tc>
        <w:tc>
          <w:tcPr>
            <w:tcW w:w="1302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Количество часов</w:t>
            </w:r>
          </w:p>
        </w:tc>
        <w:tc>
          <w:tcPr>
            <w:tcW w:w="5726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Содержание</w:t>
            </w:r>
          </w:p>
        </w:tc>
        <w:tc>
          <w:tcPr>
            <w:tcW w:w="5272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 xml:space="preserve">Планируемые результаты </w:t>
            </w:r>
          </w:p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обучения</w:t>
            </w:r>
          </w:p>
        </w:tc>
      </w:tr>
      <w:tr w:rsidR="00CA7E28" w:rsidRPr="0072385F" w:rsidTr="00F93A70">
        <w:trPr>
          <w:trHeight w:val="278"/>
        </w:trPr>
        <w:tc>
          <w:tcPr>
            <w:tcW w:w="512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1.</w:t>
            </w:r>
          </w:p>
        </w:tc>
        <w:tc>
          <w:tcPr>
            <w:tcW w:w="1952" w:type="dxa"/>
          </w:tcPr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Социальное развитие современного общества.</w:t>
            </w:r>
          </w:p>
        </w:tc>
        <w:tc>
          <w:tcPr>
            <w:tcW w:w="1302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48</w:t>
            </w:r>
          </w:p>
        </w:tc>
        <w:tc>
          <w:tcPr>
            <w:tcW w:w="5726" w:type="dxa"/>
          </w:tcPr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Социальная структура и социальные отношения. Социальные группы, их классификация. Маргинальные группы. Социальные институты. Типы и функции социальных институтов. Социальная инфраструктура. Социальная стратификация и мобильность. Роль экономики в жизни общества. Экономические институты. Влияние экономики на социальную структуру. Качество и уровень жизни. Экономика и политика. Экономика и культура. Социальные статусы и роли. Ролевое поведение. Ролевой набор. Ролевой конфликт. Социальные роли в юношеском возрасте. Социальные ценности и нормы. Мораль. Право. Роль права в жизни общества. Правовая культура. Социализация индивида.     Отклоняющееся поведение и социальный контроль. Формы и проявления отклоняющегося поведения. Социальные последствия отклоняющегося поведения. Социальное сотрудничество. Социальные интересы. Социальный конфликт и пути его разрешения. Этнос и нация. Этническое многообразие современного мира. Этнокультурные традиции и ценности. Ментальные особенности этноса. Межнациональное сотрудничество и конфликты. Проблемы регулирования межнациональных отношений. Конституционные основы национальной политики России.      Демографическая ситуация в России и в мире. Демографическая политика в России. Семья и брак как социальные институты. Традиционные семейные ценности. Тенденции развития семьи в современном мире. Проблема неполных семей. Государственная политика поддержки семьи. Культура бытовых отношений. Социально-бытовые интересы. Материально-вещественная среда обитания человека. Молодежь как социальная группа. Особенности молодежной субкультуры. Проблемы молодежи в современной России. Тенденции развития социальных отношений в России. Социальные проблемы современной России. Конституционные основы социальной политики РФ. </w:t>
            </w:r>
          </w:p>
        </w:tc>
        <w:tc>
          <w:tcPr>
            <w:tcW w:w="5272" w:type="dxa"/>
          </w:tcPr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Предметные:</w:t>
            </w:r>
          </w:p>
          <w:p w:rsidR="00CA7E28" w:rsidRPr="0072385F" w:rsidRDefault="00CA7E28" w:rsidP="00F93A70">
            <w:pPr>
              <w:jc w:val="both"/>
              <w:rPr>
                <w:color w:val="000000"/>
                <w:shd w:val="clear" w:color="auto" w:fill="FFFFFF"/>
              </w:rPr>
            </w:pPr>
            <w:r w:rsidRPr="0072385F">
              <w:rPr>
                <w:kern w:val="2"/>
                <w:lang w:eastAsia="ru-RU"/>
              </w:rPr>
              <w:t xml:space="preserve">Знать и понимать понятия социальная сфера общества, социальные институты, экономика, социальный статус, социальная роль, социальные нормы, ролевой конфликт, мораль, право, социализация, отклоняющееся поведение, семья, молодежь; находить </w:t>
            </w:r>
            <w:r w:rsidRPr="0072385F">
              <w:rPr>
                <w:color w:val="000000"/>
                <w:shd w:val="clear" w:color="auto" w:fill="FFFFFF"/>
              </w:rPr>
              <w:t>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      </w: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72385F">
              <w:rPr>
                <w:color w:val="000000"/>
                <w:shd w:val="clear" w:color="auto" w:fill="FFFFFF"/>
              </w:rPr>
              <w:t>ликт;</w:t>
            </w:r>
            <w:r w:rsidRPr="0072385F">
              <w:rPr>
                <w:kern w:val="2"/>
                <w:lang w:eastAsia="ru-RU"/>
              </w:rPr>
              <w:t xml:space="preserve"> </w:t>
            </w: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</w:tc>
      </w:tr>
      <w:tr w:rsidR="00CA7E28" w:rsidRPr="0072385F" w:rsidTr="00F93A70">
        <w:trPr>
          <w:trHeight w:val="630"/>
        </w:trPr>
        <w:tc>
          <w:tcPr>
            <w:tcW w:w="512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2.</w:t>
            </w:r>
          </w:p>
        </w:tc>
        <w:tc>
          <w:tcPr>
            <w:tcW w:w="1952" w:type="dxa"/>
          </w:tcPr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Политическая жизнь современного общества.</w:t>
            </w:r>
          </w:p>
        </w:tc>
        <w:tc>
          <w:tcPr>
            <w:tcW w:w="1302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60</w:t>
            </w:r>
          </w:p>
        </w:tc>
        <w:tc>
          <w:tcPr>
            <w:tcW w:w="5726" w:type="dxa"/>
          </w:tcPr>
          <w:p w:rsidR="00CA7E28" w:rsidRPr="00D06D99" w:rsidRDefault="00CA7E28" w:rsidP="001E41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Политическая система, ее структура и функции. Политический режим. Типы политических режимов. Тоталитаризм и авторитаризм, их общие черты и отличия. Государство в политической системе. Понятие бюрократии. Современная государственная служба, ее задачи. Основные направления политики государства. Демократия, ее основные ценности и признаки. Проблемы современной демократии. Делегирование властных полномочий. Парламентаризм. Развитие традиций парламентской демократии в России. </w:t>
            </w: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Выборы в демократическом обществе. Избирательная система. Избирательная кампания. Избирательные технологии. Человек в политической жизни. Политическое участие. Понятие политической культуры. Гражданское общество и правовое государство. Основы гражданского общества. Общественный контроль за деятельностью институтов публичной власти. Политическая идеология. Политическая психология и политическое поведение.      Политические партии и движения. Типология политических партий. Становление многопартийности в России. Сетевые структуры в политике. Политическое лидерство. Понятие и типология лидерства. Имидж политического лидера. Группы давления (лоббирование).  Политические элиты. Типология элит. Элита и контрэлита. Особенности формирования элит в современной России. Истоки и опасность политического экстремизма. Политический терроризм, его особенности в современных условиях. Политический конфликт. Причины политических конфликтов, пути их урегулирования. Место и роль СМИ в политической жизни. Типы информации, распространяемой СМИ. Влияние СМИ на избирателя. Политический процесс, его формы. Развитие политических систем. Особенности политического процесса в современной России. Современный этап политического развития </w:t>
            </w: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России.</w:t>
            </w: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272" w:type="dxa"/>
            <w:vMerge w:val="restart"/>
          </w:tcPr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Предметные:</w:t>
            </w:r>
          </w:p>
          <w:p w:rsidR="00CA7E28" w:rsidRPr="0072385F" w:rsidRDefault="00CA7E28" w:rsidP="00F93A70">
            <w:pPr>
              <w:jc w:val="both"/>
              <w:rPr>
                <w:color w:val="000000"/>
                <w:shd w:val="clear" w:color="auto" w:fill="FFFFFF"/>
              </w:rPr>
            </w:pPr>
            <w:r w:rsidRPr="0072385F">
              <w:rPr>
                <w:kern w:val="2"/>
                <w:lang w:eastAsia="ru-RU"/>
              </w:rPr>
              <w:t xml:space="preserve">Знать понятия политика, государство, формы власти, парламентаризм, демократия, гражданское общество, правовое государство, политическая идеология, политическое лидерство, политическая партия, политическое движение, многопартийность, плюрализм, политические системы, избирательная система; находить </w:t>
            </w:r>
            <w:r w:rsidRPr="0072385F">
              <w:rPr>
                <w:color w:val="000000"/>
                <w:shd w:val="clear" w:color="auto" w:fill="FFFFFF"/>
              </w:rPr>
              <w:t>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      </w: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72385F">
              <w:rPr>
                <w:color w:val="000000"/>
                <w:shd w:val="clear" w:color="auto" w:fill="FFFFFF"/>
              </w:rPr>
              <w:t>ликт;</w:t>
            </w:r>
            <w:r w:rsidRPr="0072385F">
              <w:rPr>
                <w:kern w:val="2"/>
                <w:lang w:eastAsia="ru-RU"/>
              </w:rPr>
              <w:t xml:space="preserve"> </w:t>
            </w: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Предметные:</w:t>
            </w: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Знание понятий глобализация, гуманитаризация, гуманизация;</w:t>
            </w:r>
            <w:r w:rsidRPr="0072385F">
              <w:rPr>
                <w:color w:val="000000"/>
                <w:shd w:val="clear" w:color="auto" w:fill="FFFFFF"/>
              </w:rPr>
              <w:t xml:space="preserve">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      </w:r>
            <w:r w:rsidRPr="0072385F">
              <w:rPr>
                <w:color w:val="000000"/>
              </w:rPr>
              <w:br/>
            </w:r>
            <w:r w:rsidRPr="0072385F">
              <w:rPr>
                <w:color w:val="000000"/>
                <w:shd w:val="clear" w:color="auto" w:fill="FFFFFF"/>
              </w:rPr>
              <w:t xml:space="preserve">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понимание понятий деятельность,индивид,индивидуальность.личность,мировоззрение,познание;умение объяснять с их позиций явления социальной действительности;</w:t>
            </w:r>
            <w:r w:rsidRPr="0072385F">
              <w:rPr>
                <w:color w:val="000000"/>
              </w:rPr>
              <w:br/>
            </w:r>
            <w:r w:rsidRPr="0072385F">
              <w:rPr>
                <w:color w:val="000000"/>
                <w:shd w:val="clear" w:color="auto" w:fill="FFFFFF"/>
              </w:rPr>
      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      </w:r>
            <w:r w:rsidRPr="0072385F">
              <w:rPr>
                <w:color w:val="000000"/>
              </w:rPr>
              <w:br/>
            </w:r>
            <w:r w:rsidRPr="0072385F">
              <w:rPr>
                <w:color w:val="000000"/>
                <w:shd w:val="clear" w:color="auto" w:fill="FFFFFF"/>
              </w:rPr>
              <w:t xml:space="preserve">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.</w:t>
            </w:r>
          </w:p>
        </w:tc>
      </w:tr>
      <w:tr w:rsidR="00CA7E28" w:rsidRPr="0072385F" w:rsidTr="00F93A70">
        <w:tc>
          <w:tcPr>
            <w:tcW w:w="512" w:type="dxa"/>
            <w:vMerge w:val="restart"/>
          </w:tcPr>
          <w:p w:rsidR="00CA7E28" w:rsidRPr="0072385F" w:rsidRDefault="00CA7E28" w:rsidP="00F93A70">
            <w:pPr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3.</w:t>
            </w:r>
          </w:p>
        </w:tc>
        <w:tc>
          <w:tcPr>
            <w:tcW w:w="1952" w:type="dxa"/>
            <w:vMerge w:val="restart"/>
          </w:tcPr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Духовная культура.</w:t>
            </w:r>
          </w:p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</w:p>
        </w:tc>
        <w:tc>
          <w:tcPr>
            <w:tcW w:w="1302" w:type="dxa"/>
            <w:vMerge w:val="restart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10</w:t>
            </w:r>
          </w:p>
        </w:tc>
        <w:tc>
          <w:tcPr>
            <w:tcW w:w="5726" w:type="dxa"/>
          </w:tcPr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Понятие «духовная культура». Духовное развитие общества. Многообразие и диалог культур. </w:t>
            </w:r>
          </w:p>
        </w:tc>
        <w:tc>
          <w:tcPr>
            <w:tcW w:w="5272" w:type="dxa"/>
            <w:vMerge/>
          </w:tcPr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</w:tc>
      </w:tr>
      <w:tr w:rsidR="00CA7E28" w:rsidRPr="0072385F" w:rsidTr="00F93A70">
        <w:trPr>
          <w:trHeight w:val="5235"/>
        </w:trPr>
        <w:tc>
          <w:tcPr>
            <w:tcW w:w="512" w:type="dxa"/>
            <w:vMerge/>
          </w:tcPr>
          <w:p w:rsidR="00CA7E28" w:rsidRPr="0072385F" w:rsidRDefault="00CA7E28" w:rsidP="00F93A70">
            <w:pPr>
              <w:jc w:val="center"/>
              <w:rPr>
                <w:kern w:val="2"/>
                <w:lang w:eastAsia="ru-RU"/>
              </w:rPr>
            </w:pPr>
          </w:p>
        </w:tc>
        <w:tc>
          <w:tcPr>
            <w:tcW w:w="1952" w:type="dxa"/>
            <w:vMerge/>
          </w:tcPr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</w:tc>
        <w:tc>
          <w:tcPr>
            <w:tcW w:w="1302" w:type="dxa"/>
            <w:vMerge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5726" w:type="dxa"/>
          </w:tcPr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Толерантность. Духовная жизнь людей. Мировоззрение, его виды и формы. Менталитет. Высшие духовные ценности. Патриотизм. Гражданственность. Мораль и нравственность. Нравственные ориентиры личности. Нравственная культура. Социальная и личностная значимость образования. Тенденции развития образования в современном мире. Роль и значение непрерывного образования в информационном обществе.  Наука. Функции современной науки. Этика науки. Роль религии в жизни общества. Религия как одна из форм культуры. Мировые религии. Принцип свободы совести. Религия в современном мире. Межконфессиональные отношения. Искусство. Виды и жанры искусства. Миф и реальность современного искусства. Массовая культура. СМИ и культура. Роль телевидения в культурной жизни общества. </w:t>
            </w:r>
          </w:p>
        </w:tc>
        <w:tc>
          <w:tcPr>
            <w:tcW w:w="5272" w:type="dxa"/>
            <w:vMerge w:val="restart"/>
          </w:tcPr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</w:p>
        </w:tc>
      </w:tr>
      <w:tr w:rsidR="00CA7E28" w:rsidRPr="0072385F" w:rsidTr="00F93A70">
        <w:trPr>
          <w:trHeight w:val="1125"/>
        </w:trPr>
        <w:tc>
          <w:tcPr>
            <w:tcW w:w="512" w:type="dxa"/>
          </w:tcPr>
          <w:p w:rsidR="00CA7E28" w:rsidRPr="0072385F" w:rsidRDefault="00CA7E28" w:rsidP="00F93A70">
            <w:pPr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4.</w:t>
            </w:r>
          </w:p>
        </w:tc>
        <w:tc>
          <w:tcPr>
            <w:tcW w:w="1952" w:type="dxa"/>
          </w:tcPr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Современный этап мирового развития.</w:t>
            </w:r>
          </w:p>
          <w:p w:rsidR="00CA7E28" w:rsidRPr="0072385F" w:rsidRDefault="00CA7E28" w:rsidP="00F93A70">
            <w:pPr>
              <w:jc w:val="both"/>
              <w:rPr>
                <w:kern w:val="2"/>
                <w:lang w:eastAsia="ru-RU"/>
              </w:rPr>
            </w:pPr>
          </w:p>
        </w:tc>
        <w:tc>
          <w:tcPr>
            <w:tcW w:w="1302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14</w:t>
            </w:r>
          </w:p>
        </w:tc>
        <w:tc>
          <w:tcPr>
            <w:tcW w:w="5726" w:type="dxa"/>
          </w:tcPr>
          <w:p w:rsidR="00CA7E28" w:rsidRPr="00D06D99" w:rsidRDefault="00CA7E28" w:rsidP="009F00F3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Многообразие современного мира. Особенности традиционного общества. Достижения и противоречия западной цивилизации. Кризис индустриальной цивилизации. Целостность и противоречивость современного мира. Глобальные проблемы современности. Взаимосвязь глобальных проблем. Глобализация и ее последствия. Процессы глобализации и становление единого человечества. Взгляд в будущее. Социально-гуманитарные последствия перехода к информационной цивилизации.</w:t>
            </w:r>
          </w:p>
        </w:tc>
        <w:tc>
          <w:tcPr>
            <w:tcW w:w="5272" w:type="dxa"/>
            <w:vMerge/>
          </w:tcPr>
          <w:p w:rsidR="00CA7E28" w:rsidRPr="0072385F" w:rsidRDefault="00CA7E28" w:rsidP="00F93A70">
            <w:pPr>
              <w:suppressAutoHyphens w:val="0"/>
              <w:jc w:val="both"/>
              <w:rPr>
                <w:kern w:val="2"/>
                <w:lang w:eastAsia="ru-RU"/>
              </w:rPr>
            </w:pPr>
          </w:p>
        </w:tc>
      </w:tr>
    </w:tbl>
    <w:p w:rsidR="00CA7E28" w:rsidRPr="0072385F" w:rsidRDefault="00CA7E28" w:rsidP="00AE037B">
      <w:pPr>
        <w:rPr>
          <w:b/>
          <w:lang w:eastAsia="ru-RU"/>
        </w:rPr>
        <w:sectPr w:rsidR="00CA7E28" w:rsidRPr="0072385F" w:rsidSect="00FC138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A7E28" w:rsidRPr="0072385F" w:rsidRDefault="00CA7E28" w:rsidP="000D00CA">
      <w:pPr>
        <w:tabs>
          <w:tab w:val="left" w:pos="0"/>
        </w:tabs>
        <w:suppressAutoHyphens w:val="0"/>
        <w:jc w:val="center"/>
        <w:rPr>
          <w:b/>
          <w:kern w:val="2"/>
          <w:lang w:eastAsia="ru-RU"/>
        </w:rPr>
      </w:pPr>
      <w:r w:rsidRPr="0072385F">
        <w:rPr>
          <w:b/>
          <w:kern w:val="2"/>
          <w:lang w:eastAsia="ru-RU"/>
        </w:rPr>
        <w:t xml:space="preserve">Тематическое планирование </w:t>
      </w:r>
    </w:p>
    <w:p w:rsidR="00CA7E28" w:rsidRPr="0072385F" w:rsidRDefault="00CA7E28" w:rsidP="000D00CA">
      <w:pPr>
        <w:tabs>
          <w:tab w:val="left" w:pos="0"/>
        </w:tabs>
        <w:suppressAutoHyphens w:val="0"/>
        <w:jc w:val="center"/>
        <w:rPr>
          <w:kern w:val="2"/>
          <w:lang w:eastAsia="ru-RU"/>
        </w:rPr>
      </w:pPr>
    </w:p>
    <w:p w:rsidR="00CA7E28" w:rsidRPr="0072385F" w:rsidRDefault="00CA7E28" w:rsidP="000D00CA">
      <w:pPr>
        <w:tabs>
          <w:tab w:val="left" w:pos="0"/>
        </w:tabs>
        <w:suppressAutoHyphens w:val="0"/>
        <w:jc w:val="center"/>
        <w:rPr>
          <w:kern w:val="2"/>
          <w:lang w:eastAsia="ru-RU"/>
        </w:rPr>
      </w:pPr>
      <w:r w:rsidRPr="0072385F">
        <w:rPr>
          <w:kern w:val="2"/>
          <w:lang w:eastAsia="ru-RU"/>
        </w:rPr>
        <w:t>10 класс</w:t>
      </w: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0"/>
        <w:gridCol w:w="7"/>
        <w:gridCol w:w="5030"/>
        <w:gridCol w:w="1275"/>
        <w:gridCol w:w="2494"/>
      </w:tblGrid>
      <w:tr w:rsidR="00CA7E28" w:rsidRPr="0072385F" w:rsidTr="00F93A70">
        <w:tc>
          <w:tcPr>
            <w:tcW w:w="607" w:type="dxa"/>
            <w:gridSpan w:val="2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№ п/п</w:t>
            </w:r>
          </w:p>
        </w:tc>
        <w:tc>
          <w:tcPr>
            <w:tcW w:w="5030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Наименование раздела/темы</w:t>
            </w:r>
          </w:p>
        </w:tc>
        <w:tc>
          <w:tcPr>
            <w:tcW w:w="1275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Кол-во часов</w:t>
            </w:r>
          </w:p>
        </w:tc>
        <w:tc>
          <w:tcPr>
            <w:tcW w:w="2494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В том числе контрольные работы</w:t>
            </w:r>
          </w:p>
        </w:tc>
      </w:tr>
      <w:tr w:rsidR="00CA7E28" w:rsidRPr="0072385F" w:rsidTr="00F93A70">
        <w:tblPrEx>
          <w:tblLook w:val="0000"/>
        </w:tblPrEx>
        <w:trPr>
          <w:trHeight w:val="257"/>
        </w:trPr>
        <w:tc>
          <w:tcPr>
            <w:tcW w:w="600" w:type="dxa"/>
          </w:tcPr>
          <w:p w:rsidR="00CA7E28" w:rsidRPr="0072385F" w:rsidRDefault="00CA7E28" w:rsidP="00F93A70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7" w:type="dxa"/>
            <w:gridSpan w:val="2"/>
          </w:tcPr>
          <w:p w:rsidR="00CA7E28" w:rsidRPr="0072385F" w:rsidRDefault="00CA7E28" w:rsidP="00F93A70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 знания и профессиональная деятельность.</w:t>
            </w:r>
          </w:p>
        </w:tc>
        <w:tc>
          <w:tcPr>
            <w:tcW w:w="1275" w:type="dxa"/>
          </w:tcPr>
          <w:p w:rsidR="00CA7E28" w:rsidRPr="0072385F" w:rsidRDefault="00CA7E28" w:rsidP="00F93A70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4" w:type="dxa"/>
          </w:tcPr>
          <w:p w:rsidR="00CA7E28" w:rsidRPr="0072385F" w:rsidRDefault="00CA7E28" w:rsidP="00F93A70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E28" w:rsidRPr="0072385F" w:rsidTr="00F93A70">
        <w:tblPrEx>
          <w:tblLook w:val="0000"/>
        </w:tblPrEx>
        <w:trPr>
          <w:trHeight w:val="261"/>
        </w:trPr>
        <w:tc>
          <w:tcPr>
            <w:tcW w:w="600" w:type="dxa"/>
          </w:tcPr>
          <w:p w:rsidR="00CA7E28" w:rsidRPr="0072385F" w:rsidRDefault="00CA7E28" w:rsidP="00F93A70">
            <w:pPr>
              <w:pStyle w:val="2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7" w:type="dxa"/>
            <w:gridSpan w:val="2"/>
          </w:tcPr>
          <w:p w:rsidR="00CA7E28" w:rsidRPr="0072385F" w:rsidRDefault="00CA7E28" w:rsidP="00F93A70">
            <w:pPr>
              <w:pStyle w:val="2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Общество и человек.</w:t>
            </w:r>
          </w:p>
        </w:tc>
        <w:tc>
          <w:tcPr>
            <w:tcW w:w="1275" w:type="dxa"/>
          </w:tcPr>
          <w:p w:rsidR="00CA7E28" w:rsidRPr="0072385F" w:rsidRDefault="00CA7E28" w:rsidP="00F93A70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4" w:type="dxa"/>
          </w:tcPr>
          <w:p w:rsidR="00CA7E28" w:rsidRPr="0072385F" w:rsidRDefault="00CA7E28" w:rsidP="00F93A70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E28" w:rsidRPr="0072385F" w:rsidTr="00F93A70">
        <w:tblPrEx>
          <w:tblLook w:val="0000"/>
        </w:tblPrEx>
        <w:trPr>
          <w:trHeight w:val="251"/>
        </w:trPr>
        <w:tc>
          <w:tcPr>
            <w:tcW w:w="600" w:type="dxa"/>
          </w:tcPr>
          <w:p w:rsidR="00CA7E28" w:rsidRPr="0072385F" w:rsidRDefault="00CA7E28" w:rsidP="00F93A70">
            <w:pPr>
              <w:pStyle w:val="2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7" w:type="dxa"/>
            <w:gridSpan w:val="2"/>
          </w:tcPr>
          <w:p w:rsidR="00CA7E28" w:rsidRPr="0072385F" w:rsidRDefault="00CA7E28" w:rsidP="00F93A70">
            <w:pPr>
              <w:pStyle w:val="2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Деятельность как способ существования людей.</w:t>
            </w:r>
          </w:p>
        </w:tc>
        <w:tc>
          <w:tcPr>
            <w:tcW w:w="1275" w:type="dxa"/>
          </w:tcPr>
          <w:p w:rsidR="00CA7E28" w:rsidRPr="0072385F" w:rsidRDefault="00CA7E28" w:rsidP="00F93A70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4" w:type="dxa"/>
          </w:tcPr>
          <w:p w:rsidR="00CA7E28" w:rsidRPr="0072385F" w:rsidRDefault="00CA7E28" w:rsidP="00F93A70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E28" w:rsidRPr="0072385F" w:rsidTr="00F93A70">
        <w:tblPrEx>
          <w:tblLook w:val="0000"/>
        </w:tblPrEx>
        <w:trPr>
          <w:trHeight w:val="255"/>
        </w:trPr>
        <w:tc>
          <w:tcPr>
            <w:tcW w:w="600" w:type="dxa"/>
          </w:tcPr>
          <w:p w:rsidR="00CA7E28" w:rsidRPr="0072385F" w:rsidRDefault="00CA7E28" w:rsidP="00F93A70">
            <w:pPr>
              <w:pStyle w:val="2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7" w:type="dxa"/>
            <w:gridSpan w:val="2"/>
          </w:tcPr>
          <w:p w:rsidR="00CA7E28" w:rsidRPr="0072385F" w:rsidRDefault="00CA7E28" w:rsidP="00F93A70">
            <w:pPr>
              <w:pStyle w:val="2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Сознание и познание.</w:t>
            </w:r>
          </w:p>
        </w:tc>
        <w:tc>
          <w:tcPr>
            <w:tcW w:w="1275" w:type="dxa"/>
          </w:tcPr>
          <w:p w:rsidR="00CA7E28" w:rsidRPr="0072385F" w:rsidRDefault="00CA7E28" w:rsidP="00F93A70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4" w:type="dxa"/>
          </w:tcPr>
          <w:p w:rsidR="00CA7E28" w:rsidRPr="0072385F" w:rsidRDefault="00CA7E28" w:rsidP="00F93A70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E28" w:rsidRPr="0072385F" w:rsidTr="00F93A70">
        <w:tblPrEx>
          <w:tblLook w:val="0000"/>
        </w:tblPrEx>
        <w:trPr>
          <w:trHeight w:val="259"/>
        </w:trPr>
        <w:tc>
          <w:tcPr>
            <w:tcW w:w="600" w:type="dxa"/>
          </w:tcPr>
          <w:p w:rsidR="00CA7E28" w:rsidRPr="0072385F" w:rsidRDefault="00CA7E28" w:rsidP="00F93A70">
            <w:pPr>
              <w:pStyle w:val="2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7" w:type="dxa"/>
            <w:gridSpan w:val="2"/>
          </w:tcPr>
          <w:p w:rsidR="00CA7E28" w:rsidRPr="0072385F" w:rsidRDefault="00CA7E28" w:rsidP="00F93A70">
            <w:pPr>
              <w:pStyle w:val="2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Личность, межличностные отношения.</w:t>
            </w:r>
          </w:p>
        </w:tc>
        <w:tc>
          <w:tcPr>
            <w:tcW w:w="1275" w:type="dxa"/>
          </w:tcPr>
          <w:p w:rsidR="00CA7E28" w:rsidRPr="0072385F" w:rsidRDefault="00CA7E28" w:rsidP="00F93A70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94" w:type="dxa"/>
          </w:tcPr>
          <w:p w:rsidR="00CA7E28" w:rsidRPr="0072385F" w:rsidRDefault="00CA7E28" w:rsidP="00F93A70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A7E28" w:rsidRDefault="00CA7E28" w:rsidP="000D00CA">
      <w:pPr>
        <w:pStyle w:val="NoSpacing"/>
        <w:tabs>
          <w:tab w:val="left" w:pos="9214"/>
          <w:tab w:val="left" w:pos="10206"/>
          <w:tab w:val="left" w:pos="113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A7E28" w:rsidRDefault="00CA7E28" w:rsidP="000D00CA">
      <w:pPr>
        <w:pStyle w:val="NoSpacing"/>
        <w:tabs>
          <w:tab w:val="left" w:pos="9214"/>
          <w:tab w:val="left" w:pos="10206"/>
          <w:tab w:val="left" w:pos="113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0D00CA">
      <w:pPr>
        <w:pStyle w:val="NoSpacing"/>
        <w:tabs>
          <w:tab w:val="left" w:pos="9214"/>
          <w:tab w:val="left" w:pos="10206"/>
          <w:tab w:val="left" w:pos="113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571065">
      <w:pPr>
        <w:tabs>
          <w:tab w:val="left" w:pos="0"/>
        </w:tabs>
        <w:suppressAutoHyphens w:val="0"/>
        <w:jc w:val="center"/>
        <w:rPr>
          <w:kern w:val="2"/>
          <w:lang w:eastAsia="ru-RU"/>
        </w:rPr>
      </w:pPr>
      <w:r w:rsidRPr="0072385F">
        <w:rPr>
          <w:kern w:val="2"/>
          <w:lang w:eastAsia="ru-RU"/>
        </w:rPr>
        <w:t>11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0"/>
        <w:gridCol w:w="7"/>
        <w:gridCol w:w="5030"/>
        <w:gridCol w:w="1417"/>
        <w:gridCol w:w="2410"/>
      </w:tblGrid>
      <w:tr w:rsidR="00CA7E28" w:rsidRPr="0072385F" w:rsidTr="00F93A70">
        <w:tc>
          <w:tcPr>
            <w:tcW w:w="607" w:type="dxa"/>
            <w:gridSpan w:val="2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№ п/п</w:t>
            </w:r>
          </w:p>
        </w:tc>
        <w:tc>
          <w:tcPr>
            <w:tcW w:w="5030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Наименование раздела/темы</w:t>
            </w:r>
          </w:p>
        </w:tc>
        <w:tc>
          <w:tcPr>
            <w:tcW w:w="1417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Количество часов</w:t>
            </w:r>
          </w:p>
        </w:tc>
        <w:tc>
          <w:tcPr>
            <w:tcW w:w="2410" w:type="dxa"/>
          </w:tcPr>
          <w:p w:rsidR="00CA7E28" w:rsidRPr="0072385F" w:rsidRDefault="00CA7E28" w:rsidP="00F93A70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72385F">
              <w:rPr>
                <w:kern w:val="2"/>
                <w:lang w:eastAsia="ru-RU"/>
              </w:rPr>
              <w:t>В том числе контрольные работы</w:t>
            </w:r>
          </w:p>
        </w:tc>
      </w:tr>
      <w:tr w:rsidR="00CA7E28" w:rsidRPr="0072385F" w:rsidTr="00F93A70">
        <w:tblPrEx>
          <w:tblLook w:val="0000"/>
        </w:tblPrEx>
        <w:trPr>
          <w:trHeight w:val="297"/>
        </w:trPr>
        <w:tc>
          <w:tcPr>
            <w:tcW w:w="600" w:type="dxa"/>
          </w:tcPr>
          <w:p w:rsidR="00CA7E28" w:rsidRPr="0072385F" w:rsidRDefault="00CA7E28" w:rsidP="00F93A70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7" w:type="dxa"/>
            <w:gridSpan w:val="2"/>
          </w:tcPr>
          <w:p w:rsidR="00CA7E28" w:rsidRPr="0072385F" w:rsidRDefault="00CA7E28" w:rsidP="00F93A70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Социальное развитие современного общества.</w:t>
            </w:r>
          </w:p>
        </w:tc>
        <w:tc>
          <w:tcPr>
            <w:tcW w:w="1417" w:type="dxa"/>
          </w:tcPr>
          <w:p w:rsidR="00CA7E28" w:rsidRPr="0072385F" w:rsidRDefault="00CA7E28" w:rsidP="00F93A70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CA7E28" w:rsidRPr="0072385F" w:rsidRDefault="00CA7E28" w:rsidP="00F93A70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7E28" w:rsidRPr="0072385F" w:rsidTr="00F93A70">
        <w:tblPrEx>
          <w:tblLook w:val="0000"/>
        </w:tblPrEx>
        <w:trPr>
          <w:trHeight w:val="273"/>
        </w:trPr>
        <w:tc>
          <w:tcPr>
            <w:tcW w:w="600" w:type="dxa"/>
          </w:tcPr>
          <w:p w:rsidR="00CA7E28" w:rsidRPr="0072385F" w:rsidRDefault="00CA7E28" w:rsidP="00F93A70">
            <w:pPr>
              <w:pStyle w:val="2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7" w:type="dxa"/>
            <w:gridSpan w:val="2"/>
          </w:tcPr>
          <w:p w:rsidR="00CA7E28" w:rsidRPr="0072385F" w:rsidRDefault="00CA7E28" w:rsidP="00F93A70">
            <w:pPr>
              <w:pStyle w:val="2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Политическая жизнь современного общества.</w:t>
            </w:r>
          </w:p>
        </w:tc>
        <w:tc>
          <w:tcPr>
            <w:tcW w:w="1417" w:type="dxa"/>
          </w:tcPr>
          <w:p w:rsidR="00CA7E28" w:rsidRPr="0072385F" w:rsidRDefault="00CA7E28" w:rsidP="00F93A70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CA7E28" w:rsidRPr="0072385F" w:rsidRDefault="00CA7E28" w:rsidP="00F93A70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7E28" w:rsidRPr="0072385F" w:rsidTr="00F93A70">
        <w:tblPrEx>
          <w:tblLook w:val="0000"/>
        </w:tblPrEx>
        <w:trPr>
          <w:trHeight w:val="277"/>
        </w:trPr>
        <w:tc>
          <w:tcPr>
            <w:tcW w:w="600" w:type="dxa"/>
          </w:tcPr>
          <w:p w:rsidR="00CA7E28" w:rsidRPr="0072385F" w:rsidRDefault="00CA7E28" w:rsidP="00F93A70">
            <w:pPr>
              <w:pStyle w:val="2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7" w:type="dxa"/>
            <w:gridSpan w:val="2"/>
          </w:tcPr>
          <w:p w:rsidR="00CA7E28" w:rsidRPr="0072385F" w:rsidRDefault="00CA7E28" w:rsidP="00F93A70">
            <w:pPr>
              <w:suppressAutoHyphens w:val="0"/>
              <w:jc w:val="both"/>
            </w:pPr>
            <w:r w:rsidRPr="0072385F">
              <w:rPr>
                <w:kern w:val="2"/>
                <w:lang w:eastAsia="ru-RU"/>
              </w:rPr>
              <w:t>Духовная культура.</w:t>
            </w:r>
          </w:p>
        </w:tc>
        <w:tc>
          <w:tcPr>
            <w:tcW w:w="1417" w:type="dxa"/>
          </w:tcPr>
          <w:p w:rsidR="00CA7E28" w:rsidRPr="0072385F" w:rsidRDefault="00CA7E28" w:rsidP="00F93A70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A7E28" w:rsidRPr="0072385F" w:rsidRDefault="00CA7E28" w:rsidP="00F93A70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7E28" w:rsidRPr="0072385F" w:rsidTr="00F93A70">
        <w:tblPrEx>
          <w:tblLook w:val="0000"/>
        </w:tblPrEx>
        <w:trPr>
          <w:trHeight w:val="253"/>
        </w:trPr>
        <w:tc>
          <w:tcPr>
            <w:tcW w:w="600" w:type="dxa"/>
          </w:tcPr>
          <w:p w:rsidR="00CA7E28" w:rsidRPr="0072385F" w:rsidRDefault="00CA7E28" w:rsidP="00F93A70">
            <w:pPr>
              <w:pStyle w:val="2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7" w:type="dxa"/>
            <w:gridSpan w:val="2"/>
          </w:tcPr>
          <w:p w:rsidR="00CA7E28" w:rsidRPr="0072385F" w:rsidRDefault="00CA7E28" w:rsidP="00F93A70">
            <w:pPr>
              <w:suppressAutoHyphens w:val="0"/>
              <w:jc w:val="both"/>
            </w:pPr>
            <w:r w:rsidRPr="0072385F">
              <w:rPr>
                <w:kern w:val="2"/>
                <w:lang w:eastAsia="ru-RU"/>
              </w:rPr>
              <w:t>Современный этап мирового развития.</w:t>
            </w:r>
          </w:p>
        </w:tc>
        <w:tc>
          <w:tcPr>
            <w:tcW w:w="1417" w:type="dxa"/>
          </w:tcPr>
          <w:p w:rsidR="00CA7E28" w:rsidRPr="0072385F" w:rsidRDefault="00CA7E28" w:rsidP="00F93A70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CA7E28" w:rsidRPr="0072385F" w:rsidRDefault="00CA7E28" w:rsidP="00F93A70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  <w:r w:rsidRPr="0072385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</w:t>
      </w:r>
      <w:r w:rsidRPr="0072385F">
        <w:rPr>
          <w:rFonts w:ascii="Times New Roman" w:hAnsi="Times New Roman"/>
          <w:b/>
          <w:sz w:val="24"/>
          <w:szCs w:val="24"/>
        </w:rPr>
        <w:t xml:space="preserve"> </w:t>
      </w: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682A9A">
      <w:pPr>
        <w:pStyle w:val="NoSpacing"/>
        <w:tabs>
          <w:tab w:val="left" w:pos="6645"/>
        </w:tabs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73754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7E28" w:rsidRDefault="00CA7E28" w:rsidP="009F00F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2385F">
        <w:rPr>
          <w:rFonts w:ascii="Times New Roman" w:hAnsi="Times New Roman"/>
          <w:b/>
          <w:sz w:val="24"/>
          <w:szCs w:val="24"/>
        </w:rPr>
        <w:t xml:space="preserve">Календарно - тематическое планирование </w:t>
      </w:r>
    </w:p>
    <w:p w:rsidR="00CA7E28" w:rsidRDefault="00CA7E28" w:rsidP="009F00F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9F00F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7E28" w:rsidRPr="00B85DEC" w:rsidRDefault="00CA7E28" w:rsidP="009F00F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2385F">
        <w:rPr>
          <w:rFonts w:ascii="Times New Roman" w:hAnsi="Times New Roman"/>
          <w:b/>
          <w:sz w:val="24"/>
          <w:szCs w:val="24"/>
        </w:rPr>
        <w:t xml:space="preserve"> </w:t>
      </w:r>
      <w:r w:rsidRPr="00B85DEC"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5670"/>
        <w:gridCol w:w="992"/>
        <w:gridCol w:w="850"/>
        <w:gridCol w:w="795"/>
        <w:gridCol w:w="15"/>
        <w:gridCol w:w="1175"/>
      </w:tblGrid>
      <w:tr w:rsidR="00CA7E28" w:rsidRPr="0072385F" w:rsidTr="00584314">
        <w:trPr>
          <w:trHeight w:val="562"/>
        </w:trPr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810" w:type="dxa"/>
            <w:gridSpan w:val="2"/>
          </w:tcPr>
          <w:p w:rsidR="00CA7E28" w:rsidRPr="00D06D99" w:rsidRDefault="00CA7E28" w:rsidP="005C603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CA7E28" w:rsidRPr="00D06D99" w:rsidRDefault="00CA7E28" w:rsidP="005C603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75" w:type="dxa"/>
          </w:tcPr>
          <w:p w:rsidR="00CA7E28" w:rsidRPr="0072385F" w:rsidRDefault="00CA7E28">
            <w:pPr>
              <w:suppressAutoHyphens w:val="0"/>
              <w:spacing w:after="200" w:line="276" w:lineRule="auto"/>
              <w:rPr>
                <w:lang w:eastAsia="en-US"/>
              </w:rPr>
            </w:pPr>
            <w:r w:rsidRPr="0072385F">
              <w:rPr>
                <w:lang w:eastAsia="en-US"/>
              </w:rPr>
              <w:t>Домаш.задание</w:t>
            </w:r>
          </w:p>
          <w:p w:rsidR="00CA7E28" w:rsidRPr="00D06D99" w:rsidRDefault="00CA7E28" w:rsidP="005843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28" w:rsidRPr="0072385F" w:rsidTr="005C6035">
        <w:tc>
          <w:tcPr>
            <w:tcW w:w="852" w:type="dxa"/>
            <w:tcBorders>
              <w:right w:val="nil"/>
            </w:tcBorders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CA7E28" w:rsidRPr="00D06D99" w:rsidRDefault="00CA7E28" w:rsidP="006675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Глава 1. Социально – гуманитарные знания и профессиональная деятельность- 13 часов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nil"/>
            </w:tcBorders>
          </w:tcPr>
          <w:p w:rsidR="00CA7E28" w:rsidRPr="00D06D99" w:rsidRDefault="00CA7E28" w:rsidP="006675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28" w:rsidRPr="0072385F" w:rsidTr="00584314">
        <w:trPr>
          <w:trHeight w:val="565"/>
        </w:trPr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1-2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Философия об обществознании.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02.09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</w:tr>
      <w:tr w:rsidR="00CA7E28" w:rsidRPr="0072385F" w:rsidTr="00584314">
        <w:trPr>
          <w:trHeight w:val="475"/>
        </w:trPr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3-4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Человек и общество в ранних мифах и первых философских учениях.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05.09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§2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5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Философия и общественные науки в Новое время.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6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Философия и общественные науки в Новейшее время.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</w:tr>
      <w:tr w:rsidR="00CA7E28" w:rsidRPr="0072385F" w:rsidTr="00584314">
        <w:trPr>
          <w:trHeight w:val="571"/>
        </w:trPr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7-8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Из истории русской философской мысли.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</w:tr>
      <w:tr w:rsidR="00CA7E28" w:rsidRPr="0072385F" w:rsidTr="00584314">
        <w:trPr>
          <w:trHeight w:val="551"/>
        </w:trPr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9-10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Деятельность в социально – гуманитарной сфере.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16.09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11-12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Мир профессий.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19.09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13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Наука и философия.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Лекция в тет.по задан.теме.</w:t>
            </w:r>
          </w:p>
        </w:tc>
      </w:tr>
      <w:tr w:rsidR="00CA7E28" w:rsidRPr="0072385F" w:rsidTr="000C1595">
        <w:tc>
          <w:tcPr>
            <w:tcW w:w="852" w:type="dxa"/>
            <w:tcBorders>
              <w:right w:val="nil"/>
            </w:tcBorders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Глава 2. Общество и человек- 20 часов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nil"/>
            </w:tcBorders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14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Становление общества.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15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Человек как биосоциальное существо.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16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Входная диагностика.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17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Человек как проблема философии.</w:t>
            </w:r>
          </w:p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Мышление и деятельность.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18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Общество и общественные отношения.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§9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19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Общество и природа.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§9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20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Общество как система. Сферы общественной жизни.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21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Типология обществ.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22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Формации и цивилизации.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D718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§11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23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Традиционное общество.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§11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24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Индустриальное и постиндустриальное  общество.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§12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25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Теория общественно – экономических формаций.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§13</w:t>
            </w:r>
          </w:p>
        </w:tc>
      </w:tr>
      <w:tr w:rsidR="00CA7E28" w:rsidRPr="0072385F" w:rsidTr="00584314">
        <w:trPr>
          <w:trHeight w:val="525"/>
        </w:trPr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26-27  </w:t>
            </w:r>
          </w:p>
        </w:tc>
        <w:tc>
          <w:tcPr>
            <w:tcW w:w="5670" w:type="dxa"/>
          </w:tcPr>
          <w:p w:rsidR="00CA7E28" w:rsidRPr="00D06D99" w:rsidRDefault="00CA7E28" w:rsidP="00BA07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Исторический процесс.  Факторы изменения общества.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§14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28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Проблема общественного прогресса.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A070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29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Многообразие путей и форм общественного развития.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0459F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30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Свобода в деятельности человека.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§16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31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Свобода и ответственность.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§16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32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Общество и человек.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§16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33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Общество и человек.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§16</w:t>
            </w:r>
          </w:p>
        </w:tc>
      </w:tr>
      <w:tr w:rsidR="00CA7E28" w:rsidRPr="0072385F" w:rsidTr="000C1595">
        <w:tc>
          <w:tcPr>
            <w:tcW w:w="852" w:type="dxa"/>
            <w:tcBorders>
              <w:right w:val="nil"/>
            </w:tcBorders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CA7E28" w:rsidRPr="00D06D99" w:rsidRDefault="00CA7E28" w:rsidP="00BA070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Глава 3. Деятельность как способ существования людей- 15 часов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nil"/>
            </w:tcBorders>
          </w:tcPr>
          <w:p w:rsidR="00CA7E28" w:rsidRPr="00D06D99" w:rsidRDefault="00CA7E28" w:rsidP="006675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34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Сущность человеческой деятельности.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35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Потребности и интересы.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</w:tr>
      <w:tr w:rsidR="00CA7E28" w:rsidRPr="0072385F" w:rsidTr="00EF1C24">
        <w:trPr>
          <w:trHeight w:val="688"/>
        </w:trPr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36-37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Многообразие видов деятельности.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A0701">
            <w:pPr>
              <w:jc w:val="center"/>
            </w:pPr>
            <w:r w:rsidRPr="0072385F"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08.11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38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Содержание и формы духовной деятельности.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39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Духовная жизнь общества.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D718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40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Трудовая деятельность.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§19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41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Человеческий фактор производства.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§19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42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Социальное партнерство.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§19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43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Политическая деятельность.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44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Политическая деятельность.</w:t>
            </w:r>
          </w:p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Соотношение политики и морали.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A070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45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Власть и властная деятельность.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46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Типология власти. Легитимация власти.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A070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47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Деятельность как способ существования.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Лекция в тетр.по задан.теме.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48  </w:t>
            </w:r>
          </w:p>
        </w:tc>
        <w:tc>
          <w:tcPr>
            <w:tcW w:w="5670" w:type="dxa"/>
            <w:vAlign w:val="center"/>
          </w:tcPr>
          <w:p w:rsidR="00CA7E28" w:rsidRPr="0072385F" w:rsidRDefault="00CA7E28" w:rsidP="00667536">
            <w:r w:rsidRPr="0072385F">
              <w:t>Деятельность как способ существования.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Лекция в тетр.по задан.теме.</w:t>
            </w:r>
          </w:p>
        </w:tc>
      </w:tr>
      <w:tr w:rsidR="00CA7E28" w:rsidRPr="0072385F" w:rsidTr="000C1595">
        <w:tc>
          <w:tcPr>
            <w:tcW w:w="852" w:type="dxa"/>
            <w:tcBorders>
              <w:right w:val="nil"/>
            </w:tcBorders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CA7E28" w:rsidRPr="00D06D99" w:rsidRDefault="00CA7E28" w:rsidP="006675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Глава 4. Сознание и познание- 15 часов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nil"/>
            </w:tcBorders>
          </w:tcPr>
          <w:p w:rsidR="00CA7E28" w:rsidRPr="00D06D99" w:rsidRDefault="00CA7E28" w:rsidP="006675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49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Проблема познаваемости мира.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580E0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 02.12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50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Чувственное и рациональное познание.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 05.12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</w:tr>
      <w:tr w:rsidR="00CA7E28" w:rsidRPr="0072385F" w:rsidTr="00584314">
        <w:trPr>
          <w:trHeight w:val="123"/>
        </w:trPr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51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Познание и истина.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§22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52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Относительность истины.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§22</w:t>
            </w:r>
          </w:p>
        </w:tc>
      </w:tr>
      <w:tr w:rsidR="00CA7E28" w:rsidRPr="0072385F" w:rsidTr="00584314">
        <w:trPr>
          <w:trHeight w:val="238"/>
        </w:trPr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53  </w:t>
            </w:r>
          </w:p>
        </w:tc>
        <w:tc>
          <w:tcPr>
            <w:tcW w:w="5670" w:type="dxa"/>
          </w:tcPr>
          <w:p w:rsidR="00CA7E28" w:rsidRPr="00D06D99" w:rsidRDefault="00CA7E28" w:rsidP="00BA07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Многообразие видов познания. Ненаучное познание.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§23</w:t>
            </w:r>
          </w:p>
        </w:tc>
      </w:tr>
      <w:tr w:rsidR="00CA7E28" w:rsidRPr="0072385F" w:rsidTr="00584314">
        <w:trPr>
          <w:trHeight w:val="241"/>
        </w:trPr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54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Сознание и познание.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§23</w:t>
            </w:r>
          </w:p>
        </w:tc>
      </w:tr>
      <w:tr w:rsidR="00CA7E28" w:rsidRPr="0072385F" w:rsidTr="00584314">
        <w:trPr>
          <w:trHeight w:val="530"/>
        </w:trPr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55-56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Научное познание.</w:t>
            </w:r>
          </w:p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Особенности научного познания.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580E0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§24</w:t>
            </w:r>
          </w:p>
        </w:tc>
      </w:tr>
      <w:tr w:rsidR="00CA7E28" w:rsidRPr="0072385F" w:rsidTr="00584314">
        <w:trPr>
          <w:trHeight w:val="524"/>
        </w:trPr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57-58  </w:t>
            </w:r>
          </w:p>
        </w:tc>
        <w:tc>
          <w:tcPr>
            <w:tcW w:w="5670" w:type="dxa"/>
          </w:tcPr>
          <w:p w:rsidR="00CA7E28" w:rsidRPr="00D06D99" w:rsidRDefault="00CA7E28" w:rsidP="00BA07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Социальное познание. Особенности социального познания.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16.12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§25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59-60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Знание и сознание.  Теоретическое и обыденное сознание.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§26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61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Полугодовая контрольная работа.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580E0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§1-26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62-63  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Самопознание.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D718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:rsidR="00CA7E28" w:rsidRPr="00D06D99" w:rsidRDefault="00CA7E28" w:rsidP="00D718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§27</w:t>
            </w:r>
          </w:p>
        </w:tc>
      </w:tr>
      <w:tr w:rsidR="00CA7E28" w:rsidRPr="0072385F" w:rsidTr="000C1595">
        <w:tc>
          <w:tcPr>
            <w:tcW w:w="852" w:type="dxa"/>
            <w:tcBorders>
              <w:right w:val="nil"/>
            </w:tcBorders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CA7E28" w:rsidRPr="00D06D99" w:rsidRDefault="00CA7E28" w:rsidP="008F76A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Глава 5. Личность. Межличностные отношения  74часа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nil"/>
            </w:tcBorders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Индивид. 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§28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Индивидуальность.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§28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Личность.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§28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Возраст и становление личности.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§29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Возраст и становление личности.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20.01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§29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Направленность личности.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:rsidR="00CA7E28" w:rsidRPr="00D06D99" w:rsidRDefault="00CA7E28" w:rsidP="001963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 24.01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§30</w:t>
            </w:r>
          </w:p>
        </w:tc>
      </w:tr>
      <w:tr w:rsidR="00CA7E28" w:rsidRPr="0072385F" w:rsidTr="000459F2">
        <w:trPr>
          <w:trHeight w:val="276"/>
        </w:trPr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Социальные установки.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§30</w:t>
            </w:r>
          </w:p>
        </w:tc>
      </w:tr>
      <w:tr w:rsidR="00CA7E28" w:rsidRPr="0072385F" w:rsidTr="00584314">
        <w:trPr>
          <w:trHeight w:val="274"/>
        </w:trPr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Самооценка и уровень притязаний.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§30</w:t>
            </w:r>
          </w:p>
        </w:tc>
      </w:tr>
      <w:tr w:rsidR="00CA7E28" w:rsidRPr="0072385F" w:rsidTr="00584314">
        <w:trPr>
          <w:trHeight w:val="264"/>
        </w:trPr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Способности и профессиональное самоопределение.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§30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Человек в критической ситуации.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§30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Общение как обмен информацией.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§31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Традиционные и новые формы общения.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§31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Особенности общения.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§31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Общение как взаимодействие.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§32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Типы взаимодействия.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§32</w:t>
            </w:r>
          </w:p>
        </w:tc>
      </w:tr>
      <w:tr w:rsidR="00CA7E28" w:rsidRPr="0072385F" w:rsidTr="00584314">
        <w:trPr>
          <w:trHeight w:val="254"/>
        </w:trPr>
        <w:tc>
          <w:tcPr>
            <w:tcW w:w="852" w:type="dxa"/>
          </w:tcPr>
          <w:p w:rsidR="00CA7E28" w:rsidRPr="00D06D99" w:rsidRDefault="00CA7E28" w:rsidP="008F76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70" w:type="dxa"/>
          </w:tcPr>
          <w:p w:rsidR="00CA7E28" w:rsidRPr="00D06D99" w:rsidRDefault="00CA7E28" w:rsidP="008F76A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Общение в юношеском возрасте.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8F76A5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§32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Общение как понимание.</w:t>
            </w:r>
          </w:p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§33</w:t>
            </w:r>
          </w:p>
        </w:tc>
      </w:tr>
      <w:tr w:rsidR="00CA7E28" w:rsidRPr="0072385F" w:rsidTr="00584314">
        <w:trPr>
          <w:trHeight w:val="273"/>
        </w:trPr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Стереотипы и «эффекты восприятия».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2</w:t>
            </w:r>
          </w:p>
        </w:tc>
        <w:tc>
          <w:tcPr>
            <w:tcW w:w="850" w:type="dxa"/>
          </w:tcPr>
          <w:p w:rsidR="00CA7E28" w:rsidRPr="00D06D99" w:rsidRDefault="00CA7E28" w:rsidP="008F76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:rsidR="00CA7E28" w:rsidRPr="00D06D99" w:rsidRDefault="00CA7E28" w:rsidP="008F76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§33</w:t>
            </w:r>
          </w:p>
        </w:tc>
      </w:tr>
      <w:tr w:rsidR="00CA7E28" w:rsidRPr="0072385F" w:rsidTr="00584314">
        <w:trPr>
          <w:trHeight w:val="422"/>
        </w:trPr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Стили общения. Самопрезентация.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2</w:t>
            </w:r>
          </w:p>
        </w:tc>
        <w:tc>
          <w:tcPr>
            <w:tcW w:w="850" w:type="dxa"/>
          </w:tcPr>
          <w:p w:rsidR="00CA7E28" w:rsidRPr="00D06D99" w:rsidRDefault="00CA7E28" w:rsidP="002D5C5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§33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Деловое общение.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8F76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FB10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§33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90-91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Этика взаимоотношений. 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§33</w:t>
            </w:r>
          </w:p>
        </w:tc>
      </w:tr>
      <w:tr w:rsidR="00CA7E28" w:rsidRPr="0072385F" w:rsidTr="00584314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Межличностная совместимость.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28.02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§33</w:t>
            </w:r>
          </w:p>
        </w:tc>
      </w:tr>
      <w:tr w:rsidR="00CA7E28" w:rsidRPr="0072385F" w:rsidTr="00F2290A">
        <w:trPr>
          <w:trHeight w:val="563"/>
        </w:trPr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  <w:tc>
          <w:tcPr>
            <w:tcW w:w="5670" w:type="dxa"/>
          </w:tcPr>
          <w:p w:rsidR="00CA7E28" w:rsidRPr="00D06D99" w:rsidRDefault="00CA7E28" w:rsidP="008F76A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Публичное выступление. Психологические особенности публичного выступления</w:t>
            </w:r>
            <w:r w:rsidRPr="00D06D9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Лекция в тетрад.по зад.теме.</w:t>
            </w:r>
          </w:p>
        </w:tc>
      </w:tr>
      <w:tr w:rsidR="00CA7E28" w:rsidRPr="0072385F" w:rsidTr="00F2290A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Социальная психология как наука. 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Лекция в тетрад.по зад.теме.</w:t>
            </w:r>
          </w:p>
        </w:tc>
      </w:tr>
      <w:tr w:rsidR="00CA7E28" w:rsidRPr="0072385F" w:rsidTr="00F2290A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Задачи и методы социальной психологии, ее практическое значение.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Лекция в тетрад.по зад.теме.</w:t>
            </w:r>
          </w:p>
        </w:tc>
      </w:tr>
      <w:tr w:rsidR="00CA7E28" w:rsidRPr="0072385F" w:rsidTr="00F2290A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Малые группы.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§34</w:t>
            </w:r>
          </w:p>
        </w:tc>
      </w:tr>
      <w:tr w:rsidR="00CA7E28" w:rsidRPr="0072385F" w:rsidTr="00F2290A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100-101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Межличностное общение в малых группах.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§34</w:t>
            </w:r>
          </w:p>
        </w:tc>
      </w:tr>
      <w:tr w:rsidR="00CA7E28" w:rsidRPr="0072385F" w:rsidTr="00F2290A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102-103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Групповая сплоченность.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§35</w:t>
            </w:r>
          </w:p>
        </w:tc>
      </w:tr>
      <w:tr w:rsidR="00CA7E28" w:rsidRPr="0072385F" w:rsidTr="00F2290A">
        <w:trPr>
          <w:trHeight w:val="257"/>
        </w:trPr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Конформность. 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§35</w:t>
            </w:r>
          </w:p>
        </w:tc>
      </w:tr>
      <w:tr w:rsidR="00CA7E28" w:rsidRPr="0072385F" w:rsidTr="00F2290A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105-106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Групповая дифференциация. Стиль лидерства.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24.03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§36</w:t>
            </w:r>
          </w:p>
        </w:tc>
      </w:tr>
      <w:tr w:rsidR="00CA7E28" w:rsidRPr="0072385F" w:rsidTr="00F2290A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Взаимоотношения в ученических группах.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§36</w:t>
            </w:r>
          </w:p>
        </w:tc>
      </w:tr>
      <w:tr w:rsidR="00CA7E28" w:rsidRPr="0072385F" w:rsidTr="00F2290A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108-109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Семья как малая группа.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04.04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§37</w:t>
            </w:r>
          </w:p>
        </w:tc>
      </w:tr>
      <w:tr w:rsidR="00CA7E28" w:rsidRPr="0072385F" w:rsidTr="00F2290A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110-111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Гендерное поведение.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§37</w:t>
            </w:r>
          </w:p>
        </w:tc>
      </w:tr>
      <w:tr w:rsidR="00CA7E28" w:rsidRPr="0072385F" w:rsidTr="00F2290A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112-113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Воспитание в семье.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2</w:t>
            </w:r>
          </w:p>
        </w:tc>
        <w:tc>
          <w:tcPr>
            <w:tcW w:w="850" w:type="dxa"/>
          </w:tcPr>
          <w:p w:rsidR="00CA7E28" w:rsidRPr="00D06D99" w:rsidRDefault="00CA7E28" w:rsidP="00D718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:rsidR="00CA7E28" w:rsidRPr="00D06D99" w:rsidRDefault="00CA7E28" w:rsidP="00D7188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§37</w:t>
            </w:r>
          </w:p>
        </w:tc>
      </w:tr>
      <w:tr w:rsidR="00CA7E28" w:rsidRPr="0072385F" w:rsidTr="00F2290A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114-115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 xml:space="preserve">Антисоциальные группы. Особая опасность криминальных групп. 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§38</w:t>
            </w:r>
          </w:p>
        </w:tc>
      </w:tr>
      <w:tr w:rsidR="00CA7E28" w:rsidRPr="0072385F" w:rsidTr="00F2290A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116-117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Антисоциальная субкультура.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18.04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§38</w:t>
            </w:r>
          </w:p>
        </w:tc>
      </w:tr>
      <w:tr w:rsidR="00CA7E28" w:rsidRPr="0072385F" w:rsidTr="00F2290A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118-119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Конфликт в межличностных отношениях.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§39</w:t>
            </w:r>
          </w:p>
        </w:tc>
      </w:tr>
      <w:tr w:rsidR="00CA7E28" w:rsidRPr="0072385F" w:rsidTr="00F2290A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120-121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Структура, функции, динамика конфликта.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25.04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§39</w:t>
            </w:r>
          </w:p>
        </w:tc>
      </w:tr>
      <w:tr w:rsidR="00CA7E28" w:rsidRPr="0072385F" w:rsidTr="00F2290A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Методы разрешения конфликтов.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§39</w:t>
            </w:r>
          </w:p>
        </w:tc>
      </w:tr>
      <w:tr w:rsidR="00CA7E28" w:rsidRPr="0072385F" w:rsidTr="00F2290A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Компромисс. Сотрудничество.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422E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§39</w:t>
            </w:r>
          </w:p>
        </w:tc>
      </w:tr>
      <w:tr w:rsidR="00CA7E28" w:rsidRPr="0072385F" w:rsidTr="00F2290A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124-125</w:t>
            </w:r>
          </w:p>
        </w:tc>
        <w:tc>
          <w:tcPr>
            <w:tcW w:w="5670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Мир общения.</w:t>
            </w:r>
          </w:p>
        </w:tc>
        <w:tc>
          <w:tcPr>
            <w:tcW w:w="99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§39</w:t>
            </w:r>
          </w:p>
        </w:tc>
      </w:tr>
      <w:tr w:rsidR="00CA7E28" w:rsidRPr="0072385F" w:rsidTr="00F2290A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126-127</w:t>
            </w:r>
          </w:p>
        </w:tc>
        <w:tc>
          <w:tcPr>
            <w:tcW w:w="5670" w:type="dxa"/>
          </w:tcPr>
          <w:p w:rsidR="00CA7E28" w:rsidRPr="0072385F" w:rsidRDefault="00CA7E28" w:rsidP="006675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2385F">
              <w:rPr>
                <w:color w:val="000000"/>
              </w:rPr>
              <w:t>Личность. Межличностные отношения.</w:t>
            </w:r>
          </w:p>
        </w:tc>
        <w:tc>
          <w:tcPr>
            <w:tcW w:w="992" w:type="dxa"/>
          </w:tcPr>
          <w:p w:rsidR="00CA7E28" w:rsidRPr="0072385F" w:rsidRDefault="00CA7E28" w:rsidP="00B422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2385F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0459F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CA7E28" w:rsidRPr="00D06D99" w:rsidRDefault="00CA7E28" w:rsidP="000459F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Лекция по задан.теме.</w:t>
            </w:r>
          </w:p>
        </w:tc>
      </w:tr>
      <w:tr w:rsidR="00CA7E28" w:rsidRPr="0072385F" w:rsidTr="00F2290A"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128-129</w:t>
            </w:r>
          </w:p>
        </w:tc>
        <w:tc>
          <w:tcPr>
            <w:tcW w:w="5670" w:type="dxa"/>
          </w:tcPr>
          <w:p w:rsidR="00CA7E28" w:rsidRPr="0072385F" w:rsidRDefault="00CA7E28" w:rsidP="00667536">
            <w:pPr>
              <w:jc w:val="both"/>
            </w:pPr>
            <w:r w:rsidRPr="0072385F">
              <w:t>Решение проблемных и логических задач.</w:t>
            </w:r>
          </w:p>
        </w:tc>
        <w:tc>
          <w:tcPr>
            <w:tcW w:w="992" w:type="dxa"/>
          </w:tcPr>
          <w:p w:rsidR="00CA7E28" w:rsidRPr="0072385F" w:rsidRDefault="00CA7E28" w:rsidP="00B422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2385F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Тестовые задания под ред.Баранова.</w:t>
            </w:r>
          </w:p>
        </w:tc>
      </w:tr>
      <w:tr w:rsidR="00CA7E28" w:rsidRPr="0072385F" w:rsidTr="00F2290A">
        <w:trPr>
          <w:trHeight w:val="433"/>
        </w:trPr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130-131</w:t>
            </w:r>
          </w:p>
        </w:tc>
        <w:tc>
          <w:tcPr>
            <w:tcW w:w="5670" w:type="dxa"/>
          </w:tcPr>
          <w:p w:rsidR="00CA7E28" w:rsidRPr="0072385F" w:rsidRDefault="00CA7E28" w:rsidP="00667536">
            <w:pPr>
              <w:jc w:val="both"/>
            </w:pPr>
            <w:r w:rsidRPr="0072385F">
              <w:t xml:space="preserve">Решение проблемных и логических задач. </w:t>
            </w:r>
          </w:p>
        </w:tc>
        <w:tc>
          <w:tcPr>
            <w:tcW w:w="992" w:type="dxa"/>
          </w:tcPr>
          <w:p w:rsidR="00CA7E28" w:rsidRPr="0072385F" w:rsidRDefault="00CA7E28" w:rsidP="00B422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2385F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Тестовые задан.под ред.Баранова.</w:t>
            </w:r>
          </w:p>
        </w:tc>
      </w:tr>
      <w:tr w:rsidR="00CA7E28" w:rsidRPr="0072385F" w:rsidTr="00F2290A">
        <w:trPr>
          <w:trHeight w:val="557"/>
        </w:trPr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132-136</w:t>
            </w:r>
          </w:p>
        </w:tc>
        <w:tc>
          <w:tcPr>
            <w:tcW w:w="5670" w:type="dxa"/>
          </w:tcPr>
          <w:p w:rsidR="00CA7E28" w:rsidRPr="0072385F" w:rsidRDefault="00CA7E28" w:rsidP="00667536">
            <w:pPr>
              <w:jc w:val="both"/>
            </w:pPr>
            <w:r w:rsidRPr="0072385F">
              <w:t xml:space="preserve">Решение проблемных и логических задач. </w:t>
            </w:r>
          </w:p>
          <w:p w:rsidR="00CA7E28" w:rsidRPr="0072385F" w:rsidRDefault="00CA7E28" w:rsidP="006675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CA7E28" w:rsidRPr="0072385F" w:rsidRDefault="00CA7E28" w:rsidP="00B422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2385F"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CA7E28" w:rsidRPr="00D06D99" w:rsidRDefault="00CA7E28" w:rsidP="002D5C5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CA7E28" w:rsidRPr="00D06D99" w:rsidRDefault="00CA7E28" w:rsidP="002D5C5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23.05</w:t>
            </w:r>
          </w:p>
          <w:p w:rsidR="00CA7E28" w:rsidRPr="00D06D99" w:rsidRDefault="00CA7E28" w:rsidP="00CE759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CA7E28" w:rsidRPr="00D06D99" w:rsidRDefault="00CA7E28" w:rsidP="00CE759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29.05</w:t>
            </w:r>
          </w:p>
          <w:p w:rsidR="00CA7E28" w:rsidRPr="00D06D99" w:rsidRDefault="00CA7E28" w:rsidP="00CE759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29.05</w:t>
            </w:r>
          </w:p>
          <w:p w:rsidR="00CA7E28" w:rsidRPr="00D06D99" w:rsidRDefault="00CA7E28" w:rsidP="002D5C5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Тестовые задан.под ред.Баранова.</w:t>
            </w:r>
          </w:p>
        </w:tc>
      </w:tr>
      <w:tr w:rsidR="00CA7E28" w:rsidRPr="0072385F" w:rsidTr="00F2290A">
        <w:trPr>
          <w:trHeight w:val="663"/>
        </w:trPr>
        <w:tc>
          <w:tcPr>
            <w:tcW w:w="852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670" w:type="dxa"/>
          </w:tcPr>
          <w:p w:rsidR="00CA7E28" w:rsidRPr="0072385F" w:rsidRDefault="00CA7E28" w:rsidP="00667536">
            <w:pPr>
              <w:jc w:val="both"/>
            </w:pPr>
            <w:r w:rsidRPr="0072385F">
              <w:t>Итоговая диагностика «Общество и общественные отношения».</w:t>
            </w:r>
          </w:p>
        </w:tc>
        <w:tc>
          <w:tcPr>
            <w:tcW w:w="992" w:type="dxa"/>
          </w:tcPr>
          <w:p w:rsidR="00CA7E28" w:rsidRPr="0072385F" w:rsidRDefault="00CA7E28" w:rsidP="00B422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2385F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CA7E28" w:rsidRPr="00D06D99" w:rsidRDefault="00CA7E28" w:rsidP="00B422E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795" w:type="dxa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CA7E28" w:rsidRPr="00D06D99" w:rsidRDefault="00CA7E28" w:rsidP="006675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6D99">
              <w:rPr>
                <w:rFonts w:ascii="Times New Roman" w:hAnsi="Times New Roman"/>
                <w:sz w:val="24"/>
                <w:szCs w:val="24"/>
              </w:rPr>
              <w:t>Тестовые задан.под ред.Баранова.</w:t>
            </w:r>
          </w:p>
        </w:tc>
      </w:tr>
    </w:tbl>
    <w:p w:rsidR="00CA7E28" w:rsidRPr="0072385F" w:rsidRDefault="00CA7E28" w:rsidP="00C4534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7E28" w:rsidRPr="00B85DEC" w:rsidRDefault="00CA7E28" w:rsidP="00737545">
      <w:pPr>
        <w:suppressAutoHyphens w:val="0"/>
        <w:jc w:val="center"/>
        <w:rPr>
          <w:b/>
          <w:lang w:eastAsia="ru-RU"/>
        </w:rPr>
      </w:pPr>
      <w:r w:rsidRPr="00B85DEC">
        <w:rPr>
          <w:b/>
          <w:lang w:eastAsia="ru-RU"/>
        </w:rPr>
        <w:t>11 класс</w:t>
      </w:r>
    </w:p>
    <w:p w:rsidR="00CA7E28" w:rsidRPr="0072385F" w:rsidRDefault="00CA7E28" w:rsidP="00737545">
      <w:pPr>
        <w:suppressAutoHyphens w:val="0"/>
        <w:jc w:val="center"/>
        <w:rPr>
          <w:b/>
          <w:lang w:eastAsia="ru-RU"/>
        </w:rPr>
      </w:pPr>
    </w:p>
    <w:tbl>
      <w:tblPr>
        <w:tblW w:w="115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5670"/>
        <w:gridCol w:w="992"/>
        <w:gridCol w:w="850"/>
        <w:gridCol w:w="795"/>
        <w:gridCol w:w="15"/>
        <w:gridCol w:w="30"/>
        <w:gridCol w:w="15"/>
        <w:gridCol w:w="1130"/>
        <w:gridCol w:w="1175"/>
      </w:tblGrid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№ урока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Кол-во часов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Дата план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F82D60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Дата </w:t>
            </w:r>
          </w:p>
          <w:p w:rsidR="00CA7E28" w:rsidRPr="0072385F" w:rsidRDefault="00CA7E28" w:rsidP="00F82D60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факт</w:t>
            </w:r>
          </w:p>
        </w:tc>
        <w:tc>
          <w:tcPr>
            <w:tcW w:w="1175" w:type="dxa"/>
            <w:gridSpan w:val="3"/>
          </w:tcPr>
          <w:p w:rsidR="00CA7E28" w:rsidRPr="0072385F" w:rsidRDefault="00CA7E28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72385F">
              <w:rPr>
                <w:lang w:eastAsia="ru-RU"/>
              </w:rPr>
              <w:t>Дом.задание</w:t>
            </w:r>
          </w:p>
          <w:p w:rsidR="00CA7E28" w:rsidRPr="0072385F" w:rsidRDefault="00CA7E28" w:rsidP="00F82D60">
            <w:pPr>
              <w:suppressAutoHyphens w:val="0"/>
              <w:rPr>
                <w:lang w:eastAsia="ru-RU"/>
              </w:rPr>
            </w:pP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  <w:tcBorders>
              <w:right w:val="nil"/>
            </w:tcBorders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CA7E28" w:rsidRPr="0072385F" w:rsidRDefault="00CA7E28" w:rsidP="00963B94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Глава 1. Социальная сфера общественной жизни - 48 часов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CA7E28" w:rsidRPr="0072385F" w:rsidRDefault="00CA7E28" w:rsidP="0073754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left w:val="nil"/>
            </w:tcBorders>
          </w:tcPr>
          <w:p w:rsidR="00CA7E28" w:rsidRPr="0072385F" w:rsidRDefault="00CA7E28" w:rsidP="0073754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CA7E28" w:rsidRPr="0072385F" w:rsidTr="006553C4">
        <w:trPr>
          <w:gridAfter w:val="1"/>
          <w:wAfter w:w="1175" w:type="dxa"/>
          <w:trHeight w:val="255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1-2</w:t>
            </w:r>
          </w:p>
        </w:tc>
        <w:tc>
          <w:tcPr>
            <w:tcW w:w="5670" w:type="dxa"/>
          </w:tcPr>
          <w:p w:rsidR="00CA7E28" w:rsidRPr="0072385F" w:rsidRDefault="00CA7E28" w:rsidP="00963B94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Общество, в котором мы живем. Человек в обществе.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01.09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01.09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Лекция по задн.теме.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3-4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Социальная структура.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06.09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06.09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5-6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Социальная стратификация и мобильность.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08.09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08.09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7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Бедность и неравенство.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13.09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8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widowControl w:val="0"/>
              <w:tabs>
                <w:tab w:val="left" w:pos="8364"/>
              </w:tabs>
              <w:suppressAutoHyphens w:val="0"/>
              <w:jc w:val="both"/>
              <w:rPr>
                <w:lang w:eastAsia="ru-RU"/>
              </w:rPr>
            </w:pPr>
            <w:r w:rsidRPr="0072385F">
              <w:rPr>
                <w:lang w:eastAsia="ru-RU"/>
              </w:rPr>
              <w:t>Толпа, ее свойства и основные признаки.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13.09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</w:t>
            </w:r>
          </w:p>
        </w:tc>
      </w:tr>
      <w:tr w:rsidR="00CA7E28" w:rsidRPr="0072385F" w:rsidTr="006553C4">
        <w:trPr>
          <w:gridAfter w:val="1"/>
          <w:wAfter w:w="1175" w:type="dxa"/>
          <w:trHeight w:val="531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9-10</w:t>
            </w:r>
          </w:p>
        </w:tc>
        <w:tc>
          <w:tcPr>
            <w:tcW w:w="5670" w:type="dxa"/>
          </w:tcPr>
          <w:p w:rsidR="00CA7E28" w:rsidRPr="0072385F" w:rsidRDefault="00CA7E28" w:rsidP="00963B94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Социальные отношения. Тенденции в развитии социальных отношений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15.09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15.09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11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Социальные институты.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20.09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§2</w:t>
            </w:r>
          </w:p>
        </w:tc>
      </w:tr>
      <w:tr w:rsidR="00CA7E28" w:rsidRPr="0072385F" w:rsidTr="006553C4">
        <w:trPr>
          <w:gridAfter w:val="1"/>
          <w:wAfter w:w="1175" w:type="dxa"/>
          <w:trHeight w:val="245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12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Основные функции социальных институтов.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20.09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§2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13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Роль экономики в жизни общества.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22.09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§3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14</w:t>
            </w:r>
          </w:p>
        </w:tc>
        <w:tc>
          <w:tcPr>
            <w:tcW w:w="5670" w:type="dxa"/>
          </w:tcPr>
          <w:p w:rsidR="00CA7E28" w:rsidRPr="0072385F" w:rsidRDefault="00CA7E28" w:rsidP="00963B94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Экономика и социальная структур.  Социология труда.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22.09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§3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15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Входная диагностическая контрольная работа.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27.09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§3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16-17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Социальный статус личности.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A7464E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27.09</w:t>
            </w:r>
          </w:p>
          <w:p w:rsidR="00CA7E28" w:rsidRPr="0072385F" w:rsidRDefault="00CA7E28" w:rsidP="00A7464E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29.09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§4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18-19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Социальные роли.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A7464E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29.09</w:t>
            </w:r>
          </w:p>
          <w:p w:rsidR="00CA7E28" w:rsidRPr="0072385F" w:rsidRDefault="00CA7E28" w:rsidP="00A7464E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04.10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§4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20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Социальные ценности.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04.10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§5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21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Социальные нормы.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06.10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§5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22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Отклоняющееся поведение.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A7464E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06.10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§6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23-24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Формы социального контроля.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11.10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11.10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§6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25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Социальные интересы.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13.10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§7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26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Формы социального взаимодействия.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13.10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§7</w:t>
            </w:r>
          </w:p>
        </w:tc>
      </w:tr>
      <w:tr w:rsidR="00CA7E28" w:rsidRPr="0072385F" w:rsidTr="006553C4">
        <w:trPr>
          <w:gridAfter w:val="1"/>
          <w:wAfter w:w="1175" w:type="dxa"/>
          <w:trHeight w:val="228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27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Этнос. Межэтнические отношения.</w:t>
            </w:r>
          </w:p>
        </w:tc>
        <w:tc>
          <w:tcPr>
            <w:tcW w:w="99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18.10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§8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28-29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Нация. Межнациональные отношения.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18.10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20.10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§9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30-31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Национальная политика.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20.10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25.10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§9</w:t>
            </w:r>
          </w:p>
        </w:tc>
      </w:tr>
      <w:tr w:rsidR="00CA7E28" w:rsidRPr="0072385F" w:rsidTr="006553C4">
        <w:trPr>
          <w:gridAfter w:val="1"/>
          <w:wAfter w:w="1175" w:type="dxa"/>
          <w:trHeight w:val="225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32</w:t>
            </w:r>
          </w:p>
        </w:tc>
        <w:tc>
          <w:tcPr>
            <w:tcW w:w="5670" w:type="dxa"/>
          </w:tcPr>
          <w:p w:rsidR="00CA7E28" w:rsidRPr="0072385F" w:rsidRDefault="00CA7E28" w:rsidP="00963B94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Демография современной России.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25.10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§10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33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Институт семьи и брака.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A7464E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27.10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§11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34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Семья в современном мире.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27.10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§11</w:t>
            </w:r>
          </w:p>
        </w:tc>
      </w:tr>
      <w:tr w:rsidR="00CA7E28" w:rsidRPr="0072385F" w:rsidTr="006553C4">
        <w:trPr>
          <w:gridAfter w:val="1"/>
          <w:wAfter w:w="1175" w:type="dxa"/>
          <w:trHeight w:val="276"/>
        </w:trPr>
        <w:tc>
          <w:tcPr>
            <w:tcW w:w="852" w:type="dxa"/>
            <w:vMerge w:val="restart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35-36</w:t>
            </w:r>
          </w:p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0" w:type="dxa"/>
            <w:vMerge w:val="restart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Классификация типов семьи. Функции семь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Традиционные семейные ценности.</w:t>
            </w:r>
          </w:p>
        </w:tc>
        <w:tc>
          <w:tcPr>
            <w:tcW w:w="992" w:type="dxa"/>
            <w:vMerge w:val="restart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2 </w:t>
            </w:r>
          </w:p>
        </w:tc>
        <w:tc>
          <w:tcPr>
            <w:tcW w:w="850" w:type="dxa"/>
            <w:vMerge w:val="restart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08.11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08.11</w:t>
            </w:r>
          </w:p>
        </w:tc>
        <w:tc>
          <w:tcPr>
            <w:tcW w:w="810" w:type="dxa"/>
            <w:gridSpan w:val="2"/>
            <w:vMerge w:val="restart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  <w:vMerge w:val="restart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§11</w:t>
            </w:r>
          </w:p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</w:p>
        </w:tc>
      </w:tr>
      <w:tr w:rsidR="00CA7E28" w:rsidRPr="0072385F" w:rsidTr="006553C4">
        <w:trPr>
          <w:gridAfter w:val="1"/>
          <w:wAfter w:w="1175" w:type="dxa"/>
          <w:trHeight w:val="276"/>
        </w:trPr>
        <w:tc>
          <w:tcPr>
            <w:tcW w:w="852" w:type="dxa"/>
            <w:vMerge/>
            <w:vAlign w:val="center"/>
          </w:tcPr>
          <w:p w:rsidR="00CA7E28" w:rsidRPr="0072385F" w:rsidRDefault="00CA7E28" w:rsidP="00963B94">
            <w:pPr>
              <w:jc w:val="center"/>
            </w:pPr>
          </w:p>
        </w:tc>
        <w:tc>
          <w:tcPr>
            <w:tcW w:w="5670" w:type="dxa"/>
            <w:vMerge/>
            <w:vAlign w:val="center"/>
          </w:tcPr>
          <w:p w:rsidR="00CA7E28" w:rsidRPr="0072385F" w:rsidRDefault="00CA7E28" w:rsidP="00737545"/>
        </w:tc>
        <w:tc>
          <w:tcPr>
            <w:tcW w:w="992" w:type="dxa"/>
            <w:vMerge/>
            <w:vAlign w:val="center"/>
          </w:tcPr>
          <w:p w:rsidR="00CA7E28" w:rsidRPr="0072385F" w:rsidRDefault="00CA7E28" w:rsidP="00B60F2C">
            <w:pPr>
              <w:jc w:val="center"/>
            </w:pPr>
          </w:p>
        </w:tc>
        <w:tc>
          <w:tcPr>
            <w:tcW w:w="850" w:type="dxa"/>
            <w:vMerge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810" w:type="dxa"/>
            <w:gridSpan w:val="2"/>
            <w:vMerge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  <w:vMerge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37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Государственная политика поддержки семьи.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10.11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§11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38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i/>
                <w:lang w:eastAsia="ru-RU"/>
              </w:rPr>
            </w:pPr>
            <w:r w:rsidRPr="0072385F">
              <w:rPr>
                <w:lang w:eastAsia="ru-RU"/>
              </w:rPr>
              <w:t>Быт и бытовые отношения. Культура бытовых отношений</w:t>
            </w:r>
            <w:r w:rsidRPr="0072385F">
              <w:rPr>
                <w:i/>
                <w:lang w:eastAsia="ru-RU"/>
              </w:rPr>
              <w:t>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10.11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§12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39-40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Молодежь в современном обществе.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15.11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15.11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§13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41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Начало трудовой деятельности.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17.11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§13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42-43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Молодежная субкультура.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17.11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22.11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§13</w:t>
            </w:r>
          </w:p>
        </w:tc>
      </w:tr>
      <w:tr w:rsidR="00CA7E28" w:rsidRPr="0072385F" w:rsidTr="006553C4">
        <w:trPr>
          <w:gridAfter w:val="1"/>
          <w:wAfter w:w="1175" w:type="dxa"/>
          <w:trHeight w:val="273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44-45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Социальная структура российского общества.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22.11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24.11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§14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46</w:t>
            </w:r>
          </w:p>
        </w:tc>
        <w:tc>
          <w:tcPr>
            <w:tcW w:w="5670" w:type="dxa"/>
          </w:tcPr>
          <w:p w:rsidR="00CA7E28" w:rsidRPr="0072385F" w:rsidRDefault="00CA7E28" w:rsidP="00963B94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Социальное развитие современного общества.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24.11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§14</w:t>
            </w:r>
          </w:p>
        </w:tc>
      </w:tr>
      <w:tr w:rsidR="00CA7E28" w:rsidRPr="0072385F" w:rsidTr="006553C4">
        <w:trPr>
          <w:gridAfter w:val="1"/>
          <w:wAfter w:w="1175" w:type="dxa"/>
          <w:trHeight w:val="262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47- 48</w:t>
            </w:r>
          </w:p>
        </w:tc>
        <w:tc>
          <w:tcPr>
            <w:tcW w:w="5670" w:type="dxa"/>
          </w:tcPr>
          <w:p w:rsidR="00CA7E28" w:rsidRPr="0072385F" w:rsidRDefault="00CA7E28" w:rsidP="00963B94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Социальное развитие современного общества.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A7464E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29.11</w:t>
            </w:r>
          </w:p>
          <w:p w:rsidR="00CA7E28" w:rsidRPr="0072385F" w:rsidRDefault="00CA7E28" w:rsidP="00A7464E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29.11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§14</w:t>
            </w:r>
          </w:p>
        </w:tc>
      </w:tr>
      <w:tr w:rsidR="00CA7E28" w:rsidRPr="0072385F" w:rsidTr="006553C4">
        <w:tc>
          <w:tcPr>
            <w:tcW w:w="852" w:type="dxa"/>
            <w:tcBorders>
              <w:right w:val="nil"/>
            </w:tcBorders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Глава 2. Политическая жизнь современного общества- 60 часов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CA7E28" w:rsidRPr="0072385F" w:rsidRDefault="00CA7E28" w:rsidP="00A7464E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left w:val="nil"/>
            </w:tcBorders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49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Политология как наука.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01.12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§14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50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Политическое прогнозирование.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01.12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§14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51-52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Политическая жизнь как система.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06.12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06.12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§15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53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Типы политических систем.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08.12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§15</w:t>
            </w:r>
          </w:p>
        </w:tc>
      </w:tr>
      <w:tr w:rsidR="00CA7E28" w:rsidRPr="0072385F" w:rsidTr="006553C4">
        <w:trPr>
          <w:gridAfter w:val="1"/>
          <w:wAfter w:w="1175" w:type="dxa"/>
          <w:trHeight w:val="271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54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Политический режим.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08.12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§15</w:t>
            </w:r>
          </w:p>
        </w:tc>
      </w:tr>
      <w:tr w:rsidR="00CA7E28" w:rsidRPr="0072385F" w:rsidTr="006553C4">
        <w:trPr>
          <w:gridAfter w:val="1"/>
          <w:wAfter w:w="1175" w:type="dxa"/>
          <w:trHeight w:val="276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55-56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Демократия. Парламентаризм.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13.12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13.12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§16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57-58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Социальная сфера и политическая жизнь.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>2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15.12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15.12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§16</w:t>
            </w:r>
          </w:p>
        </w:tc>
      </w:tr>
      <w:tr w:rsidR="00CA7E28" w:rsidRPr="0072385F" w:rsidTr="006553C4">
        <w:trPr>
          <w:gridAfter w:val="1"/>
          <w:wAfter w:w="1175" w:type="dxa"/>
          <w:trHeight w:val="215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59-60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Социальная сфера и политическая жизнь.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20.12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20.12</w:t>
            </w:r>
          </w:p>
        </w:tc>
        <w:tc>
          <w:tcPr>
            <w:tcW w:w="810" w:type="dxa"/>
            <w:gridSpan w:val="2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  <w:gridSpan w:val="3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§16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61-62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Контрольная работа по теме Политология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22.12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22.12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§16</w:t>
            </w:r>
          </w:p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</w:p>
        </w:tc>
      </w:tr>
      <w:tr w:rsidR="00CA7E28" w:rsidRPr="0072385F" w:rsidTr="006553C4">
        <w:trPr>
          <w:gridAfter w:val="1"/>
          <w:wAfter w:w="1175" w:type="dxa"/>
          <w:trHeight w:val="250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63-64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Государство в политической системе.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27.12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27.12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§17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65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Бюрократия.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12.01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§17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66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Задачи государственной службы.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12.01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§17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67-68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Правовое государство.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17.01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17.01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§18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69-70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Гражданское общество.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19.01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19.01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§18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71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Общественный контроль.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24.01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§18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72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Роль СМИ в политической жизни.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24.01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§19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73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Влияние СМИ на избирателей.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26.01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§19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74-75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Политическое сознание 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26.01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31.01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§20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76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Сущность политической идеологии.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r w:rsidRPr="0072385F">
              <w:t>31.01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rPr>
                <w:lang w:val="en-US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§20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77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Политические идеологии.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  <w:vAlign w:val="center"/>
          </w:tcPr>
          <w:p w:rsidR="00CA7E28" w:rsidRPr="0072385F" w:rsidRDefault="00CA7E28" w:rsidP="00737545">
            <w:r w:rsidRPr="0072385F">
              <w:t>02.02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§20</w:t>
            </w:r>
          </w:p>
        </w:tc>
      </w:tr>
      <w:tr w:rsidR="00CA7E28" w:rsidRPr="0072385F" w:rsidTr="006553C4">
        <w:trPr>
          <w:gridAfter w:val="1"/>
          <w:wAfter w:w="1175" w:type="dxa"/>
          <w:trHeight w:val="516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78</w:t>
            </w:r>
          </w:p>
        </w:tc>
        <w:tc>
          <w:tcPr>
            <w:tcW w:w="5670" w:type="dxa"/>
          </w:tcPr>
          <w:p w:rsidR="00CA7E28" w:rsidRPr="0072385F" w:rsidRDefault="00CA7E28" w:rsidP="00963B94">
            <w:pPr>
              <w:suppressAutoHyphens w:val="0"/>
              <w:rPr>
                <w:i/>
                <w:lang w:eastAsia="ru-RU"/>
              </w:rPr>
            </w:pPr>
            <w:r w:rsidRPr="0072385F">
              <w:rPr>
                <w:lang w:eastAsia="ru-RU"/>
              </w:rPr>
              <w:t>Политическое поведение. Формы политического поведения.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02.02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§21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79-80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Политические партии.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:rsidR="00CA7E28" w:rsidRPr="0072385F" w:rsidRDefault="00CA7E28" w:rsidP="00737545">
            <w:r w:rsidRPr="0072385F">
              <w:t>07.02</w:t>
            </w:r>
          </w:p>
          <w:p w:rsidR="00CA7E28" w:rsidRPr="0072385F" w:rsidRDefault="00CA7E28" w:rsidP="00737545">
            <w:r w:rsidRPr="0072385F">
              <w:t>07.02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/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§22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81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Типы партийных систем.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r w:rsidRPr="0072385F">
              <w:t>09.02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/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§22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82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Политические движения.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  <w:vAlign w:val="center"/>
          </w:tcPr>
          <w:p w:rsidR="00CA7E28" w:rsidRPr="0072385F" w:rsidRDefault="00CA7E28" w:rsidP="00737545">
            <w:r w:rsidRPr="0072385F">
              <w:t>09.02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§22</w:t>
            </w:r>
          </w:p>
        </w:tc>
      </w:tr>
      <w:tr w:rsidR="00CA7E28" w:rsidRPr="0072385F" w:rsidTr="006553C4">
        <w:trPr>
          <w:gridAfter w:val="1"/>
          <w:wAfter w:w="1175" w:type="dxa"/>
          <w:trHeight w:val="514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83-84</w:t>
            </w:r>
          </w:p>
        </w:tc>
        <w:tc>
          <w:tcPr>
            <w:tcW w:w="5670" w:type="dxa"/>
          </w:tcPr>
          <w:p w:rsidR="00CA7E28" w:rsidRPr="0072385F" w:rsidRDefault="00CA7E28" w:rsidP="00963B94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Лидеры и элиты в политической жизни. Типы лидерства.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14.02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14.02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§23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85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Имидж политического лидера.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  <w:vAlign w:val="center"/>
          </w:tcPr>
          <w:p w:rsidR="00CA7E28" w:rsidRPr="0072385F" w:rsidRDefault="00CA7E28" w:rsidP="00737545">
            <w:r w:rsidRPr="0072385F">
              <w:t>16.02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§23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86-87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Выборы в демократическом обществе.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16.02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21.02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§24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88-89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Избирательная кампания.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2 </w:t>
            </w:r>
          </w:p>
        </w:tc>
        <w:tc>
          <w:tcPr>
            <w:tcW w:w="850" w:type="dxa"/>
            <w:vAlign w:val="center"/>
          </w:tcPr>
          <w:p w:rsidR="00CA7E28" w:rsidRPr="0072385F" w:rsidRDefault="00CA7E28" w:rsidP="00737545">
            <w:r w:rsidRPr="0072385F">
              <w:t>21.02</w:t>
            </w:r>
          </w:p>
          <w:p w:rsidR="00CA7E28" w:rsidRPr="0072385F" w:rsidRDefault="00CA7E28" w:rsidP="00737545">
            <w:r w:rsidRPr="0072385F">
              <w:t>28.02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§24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90-91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Политические технологии.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rPr>
                <w:lang w:eastAsia="en-US"/>
              </w:rPr>
            </w:pPr>
            <w:r w:rsidRPr="0072385F">
              <w:rPr>
                <w:lang w:eastAsia="en-US"/>
              </w:rPr>
              <w:t>28.02</w:t>
            </w:r>
          </w:p>
          <w:p w:rsidR="00CA7E28" w:rsidRPr="0072385F" w:rsidRDefault="00CA7E28" w:rsidP="00737545">
            <w:pPr>
              <w:rPr>
                <w:lang w:eastAsia="en-US"/>
              </w:rPr>
            </w:pPr>
            <w:r w:rsidRPr="0072385F">
              <w:rPr>
                <w:lang w:eastAsia="en-US"/>
              </w:rPr>
              <w:t>02.03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§24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92-93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Человек в политической жизни.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:rsidR="00CA7E28" w:rsidRPr="0072385F" w:rsidRDefault="00CA7E28" w:rsidP="00737545">
            <w:r w:rsidRPr="0072385F">
              <w:t>02.03</w:t>
            </w:r>
          </w:p>
          <w:p w:rsidR="00CA7E28" w:rsidRPr="0072385F" w:rsidRDefault="00CA7E28" w:rsidP="00737545">
            <w:r w:rsidRPr="0072385F">
              <w:t>07.03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/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§25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94-95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Типология политических культур.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07.03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09.03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§25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96-97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Политическая социализация личности.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09.03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14.03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§25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98-99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Политический экстремизм как общественное явление.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14.03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16.03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§25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100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Политический конфликт.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16.03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§26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101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Урегулирование конфликтов.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A7464E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21.03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§26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102-103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Политический процесс.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21.03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23.03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§27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104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Особенности политического процесса в современной России.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23.03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§27</w:t>
            </w:r>
          </w:p>
        </w:tc>
      </w:tr>
      <w:tr w:rsidR="00CA7E28" w:rsidRPr="0072385F" w:rsidTr="006553C4">
        <w:trPr>
          <w:gridAfter w:val="1"/>
          <w:wAfter w:w="1175" w:type="dxa"/>
          <w:trHeight w:val="497"/>
        </w:trPr>
        <w:tc>
          <w:tcPr>
            <w:tcW w:w="852" w:type="dxa"/>
          </w:tcPr>
          <w:p w:rsidR="00CA7E28" w:rsidRPr="0072385F" w:rsidRDefault="00CA7E28" w:rsidP="00963B94">
            <w:pPr>
              <w:jc w:val="center"/>
            </w:pPr>
            <w:r w:rsidRPr="0072385F">
              <w:t>105-106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Политическая жизнь современного общества.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04.04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04.04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Лекция по задн.теме.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107-108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Политическая жизнь современного общества.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06.04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06.04</w:t>
            </w:r>
          </w:p>
        </w:tc>
        <w:tc>
          <w:tcPr>
            <w:tcW w:w="855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30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Лекция по задн.теме.</w:t>
            </w:r>
          </w:p>
        </w:tc>
      </w:tr>
      <w:tr w:rsidR="00CA7E28" w:rsidRPr="0072385F" w:rsidTr="000C1595">
        <w:tc>
          <w:tcPr>
            <w:tcW w:w="852" w:type="dxa"/>
            <w:tcBorders>
              <w:right w:val="nil"/>
            </w:tcBorders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CA7E28" w:rsidRPr="0072385F" w:rsidRDefault="00CA7E28" w:rsidP="00724E67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Глава 3. .Духовная культура -10 часов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left w:val="nil"/>
            </w:tcBorders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109-110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Духовное развитие общества. Проблема многообразия культур.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11.04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11.04</w:t>
            </w:r>
          </w:p>
        </w:tc>
        <w:tc>
          <w:tcPr>
            <w:tcW w:w="840" w:type="dxa"/>
            <w:gridSpan w:val="3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45" w:type="dxa"/>
            <w:gridSpan w:val="2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§28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111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Духовный мир личности. Мировоззрение и менталитет.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13.04</w:t>
            </w:r>
          </w:p>
        </w:tc>
        <w:tc>
          <w:tcPr>
            <w:tcW w:w="840" w:type="dxa"/>
            <w:gridSpan w:val="3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45" w:type="dxa"/>
            <w:gridSpan w:val="2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§29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112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Мораль и нравственность. Моральные категории.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13.04</w:t>
            </w:r>
          </w:p>
        </w:tc>
        <w:tc>
          <w:tcPr>
            <w:tcW w:w="840" w:type="dxa"/>
            <w:gridSpan w:val="3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45" w:type="dxa"/>
            <w:gridSpan w:val="2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§30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113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Наука.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B60F2C">
            <w:pPr>
              <w:jc w:val="center"/>
            </w:pPr>
            <w:r w:rsidRPr="0072385F"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18.04</w:t>
            </w:r>
          </w:p>
        </w:tc>
        <w:tc>
          <w:tcPr>
            <w:tcW w:w="840" w:type="dxa"/>
            <w:gridSpan w:val="3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45" w:type="dxa"/>
            <w:gridSpan w:val="2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§31</w:t>
            </w:r>
          </w:p>
        </w:tc>
      </w:tr>
      <w:tr w:rsidR="00CA7E28" w:rsidRPr="0072385F" w:rsidTr="005C4A5C">
        <w:trPr>
          <w:gridAfter w:val="1"/>
          <w:wAfter w:w="1175" w:type="dxa"/>
          <w:trHeight w:val="315"/>
        </w:trPr>
        <w:tc>
          <w:tcPr>
            <w:tcW w:w="852" w:type="dxa"/>
          </w:tcPr>
          <w:p w:rsidR="00CA7E28" w:rsidRPr="0072385F" w:rsidRDefault="00CA7E28" w:rsidP="00963B94">
            <w:pPr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114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Образование. Развитие образования в современном мире. 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rPr>
                <w:lang w:eastAsia="ru-RU"/>
              </w:rPr>
            </w:pPr>
            <w:r w:rsidRPr="0072385F">
              <w:rPr>
                <w:lang w:eastAsia="ru-RU"/>
              </w:rPr>
              <w:t>18.04</w:t>
            </w:r>
          </w:p>
        </w:tc>
        <w:tc>
          <w:tcPr>
            <w:tcW w:w="840" w:type="dxa"/>
            <w:gridSpan w:val="3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45" w:type="dxa"/>
            <w:gridSpan w:val="2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§32</w:t>
            </w:r>
          </w:p>
        </w:tc>
      </w:tr>
      <w:tr w:rsidR="00CA7E28" w:rsidRPr="0072385F" w:rsidTr="006553C4">
        <w:trPr>
          <w:gridAfter w:val="1"/>
          <w:wAfter w:w="1175" w:type="dxa"/>
          <w:trHeight w:val="225"/>
        </w:trPr>
        <w:tc>
          <w:tcPr>
            <w:tcW w:w="852" w:type="dxa"/>
          </w:tcPr>
          <w:p w:rsidR="00CA7E28" w:rsidRPr="0072385F" w:rsidRDefault="00CA7E28" w:rsidP="00963B94">
            <w:pPr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115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rPr>
                <w:lang w:eastAsia="ru-RU"/>
              </w:rPr>
            </w:pPr>
            <w:r w:rsidRPr="0072385F">
              <w:rPr>
                <w:lang w:eastAsia="ru-RU"/>
              </w:rPr>
              <w:t>Роль религии в современном мире.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rPr>
                <w:lang w:eastAsia="ru-RU"/>
              </w:rPr>
            </w:pPr>
            <w:r w:rsidRPr="0072385F">
              <w:rPr>
                <w:lang w:eastAsia="ru-RU"/>
              </w:rPr>
              <w:t>20.04</w:t>
            </w:r>
          </w:p>
        </w:tc>
        <w:tc>
          <w:tcPr>
            <w:tcW w:w="840" w:type="dxa"/>
            <w:gridSpan w:val="3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45" w:type="dxa"/>
            <w:gridSpan w:val="2"/>
          </w:tcPr>
          <w:p w:rsidR="00CA7E28" w:rsidRPr="0072385F" w:rsidRDefault="00CA7E28" w:rsidP="000C1595">
            <w:pPr>
              <w:rPr>
                <w:lang w:eastAsia="ru-RU"/>
              </w:rPr>
            </w:pPr>
            <w:r w:rsidRPr="0072385F">
              <w:rPr>
                <w:lang w:eastAsia="ru-RU"/>
              </w:rPr>
              <w:t>§33</w:t>
            </w:r>
          </w:p>
        </w:tc>
      </w:tr>
      <w:tr w:rsidR="00CA7E28" w:rsidRPr="0072385F" w:rsidTr="00AB72F7">
        <w:trPr>
          <w:gridAfter w:val="1"/>
          <w:wAfter w:w="1175" w:type="dxa"/>
          <w:trHeight w:val="285"/>
        </w:trPr>
        <w:tc>
          <w:tcPr>
            <w:tcW w:w="852" w:type="dxa"/>
          </w:tcPr>
          <w:p w:rsidR="00CA7E28" w:rsidRPr="0072385F" w:rsidRDefault="00CA7E28" w:rsidP="00963B94">
            <w:pPr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116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rPr>
                <w:lang w:eastAsia="ru-RU"/>
              </w:rPr>
            </w:pPr>
            <w:r w:rsidRPr="0072385F">
              <w:rPr>
                <w:lang w:eastAsia="ru-RU"/>
              </w:rPr>
              <w:t>Место искусства в современном мире. Функции искусства.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rPr>
                <w:lang w:eastAsia="ru-RU"/>
              </w:rPr>
            </w:pPr>
            <w:r w:rsidRPr="0072385F">
              <w:rPr>
                <w:lang w:eastAsia="ru-RU"/>
              </w:rPr>
              <w:t>20.04</w:t>
            </w:r>
          </w:p>
        </w:tc>
        <w:tc>
          <w:tcPr>
            <w:tcW w:w="840" w:type="dxa"/>
            <w:gridSpan w:val="3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45" w:type="dxa"/>
            <w:gridSpan w:val="2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§34</w:t>
            </w:r>
          </w:p>
        </w:tc>
      </w:tr>
      <w:tr w:rsidR="00CA7E28" w:rsidRPr="0072385F" w:rsidTr="006553C4">
        <w:trPr>
          <w:gridAfter w:val="1"/>
          <w:wAfter w:w="1175" w:type="dxa"/>
          <w:trHeight w:val="270"/>
        </w:trPr>
        <w:tc>
          <w:tcPr>
            <w:tcW w:w="852" w:type="dxa"/>
          </w:tcPr>
          <w:p w:rsidR="00CA7E28" w:rsidRPr="0072385F" w:rsidRDefault="00CA7E28" w:rsidP="00963B94">
            <w:pPr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117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rPr>
                <w:lang w:eastAsia="ru-RU"/>
              </w:rPr>
            </w:pPr>
            <w:r w:rsidRPr="0072385F">
              <w:rPr>
                <w:lang w:eastAsia="ru-RU"/>
              </w:rPr>
              <w:t>Массовая культура. Сущность и особенности массовой культуры.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rPr>
                <w:lang w:eastAsia="ru-RU"/>
              </w:rPr>
            </w:pPr>
            <w:r w:rsidRPr="0072385F">
              <w:rPr>
                <w:lang w:eastAsia="ru-RU"/>
              </w:rPr>
              <w:t>25.04</w:t>
            </w:r>
          </w:p>
        </w:tc>
        <w:tc>
          <w:tcPr>
            <w:tcW w:w="840" w:type="dxa"/>
            <w:gridSpan w:val="3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45" w:type="dxa"/>
            <w:gridSpan w:val="2"/>
          </w:tcPr>
          <w:p w:rsidR="00CA7E28" w:rsidRPr="0072385F" w:rsidRDefault="00CA7E28" w:rsidP="000C1595">
            <w:pPr>
              <w:rPr>
                <w:lang w:eastAsia="ru-RU"/>
              </w:rPr>
            </w:pPr>
            <w:r w:rsidRPr="0072385F">
              <w:rPr>
                <w:lang w:eastAsia="ru-RU"/>
              </w:rPr>
              <w:t>§34</w:t>
            </w:r>
          </w:p>
        </w:tc>
      </w:tr>
      <w:tr w:rsidR="00CA7E28" w:rsidRPr="0072385F" w:rsidTr="000C1595">
        <w:trPr>
          <w:gridAfter w:val="1"/>
          <w:wAfter w:w="1175" w:type="dxa"/>
          <w:trHeight w:val="315"/>
        </w:trPr>
        <w:tc>
          <w:tcPr>
            <w:tcW w:w="852" w:type="dxa"/>
          </w:tcPr>
          <w:p w:rsidR="00CA7E28" w:rsidRPr="0072385F" w:rsidRDefault="00CA7E28" w:rsidP="00963B94">
            <w:pPr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118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Духовная культура.</w:t>
            </w:r>
          </w:p>
        </w:tc>
        <w:tc>
          <w:tcPr>
            <w:tcW w:w="992" w:type="dxa"/>
            <w:vAlign w:val="center"/>
          </w:tcPr>
          <w:p w:rsidR="00CA7E28" w:rsidRPr="0072385F" w:rsidRDefault="00CA7E28" w:rsidP="00E35C13">
            <w:pPr>
              <w:jc w:val="center"/>
            </w:pPr>
            <w:r w:rsidRPr="0072385F">
              <w:t>1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rPr>
                <w:lang w:eastAsia="ru-RU"/>
              </w:rPr>
            </w:pPr>
            <w:r w:rsidRPr="0072385F">
              <w:rPr>
                <w:lang w:eastAsia="ru-RU"/>
              </w:rPr>
              <w:t>25.04</w:t>
            </w:r>
          </w:p>
        </w:tc>
        <w:tc>
          <w:tcPr>
            <w:tcW w:w="840" w:type="dxa"/>
            <w:gridSpan w:val="3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45" w:type="dxa"/>
            <w:gridSpan w:val="2"/>
          </w:tcPr>
          <w:p w:rsidR="00CA7E28" w:rsidRPr="0072385F" w:rsidRDefault="00CA7E28" w:rsidP="000C1595">
            <w:pPr>
              <w:rPr>
                <w:lang w:eastAsia="ru-RU"/>
              </w:rPr>
            </w:pPr>
            <w:r w:rsidRPr="0072385F">
              <w:rPr>
                <w:lang w:eastAsia="ru-RU"/>
              </w:rPr>
              <w:t>§34</w:t>
            </w:r>
          </w:p>
        </w:tc>
      </w:tr>
      <w:tr w:rsidR="00CA7E28" w:rsidRPr="0072385F" w:rsidTr="000C1595">
        <w:tc>
          <w:tcPr>
            <w:tcW w:w="852" w:type="dxa"/>
            <w:tcBorders>
              <w:right w:val="nil"/>
            </w:tcBorders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Глава 4. Современный этап мирового развития.  -14 часов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left w:val="nil"/>
            </w:tcBorders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75" w:type="dxa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119-120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Многообразие современного мира.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27.04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27.04</w:t>
            </w:r>
          </w:p>
        </w:tc>
        <w:tc>
          <w:tcPr>
            <w:tcW w:w="795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90" w:type="dxa"/>
            <w:gridSpan w:val="4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§36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121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Особенности индустриального общества.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02.05</w:t>
            </w:r>
          </w:p>
        </w:tc>
        <w:tc>
          <w:tcPr>
            <w:tcW w:w="795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90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§36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165CE9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122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Глобализация.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02.05</w:t>
            </w:r>
          </w:p>
        </w:tc>
        <w:tc>
          <w:tcPr>
            <w:tcW w:w="795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90" w:type="dxa"/>
            <w:gridSpan w:val="4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§37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123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Последствия глобализации.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04.05</w:t>
            </w:r>
          </w:p>
        </w:tc>
        <w:tc>
          <w:tcPr>
            <w:tcW w:w="795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90" w:type="dxa"/>
            <w:gridSpan w:val="4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§37</w:t>
            </w:r>
          </w:p>
        </w:tc>
      </w:tr>
      <w:tr w:rsidR="00CA7E28" w:rsidRPr="0072385F" w:rsidTr="006553C4">
        <w:trPr>
          <w:gridAfter w:val="1"/>
          <w:wAfter w:w="1175" w:type="dxa"/>
          <w:trHeight w:val="579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124-125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Сетевые структуры в современной мировой политике. Сетевой терроризм.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2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04.05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11.05</w:t>
            </w:r>
          </w:p>
        </w:tc>
        <w:tc>
          <w:tcPr>
            <w:tcW w:w="795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90" w:type="dxa"/>
            <w:gridSpan w:val="4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§38</w:t>
            </w:r>
          </w:p>
        </w:tc>
      </w:tr>
      <w:tr w:rsidR="00CA7E28" w:rsidRPr="0072385F" w:rsidTr="006553C4">
        <w:trPr>
          <w:gridAfter w:val="1"/>
          <w:wAfter w:w="1175" w:type="dxa"/>
          <w:trHeight w:val="262"/>
        </w:trPr>
        <w:tc>
          <w:tcPr>
            <w:tcW w:w="852" w:type="dxa"/>
          </w:tcPr>
          <w:p w:rsidR="00CA7E28" w:rsidRPr="0072385F" w:rsidRDefault="00CA7E28" w:rsidP="000C28DB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126-127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Целостность и противоречивость современного мира.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2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11.05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16.05</w:t>
            </w:r>
          </w:p>
        </w:tc>
        <w:tc>
          <w:tcPr>
            <w:tcW w:w="795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90" w:type="dxa"/>
            <w:gridSpan w:val="4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§39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128-129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Глобальные проблемы человечества.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2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16.05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18.05</w:t>
            </w:r>
          </w:p>
        </w:tc>
        <w:tc>
          <w:tcPr>
            <w:tcW w:w="795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90" w:type="dxa"/>
            <w:gridSpan w:val="4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§39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130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Современный этап мирового развития.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18.05</w:t>
            </w:r>
          </w:p>
        </w:tc>
        <w:tc>
          <w:tcPr>
            <w:tcW w:w="795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90" w:type="dxa"/>
            <w:gridSpan w:val="4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§39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131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Годовая контрольная работа «Человек и мир».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 xml:space="preserve">1 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23.05</w:t>
            </w:r>
          </w:p>
        </w:tc>
        <w:tc>
          <w:tcPr>
            <w:tcW w:w="795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90" w:type="dxa"/>
            <w:gridSpan w:val="4"/>
          </w:tcPr>
          <w:p w:rsidR="00CA7E28" w:rsidRPr="0072385F" w:rsidRDefault="00CA7E28" w:rsidP="000C159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§1-39</w:t>
            </w:r>
          </w:p>
        </w:tc>
      </w:tr>
      <w:tr w:rsidR="00CA7E28" w:rsidRPr="0072385F" w:rsidTr="006553C4">
        <w:trPr>
          <w:gridAfter w:val="1"/>
          <w:wAfter w:w="1175" w:type="dxa"/>
        </w:trPr>
        <w:tc>
          <w:tcPr>
            <w:tcW w:w="852" w:type="dxa"/>
          </w:tcPr>
          <w:p w:rsidR="00CA7E28" w:rsidRPr="0072385F" w:rsidRDefault="00CA7E28" w:rsidP="00963B94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132</w:t>
            </w:r>
          </w:p>
        </w:tc>
        <w:tc>
          <w:tcPr>
            <w:tcW w:w="567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Повторение тем курса. Решение тестовых заданий.</w:t>
            </w:r>
          </w:p>
        </w:tc>
        <w:tc>
          <w:tcPr>
            <w:tcW w:w="992" w:type="dxa"/>
          </w:tcPr>
          <w:p w:rsidR="00CA7E28" w:rsidRPr="0072385F" w:rsidRDefault="00CA7E28" w:rsidP="00B60F2C">
            <w:pPr>
              <w:suppressAutoHyphens w:val="0"/>
              <w:jc w:val="center"/>
              <w:rPr>
                <w:lang w:eastAsia="ru-RU"/>
              </w:rPr>
            </w:pPr>
            <w:r w:rsidRPr="0072385F">
              <w:rPr>
                <w:lang w:eastAsia="ru-RU"/>
              </w:rPr>
              <w:t>1</w:t>
            </w:r>
          </w:p>
        </w:tc>
        <w:tc>
          <w:tcPr>
            <w:tcW w:w="850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  <w:r w:rsidRPr="0072385F">
              <w:rPr>
                <w:lang w:eastAsia="ru-RU"/>
              </w:rPr>
              <w:t>23.05</w:t>
            </w:r>
          </w:p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795" w:type="dxa"/>
          </w:tcPr>
          <w:p w:rsidR="00CA7E28" w:rsidRPr="0072385F" w:rsidRDefault="00CA7E28" w:rsidP="00737545">
            <w:pPr>
              <w:suppressAutoHyphens w:val="0"/>
              <w:rPr>
                <w:lang w:eastAsia="ru-RU"/>
              </w:rPr>
            </w:pPr>
          </w:p>
        </w:tc>
        <w:tc>
          <w:tcPr>
            <w:tcW w:w="1190" w:type="dxa"/>
            <w:gridSpan w:val="4"/>
          </w:tcPr>
          <w:p w:rsidR="00CA7E28" w:rsidRPr="0072385F" w:rsidRDefault="00CA7E28" w:rsidP="003048C9">
            <w:pPr>
              <w:suppressAutoHyphens w:val="0"/>
              <w:rPr>
                <w:lang w:eastAsia="ru-RU"/>
              </w:rPr>
            </w:pPr>
            <w:r w:rsidRPr="0072385F">
              <w:t xml:space="preserve">Тестовые задан.под ред.Баранова. </w:t>
            </w:r>
          </w:p>
        </w:tc>
      </w:tr>
    </w:tbl>
    <w:p w:rsidR="00CA7E28" w:rsidRPr="0072385F" w:rsidRDefault="00CA7E28" w:rsidP="00737545">
      <w:pPr>
        <w:suppressAutoHyphens w:val="0"/>
        <w:rPr>
          <w:lang w:eastAsia="ru-RU"/>
        </w:rPr>
      </w:pPr>
    </w:p>
    <w:p w:rsidR="00CA7E28" w:rsidRPr="0072385F" w:rsidRDefault="00CA7E28" w:rsidP="00737545">
      <w:pPr>
        <w:widowControl w:val="0"/>
        <w:shd w:val="clear" w:color="auto" w:fill="FFFFFF"/>
        <w:tabs>
          <w:tab w:val="left" w:pos="518"/>
        </w:tabs>
        <w:autoSpaceDE w:val="0"/>
      </w:pPr>
    </w:p>
    <w:p w:rsidR="00CA7E28" w:rsidRPr="0072385F" w:rsidRDefault="00CA7E28" w:rsidP="00C4534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C4534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A7E28" w:rsidRPr="0072385F" w:rsidRDefault="00CA7E28" w:rsidP="00C12374">
      <w:pPr>
        <w:suppressAutoHyphens w:val="0"/>
        <w:jc w:val="both"/>
        <w:rPr>
          <w:kern w:val="2"/>
          <w:lang w:eastAsia="ru-RU"/>
        </w:rPr>
        <w:sectPr w:rsidR="00CA7E28" w:rsidRPr="0072385F" w:rsidSect="00B60F2C">
          <w:foot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A7E28" w:rsidRPr="0072385F" w:rsidRDefault="00CA7E28" w:rsidP="00C12374">
      <w:pPr>
        <w:widowControl w:val="0"/>
        <w:shd w:val="clear" w:color="auto" w:fill="FFFFFF"/>
        <w:tabs>
          <w:tab w:val="left" w:pos="518"/>
        </w:tabs>
        <w:autoSpaceDE w:val="0"/>
        <w:jc w:val="center"/>
      </w:pPr>
      <w:r w:rsidRPr="0072385F">
        <w:t>Лист корректировки рабочей программы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64"/>
        <w:gridCol w:w="5190"/>
        <w:gridCol w:w="2268"/>
        <w:gridCol w:w="3827"/>
        <w:gridCol w:w="2977"/>
      </w:tblGrid>
      <w:tr w:rsidR="00CA7E28" w:rsidRPr="0072385F" w:rsidTr="00371004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F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CA7E28" w:rsidRPr="0072385F" w:rsidTr="004B5AFA">
        <w:trPr>
          <w:trHeight w:val="360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E28" w:rsidRPr="0072385F" w:rsidTr="004B5AFA">
        <w:trPr>
          <w:trHeight w:val="315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E28" w:rsidRPr="0072385F" w:rsidTr="004B5AFA">
        <w:trPr>
          <w:trHeight w:val="375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E28" w:rsidRPr="0072385F" w:rsidTr="004B5AFA">
        <w:trPr>
          <w:trHeight w:val="360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E28" w:rsidRPr="0072385F" w:rsidTr="004B5AFA">
        <w:trPr>
          <w:trHeight w:val="315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E28" w:rsidRPr="0072385F" w:rsidTr="004B5AFA">
        <w:trPr>
          <w:trHeight w:val="345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E28" w:rsidRPr="0072385F" w:rsidTr="004B5AFA">
        <w:trPr>
          <w:trHeight w:val="330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E28" w:rsidRPr="0072385F" w:rsidTr="004B5AFA">
        <w:trPr>
          <w:trHeight w:val="225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E28" w:rsidRPr="0072385F" w:rsidTr="004B5AFA">
        <w:trPr>
          <w:trHeight w:val="420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E28" w:rsidRPr="0072385F" w:rsidTr="004B5AFA">
        <w:trPr>
          <w:trHeight w:val="315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E28" w:rsidRPr="0072385F" w:rsidTr="004B5AFA">
        <w:trPr>
          <w:trHeight w:val="315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E28" w:rsidRPr="0072385F" w:rsidTr="004B5AFA">
        <w:trPr>
          <w:trHeight w:val="330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E28" w:rsidRPr="0072385F" w:rsidTr="004B5AFA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E28" w:rsidRPr="0072385F" w:rsidTr="004B5AFA">
        <w:trPr>
          <w:trHeight w:val="330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E28" w:rsidRPr="0072385F" w:rsidTr="004B5AFA">
        <w:trPr>
          <w:trHeight w:val="330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E28" w:rsidRPr="0072385F" w:rsidTr="004B5AFA">
        <w:trPr>
          <w:trHeight w:val="330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E28" w:rsidRPr="0072385F" w:rsidTr="004B5AFA">
        <w:trPr>
          <w:trHeight w:val="330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E28" w:rsidRPr="0072385F" w:rsidTr="004B5AFA">
        <w:trPr>
          <w:trHeight w:val="315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7E28" w:rsidRPr="0072385F" w:rsidRDefault="00CA7E28" w:rsidP="00C12374">
            <w:pPr>
              <w:pStyle w:val="a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A7E28" w:rsidRPr="0072385F" w:rsidRDefault="00CA7E28" w:rsidP="00C12374">
      <w:pPr>
        <w:widowControl w:val="0"/>
        <w:shd w:val="clear" w:color="auto" w:fill="FFFFFF"/>
        <w:tabs>
          <w:tab w:val="left" w:pos="518"/>
        </w:tabs>
        <w:autoSpaceDE w:val="0"/>
        <w:jc w:val="center"/>
        <w:sectPr w:rsidR="00CA7E28" w:rsidRPr="0072385F" w:rsidSect="00B643B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7E28" w:rsidRPr="0072385F" w:rsidRDefault="00CA7E28" w:rsidP="00053E62">
      <w:pPr>
        <w:tabs>
          <w:tab w:val="left" w:pos="851"/>
        </w:tabs>
        <w:suppressAutoHyphens w:val="0"/>
        <w:jc w:val="center"/>
        <w:rPr>
          <w:kern w:val="2"/>
        </w:rPr>
      </w:pPr>
    </w:p>
    <w:sectPr w:rsidR="00CA7E28" w:rsidRPr="0072385F" w:rsidSect="0052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E28" w:rsidRDefault="00CA7E28" w:rsidP="00ED715E">
      <w:r>
        <w:separator/>
      </w:r>
    </w:p>
  </w:endnote>
  <w:endnote w:type="continuationSeparator" w:id="0">
    <w:p w:rsidR="00CA7E28" w:rsidRDefault="00CA7E28" w:rsidP="00ED7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28" w:rsidRDefault="00CA7E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E28" w:rsidRDefault="00CA7E28" w:rsidP="00ED715E">
      <w:r>
        <w:separator/>
      </w:r>
    </w:p>
  </w:footnote>
  <w:footnote w:type="continuationSeparator" w:id="0">
    <w:p w:rsidR="00CA7E28" w:rsidRDefault="00CA7E28" w:rsidP="00ED7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  <w:b/>
      </w:rPr>
    </w:lvl>
  </w:abstractNum>
  <w:abstractNum w:abstractNumId="1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1CE9"/>
    <w:multiLevelType w:val="hybridMultilevel"/>
    <w:tmpl w:val="A8984716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F616A"/>
    <w:multiLevelType w:val="hybridMultilevel"/>
    <w:tmpl w:val="DA9C1A1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2203"/>
    <w:multiLevelType w:val="hybridMultilevel"/>
    <w:tmpl w:val="1C76211A"/>
    <w:lvl w:ilvl="0" w:tplc="88DE561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062E3F12"/>
    <w:multiLevelType w:val="hybridMultilevel"/>
    <w:tmpl w:val="93F0D466"/>
    <w:lvl w:ilvl="0" w:tplc="88DE561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063378E0"/>
    <w:multiLevelType w:val="hybridMultilevel"/>
    <w:tmpl w:val="8390A85A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6803C7"/>
    <w:multiLevelType w:val="hybridMultilevel"/>
    <w:tmpl w:val="4B86E1A8"/>
    <w:lvl w:ilvl="0" w:tplc="88DE5610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07AD15F6"/>
    <w:multiLevelType w:val="hybridMultilevel"/>
    <w:tmpl w:val="8818A16A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0D3F01"/>
    <w:multiLevelType w:val="hybridMultilevel"/>
    <w:tmpl w:val="BA7E15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A202D20"/>
    <w:multiLevelType w:val="hybridMultilevel"/>
    <w:tmpl w:val="D65C153A"/>
    <w:lvl w:ilvl="0" w:tplc="00000003">
      <w:start w:val="1"/>
      <w:numFmt w:val="bullet"/>
      <w:lvlText w:val=""/>
      <w:lvlJc w:val="left"/>
      <w:pPr>
        <w:ind w:left="1174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148445B6"/>
    <w:multiLevelType w:val="hybridMultilevel"/>
    <w:tmpl w:val="1124F2CE"/>
    <w:lvl w:ilvl="0" w:tplc="D68A16D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26793751"/>
    <w:multiLevelType w:val="hybridMultilevel"/>
    <w:tmpl w:val="C2EA0242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F5175"/>
    <w:multiLevelType w:val="hybridMultilevel"/>
    <w:tmpl w:val="57DABC44"/>
    <w:lvl w:ilvl="0" w:tplc="88DE56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4319B6"/>
    <w:multiLevelType w:val="hybridMultilevel"/>
    <w:tmpl w:val="44DAF344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433D8"/>
    <w:multiLevelType w:val="hybridMultilevel"/>
    <w:tmpl w:val="E0943FA0"/>
    <w:lvl w:ilvl="0" w:tplc="72049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00D4C"/>
    <w:multiLevelType w:val="hybridMultilevel"/>
    <w:tmpl w:val="BB2E6A82"/>
    <w:lvl w:ilvl="0" w:tplc="88DE561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3C4A2AE4"/>
    <w:multiLevelType w:val="hybridMultilevel"/>
    <w:tmpl w:val="65340EDC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F0711"/>
    <w:multiLevelType w:val="hybridMultilevel"/>
    <w:tmpl w:val="9AEE0EAA"/>
    <w:lvl w:ilvl="0" w:tplc="72049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37A89"/>
    <w:multiLevelType w:val="hybridMultilevel"/>
    <w:tmpl w:val="3B50FACE"/>
    <w:lvl w:ilvl="0" w:tplc="D68A16D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0A236DB"/>
    <w:multiLevelType w:val="hybridMultilevel"/>
    <w:tmpl w:val="55505BAC"/>
    <w:lvl w:ilvl="0" w:tplc="04190001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42A97F9E"/>
    <w:multiLevelType w:val="hybridMultilevel"/>
    <w:tmpl w:val="3AB45F4A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2546A"/>
    <w:multiLevelType w:val="hybridMultilevel"/>
    <w:tmpl w:val="40C2A5A6"/>
    <w:lvl w:ilvl="0" w:tplc="04190001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05168E0"/>
    <w:multiLevelType w:val="hybridMultilevel"/>
    <w:tmpl w:val="6054E7F8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F1A7A"/>
    <w:multiLevelType w:val="hybridMultilevel"/>
    <w:tmpl w:val="F912E5C2"/>
    <w:lvl w:ilvl="0" w:tplc="04190001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DD636C2"/>
    <w:multiLevelType w:val="hybridMultilevel"/>
    <w:tmpl w:val="DBCA8A18"/>
    <w:lvl w:ilvl="0" w:tplc="720491D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807B84"/>
    <w:multiLevelType w:val="hybridMultilevel"/>
    <w:tmpl w:val="72081D1C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86AD8"/>
    <w:multiLevelType w:val="hybridMultilevel"/>
    <w:tmpl w:val="6C403CE0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2041D"/>
    <w:multiLevelType w:val="hybridMultilevel"/>
    <w:tmpl w:val="EB220222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865A0"/>
    <w:multiLevelType w:val="hybridMultilevel"/>
    <w:tmpl w:val="1002613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DF28D8"/>
    <w:multiLevelType w:val="hybridMultilevel"/>
    <w:tmpl w:val="C65C75AA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C211A9"/>
    <w:multiLevelType w:val="hybridMultilevel"/>
    <w:tmpl w:val="6D6AEACA"/>
    <w:lvl w:ilvl="0" w:tplc="25F6BC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78204A5"/>
    <w:multiLevelType w:val="hybridMultilevel"/>
    <w:tmpl w:val="B35AF52C"/>
    <w:lvl w:ilvl="0" w:tplc="72049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E26B4"/>
    <w:multiLevelType w:val="hybridMultilevel"/>
    <w:tmpl w:val="0DCC8C60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2"/>
  </w:num>
  <w:num w:numId="4">
    <w:abstractNumId w:val="24"/>
  </w:num>
  <w:num w:numId="5">
    <w:abstractNumId w:val="30"/>
  </w:num>
  <w:num w:numId="6">
    <w:abstractNumId w:val="21"/>
  </w:num>
  <w:num w:numId="7">
    <w:abstractNumId w:val="28"/>
  </w:num>
  <w:num w:numId="8">
    <w:abstractNumId w:val="23"/>
  </w:num>
  <w:num w:numId="9">
    <w:abstractNumId w:val="2"/>
  </w:num>
  <w:num w:numId="10">
    <w:abstractNumId w:val="33"/>
  </w:num>
  <w:num w:numId="11">
    <w:abstractNumId w:val="20"/>
  </w:num>
  <w:num w:numId="12">
    <w:abstractNumId w:val="14"/>
  </w:num>
  <w:num w:numId="13">
    <w:abstractNumId w:val="17"/>
  </w:num>
  <w:num w:numId="14">
    <w:abstractNumId w:val="32"/>
  </w:num>
  <w:num w:numId="15">
    <w:abstractNumId w:val="15"/>
  </w:num>
  <w:num w:numId="16">
    <w:abstractNumId w:val="18"/>
  </w:num>
  <w:num w:numId="17">
    <w:abstractNumId w:val="25"/>
  </w:num>
  <w:num w:numId="18">
    <w:abstractNumId w:val="6"/>
  </w:num>
  <w:num w:numId="19">
    <w:abstractNumId w:val="13"/>
  </w:num>
  <w:num w:numId="20">
    <w:abstractNumId w:val="10"/>
  </w:num>
  <w:num w:numId="21">
    <w:abstractNumId w:val="29"/>
  </w:num>
  <w:num w:numId="22">
    <w:abstractNumId w:val="3"/>
  </w:num>
  <w:num w:numId="23">
    <w:abstractNumId w:val="4"/>
  </w:num>
  <w:num w:numId="24">
    <w:abstractNumId w:val="16"/>
  </w:num>
  <w:num w:numId="25">
    <w:abstractNumId w:val="9"/>
  </w:num>
  <w:num w:numId="26">
    <w:abstractNumId w:val="8"/>
  </w:num>
  <w:num w:numId="27">
    <w:abstractNumId w:val="12"/>
  </w:num>
  <w:num w:numId="28">
    <w:abstractNumId w:val="27"/>
  </w:num>
  <w:num w:numId="29">
    <w:abstractNumId w:val="26"/>
  </w:num>
  <w:num w:numId="30">
    <w:abstractNumId w:val="7"/>
  </w:num>
  <w:num w:numId="31">
    <w:abstractNumId w:val="5"/>
  </w:num>
  <w:num w:numId="32">
    <w:abstractNumId w:val="3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2F8"/>
    <w:rsid w:val="00002750"/>
    <w:rsid w:val="0000520E"/>
    <w:rsid w:val="00012094"/>
    <w:rsid w:val="00012CD4"/>
    <w:rsid w:val="00015360"/>
    <w:rsid w:val="0002093E"/>
    <w:rsid w:val="0002150D"/>
    <w:rsid w:val="00023F00"/>
    <w:rsid w:val="00030127"/>
    <w:rsid w:val="00030E82"/>
    <w:rsid w:val="00031576"/>
    <w:rsid w:val="0004230D"/>
    <w:rsid w:val="00043FB0"/>
    <w:rsid w:val="000459F2"/>
    <w:rsid w:val="000467AC"/>
    <w:rsid w:val="00046DE3"/>
    <w:rsid w:val="00051069"/>
    <w:rsid w:val="00053E51"/>
    <w:rsid w:val="00053E62"/>
    <w:rsid w:val="000770B4"/>
    <w:rsid w:val="00084A03"/>
    <w:rsid w:val="00086B56"/>
    <w:rsid w:val="00087AA5"/>
    <w:rsid w:val="00091169"/>
    <w:rsid w:val="00092D66"/>
    <w:rsid w:val="00095627"/>
    <w:rsid w:val="000A46C1"/>
    <w:rsid w:val="000A79B7"/>
    <w:rsid w:val="000B0581"/>
    <w:rsid w:val="000B1FCC"/>
    <w:rsid w:val="000B309B"/>
    <w:rsid w:val="000B3413"/>
    <w:rsid w:val="000B71BD"/>
    <w:rsid w:val="000B7D4A"/>
    <w:rsid w:val="000C1595"/>
    <w:rsid w:val="000C28DB"/>
    <w:rsid w:val="000C78D6"/>
    <w:rsid w:val="000C7D1B"/>
    <w:rsid w:val="000D00CA"/>
    <w:rsid w:val="000D0C7F"/>
    <w:rsid w:val="000D1F1F"/>
    <w:rsid w:val="000D599D"/>
    <w:rsid w:val="000D67DF"/>
    <w:rsid w:val="000E10D5"/>
    <w:rsid w:val="000E3AF6"/>
    <w:rsid w:val="000E4078"/>
    <w:rsid w:val="000F03EC"/>
    <w:rsid w:val="000F0628"/>
    <w:rsid w:val="000F187E"/>
    <w:rsid w:val="000F5BCC"/>
    <w:rsid w:val="000F7F0C"/>
    <w:rsid w:val="00101BC1"/>
    <w:rsid w:val="001026B0"/>
    <w:rsid w:val="00106AB5"/>
    <w:rsid w:val="00114BB4"/>
    <w:rsid w:val="00115285"/>
    <w:rsid w:val="00117609"/>
    <w:rsid w:val="001260D0"/>
    <w:rsid w:val="00130154"/>
    <w:rsid w:val="0014351D"/>
    <w:rsid w:val="00143B80"/>
    <w:rsid w:val="001477E0"/>
    <w:rsid w:val="00152C49"/>
    <w:rsid w:val="001556C3"/>
    <w:rsid w:val="00164503"/>
    <w:rsid w:val="00165CE9"/>
    <w:rsid w:val="001671E9"/>
    <w:rsid w:val="00171A72"/>
    <w:rsid w:val="00173B94"/>
    <w:rsid w:val="0017716F"/>
    <w:rsid w:val="00180790"/>
    <w:rsid w:val="001814B3"/>
    <w:rsid w:val="001818E1"/>
    <w:rsid w:val="00184F9B"/>
    <w:rsid w:val="001860C4"/>
    <w:rsid w:val="00186F04"/>
    <w:rsid w:val="00190F32"/>
    <w:rsid w:val="0019550D"/>
    <w:rsid w:val="001963E8"/>
    <w:rsid w:val="00197323"/>
    <w:rsid w:val="001A5D47"/>
    <w:rsid w:val="001B16F7"/>
    <w:rsid w:val="001B1962"/>
    <w:rsid w:val="001B3707"/>
    <w:rsid w:val="001B3E98"/>
    <w:rsid w:val="001B4784"/>
    <w:rsid w:val="001C0619"/>
    <w:rsid w:val="001C0EAC"/>
    <w:rsid w:val="001C2434"/>
    <w:rsid w:val="001C448F"/>
    <w:rsid w:val="001C507F"/>
    <w:rsid w:val="001C55BF"/>
    <w:rsid w:val="001C6ADE"/>
    <w:rsid w:val="001D2C28"/>
    <w:rsid w:val="001D5D79"/>
    <w:rsid w:val="001E412A"/>
    <w:rsid w:val="001E4B89"/>
    <w:rsid w:val="001E4EB7"/>
    <w:rsid w:val="001F19FA"/>
    <w:rsid w:val="001F3E10"/>
    <w:rsid w:val="001F421A"/>
    <w:rsid w:val="001F4E20"/>
    <w:rsid w:val="00201D0B"/>
    <w:rsid w:val="00204230"/>
    <w:rsid w:val="00213EFC"/>
    <w:rsid w:val="00215D05"/>
    <w:rsid w:val="002207B2"/>
    <w:rsid w:val="00221258"/>
    <w:rsid w:val="00222D26"/>
    <w:rsid w:val="00222E32"/>
    <w:rsid w:val="0022371E"/>
    <w:rsid w:val="002258DD"/>
    <w:rsid w:val="00226870"/>
    <w:rsid w:val="00234EDE"/>
    <w:rsid w:val="002368AB"/>
    <w:rsid w:val="002426BC"/>
    <w:rsid w:val="00245904"/>
    <w:rsid w:val="002468E9"/>
    <w:rsid w:val="00260F51"/>
    <w:rsid w:val="00261EB2"/>
    <w:rsid w:val="002667DB"/>
    <w:rsid w:val="00270C31"/>
    <w:rsid w:val="0027201D"/>
    <w:rsid w:val="00282D7F"/>
    <w:rsid w:val="00285C4B"/>
    <w:rsid w:val="00286CF1"/>
    <w:rsid w:val="00290BCA"/>
    <w:rsid w:val="0029359C"/>
    <w:rsid w:val="002A2204"/>
    <w:rsid w:val="002A416F"/>
    <w:rsid w:val="002A48B5"/>
    <w:rsid w:val="002A4FF4"/>
    <w:rsid w:val="002A713E"/>
    <w:rsid w:val="002B11D4"/>
    <w:rsid w:val="002B21E9"/>
    <w:rsid w:val="002B4029"/>
    <w:rsid w:val="002C0A9B"/>
    <w:rsid w:val="002C0A9D"/>
    <w:rsid w:val="002C5A31"/>
    <w:rsid w:val="002C7386"/>
    <w:rsid w:val="002D5A02"/>
    <w:rsid w:val="002D5C50"/>
    <w:rsid w:val="002E0476"/>
    <w:rsid w:val="002E30E2"/>
    <w:rsid w:val="002E7E25"/>
    <w:rsid w:val="002F0A39"/>
    <w:rsid w:val="002F4C4B"/>
    <w:rsid w:val="002F7FA2"/>
    <w:rsid w:val="00301A0B"/>
    <w:rsid w:val="00301AC2"/>
    <w:rsid w:val="00303084"/>
    <w:rsid w:val="003048C9"/>
    <w:rsid w:val="00313131"/>
    <w:rsid w:val="00313396"/>
    <w:rsid w:val="00313B40"/>
    <w:rsid w:val="00315F72"/>
    <w:rsid w:val="00317A7B"/>
    <w:rsid w:val="00324083"/>
    <w:rsid w:val="003255A3"/>
    <w:rsid w:val="00325D3B"/>
    <w:rsid w:val="003261C3"/>
    <w:rsid w:val="00327559"/>
    <w:rsid w:val="0033044A"/>
    <w:rsid w:val="00330B0B"/>
    <w:rsid w:val="00330DFE"/>
    <w:rsid w:val="00332CF6"/>
    <w:rsid w:val="00343247"/>
    <w:rsid w:val="00345342"/>
    <w:rsid w:val="003465B2"/>
    <w:rsid w:val="003510D2"/>
    <w:rsid w:val="00351186"/>
    <w:rsid w:val="00351EE3"/>
    <w:rsid w:val="003559FC"/>
    <w:rsid w:val="00361A07"/>
    <w:rsid w:val="00367CFE"/>
    <w:rsid w:val="00371004"/>
    <w:rsid w:val="00371997"/>
    <w:rsid w:val="00372BE0"/>
    <w:rsid w:val="003770CB"/>
    <w:rsid w:val="00380306"/>
    <w:rsid w:val="0038031D"/>
    <w:rsid w:val="0038062E"/>
    <w:rsid w:val="0038210F"/>
    <w:rsid w:val="00382BC3"/>
    <w:rsid w:val="00387931"/>
    <w:rsid w:val="00393323"/>
    <w:rsid w:val="00393DD1"/>
    <w:rsid w:val="003A20AB"/>
    <w:rsid w:val="003A4C50"/>
    <w:rsid w:val="003B5225"/>
    <w:rsid w:val="003B5DA2"/>
    <w:rsid w:val="003B5DF6"/>
    <w:rsid w:val="003C1C55"/>
    <w:rsid w:val="003C4528"/>
    <w:rsid w:val="003C475B"/>
    <w:rsid w:val="003C558A"/>
    <w:rsid w:val="003D21B0"/>
    <w:rsid w:val="003D6199"/>
    <w:rsid w:val="003E2856"/>
    <w:rsid w:val="003E3FA0"/>
    <w:rsid w:val="003E4104"/>
    <w:rsid w:val="003E50DC"/>
    <w:rsid w:val="003E7EEB"/>
    <w:rsid w:val="003F1BC6"/>
    <w:rsid w:val="003F28B5"/>
    <w:rsid w:val="003F4DA3"/>
    <w:rsid w:val="00401F65"/>
    <w:rsid w:val="00403C80"/>
    <w:rsid w:val="0041480E"/>
    <w:rsid w:val="004164DE"/>
    <w:rsid w:val="00421080"/>
    <w:rsid w:val="004238C1"/>
    <w:rsid w:val="00425C6A"/>
    <w:rsid w:val="00426948"/>
    <w:rsid w:val="004318D6"/>
    <w:rsid w:val="0043754C"/>
    <w:rsid w:val="00442A45"/>
    <w:rsid w:val="004430DE"/>
    <w:rsid w:val="004467B1"/>
    <w:rsid w:val="00447DB7"/>
    <w:rsid w:val="00450EAD"/>
    <w:rsid w:val="00452F70"/>
    <w:rsid w:val="004552EF"/>
    <w:rsid w:val="00455B69"/>
    <w:rsid w:val="004569DC"/>
    <w:rsid w:val="00460AF2"/>
    <w:rsid w:val="0046111D"/>
    <w:rsid w:val="004623C1"/>
    <w:rsid w:val="004630C8"/>
    <w:rsid w:val="004678C1"/>
    <w:rsid w:val="004731F2"/>
    <w:rsid w:val="00474B3D"/>
    <w:rsid w:val="00485ACF"/>
    <w:rsid w:val="004861E7"/>
    <w:rsid w:val="00495097"/>
    <w:rsid w:val="00496E4A"/>
    <w:rsid w:val="004A19E7"/>
    <w:rsid w:val="004A2423"/>
    <w:rsid w:val="004A3F2C"/>
    <w:rsid w:val="004B5AFA"/>
    <w:rsid w:val="004B61E1"/>
    <w:rsid w:val="004C4DC9"/>
    <w:rsid w:val="004C78D4"/>
    <w:rsid w:val="004D4FBE"/>
    <w:rsid w:val="004D67D3"/>
    <w:rsid w:val="004D7A5A"/>
    <w:rsid w:val="004E2364"/>
    <w:rsid w:val="004E5A9D"/>
    <w:rsid w:val="004F02FE"/>
    <w:rsid w:val="004F37A7"/>
    <w:rsid w:val="004F5933"/>
    <w:rsid w:val="004F6A46"/>
    <w:rsid w:val="00503C81"/>
    <w:rsid w:val="0050692E"/>
    <w:rsid w:val="0050720A"/>
    <w:rsid w:val="00507399"/>
    <w:rsid w:val="0051168B"/>
    <w:rsid w:val="00520261"/>
    <w:rsid w:val="005208EC"/>
    <w:rsid w:val="0052122A"/>
    <w:rsid w:val="00522731"/>
    <w:rsid w:val="005256ED"/>
    <w:rsid w:val="005279E4"/>
    <w:rsid w:val="0053794F"/>
    <w:rsid w:val="00537C86"/>
    <w:rsid w:val="00542672"/>
    <w:rsid w:val="0054587E"/>
    <w:rsid w:val="00545BF2"/>
    <w:rsid w:val="0054601D"/>
    <w:rsid w:val="005463FB"/>
    <w:rsid w:val="00550370"/>
    <w:rsid w:val="00550CB0"/>
    <w:rsid w:val="00552DA4"/>
    <w:rsid w:val="00556C19"/>
    <w:rsid w:val="00561E79"/>
    <w:rsid w:val="005638D8"/>
    <w:rsid w:val="00563EB2"/>
    <w:rsid w:val="00564A06"/>
    <w:rsid w:val="00566426"/>
    <w:rsid w:val="00571065"/>
    <w:rsid w:val="00573531"/>
    <w:rsid w:val="00580E0C"/>
    <w:rsid w:val="005823E4"/>
    <w:rsid w:val="00584314"/>
    <w:rsid w:val="0059558C"/>
    <w:rsid w:val="00597081"/>
    <w:rsid w:val="005A20D2"/>
    <w:rsid w:val="005A44E0"/>
    <w:rsid w:val="005A5B8E"/>
    <w:rsid w:val="005B2817"/>
    <w:rsid w:val="005B58C7"/>
    <w:rsid w:val="005B6135"/>
    <w:rsid w:val="005B67DE"/>
    <w:rsid w:val="005C2039"/>
    <w:rsid w:val="005C4A5C"/>
    <w:rsid w:val="005C53DC"/>
    <w:rsid w:val="005C6035"/>
    <w:rsid w:val="005C6E6B"/>
    <w:rsid w:val="005E00C5"/>
    <w:rsid w:val="005E015F"/>
    <w:rsid w:val="005E1C33"/>
    <w:rsid w:val="005E47B8"/>
    <w:rsid w:val="005F2EDC"/>
    <w:rsid w:val="005F3CC8"/>
    <w:rsid w:val="005F6559"/>
    <w:rsid w:val="005F7E99"/>
    <w:rsid w:val="00602711"/>
    <w:rsid w:val="0060421A"/>
    <w:rsid w:val="0060465B"/>
    <w:rsid w:val="00604902"/>
    <w:rsid w:val="006053F1"/>
    <w:rsid w:val="00611D2B"/>
    <w:rsid w:val="0061457F"/>
    <w:rsid w:val="006151C7"/>
    <w:rsid w:val="006161D3"/>
    <w:rsid w:val="00620FF8"/>
    <w:rsid w:val="00623544"/>
    <w:rsid w:val="00626531"/>
    <w:rsid w:val="00630413"/>
    <w:rsid w:val="00630547"/>
    <w:rsid w:val="0063212A"/>
    <w:rsid w:val="00633995"/>
    <w:rsid w:val="00636CB2"/>
    <w:rsid w:val="006445A3"/>
    <w:rsid w:val="00644A03"/>
    <w:rsid w:val="006553C4"/>
    <w:rsid w:val="00660A8E"/>
    <w:rsid w:val="00665D17"/>
    <w:rsid w:val="00667536"/>
    <w:rsid w:val="00671CDB"/>
    <w:rsid w:val="00673D8E"/>
    <w:rsid w:val="00676E7A"/>
    <w:rsid w:val="00680D15"/>
    <w:rsid w:val="0068145A"/>
    <w:rsid w:val="00682A9A"/>
    <w:rsid w:val="00685DC0"/>
    <w:rsid w:val="00686786"/>
    <w:rsid w:val="0068687B"/>
    <w:rsid w:val="00690B0C"/>
    <w:rsid w:val="006935CC"/>
    <w:rsid w:val="00694ECF"/>
    <w:rsid w:val="00696EC9"/>
    <w:rsid w:val="006974D5"/>
    <w:rsid w:val="006A0192"/>
    <w:rsid w:val="006A21BF"/>
    <w:rsid w:val="006A40CC"/>
    <w:rsid w:val="006A520F"/>
    <w:rsid w:val="006B0065"/>
    <w:rsid w:val="006B00CA"/>
    <w:rsid w:val="006B03DE"/>
    <w:rsid w:val="006B0D8F"/>
    <w:rsid w:val="006B120E"/>
    <w:rsid w:val="006B3195"/>
    <w:rsid w:val="006C631A"/>
    <w:rsid w:val="006D6771"/>
    <w:rsid w:val="006E0489"/>
    <w:rsid w:val="006E051E"/>
    <w:rsid w:val="006E2177"/>
    <w:rsid w:val="006E62D4"/>
    <w:rsid w:val="006F2CC7"/>
    <w:rsid w:val="00702FF5"/>
    <w:rsid w:val="007042B3"/>
    <w:rsid w:val="00706BD0"/>
    <w:rsid w:val="00715A1B"/>
    <w:rsid w:val="007217A7"/>
    <w:rsid w:val="00721913"/>
    <w:rsid w:val="0072385F"/>
    <w:rsid w:val="00724E67"/>
    <w:rsid w:val="007266D4"/>
    <w:rsid w:val="00737545"/>
    <w:rsid w:val="00743DC5"/>
    <w:rsid w:val="007476C1"/>
    <w:rsid w:val="00754E6D"/>
    <w:rsid w:val="0075677F"/>
    <w:rsid w:val="0076065F"/>
    <w:rsid w:val="0076702B"/>
    <w:rsid w:val="007714F4"/>
    <w:rsid w:val="0077415D"/>
    <w:rsid w:val="007744CD"/>
    <w:rsid w:val="00776D2B"/>
    <w:rsid w:val="00783EDC"/>
    <w:rsid w:val="007876D5"/>
    <w:rsid w:val="00794C5A"/>
    <w:rsid w:val="007A1F03"/>
    <w:rsid w:val="007A4824"/>
    <w:rsid w:val="007A4B90"/>
    <w:rsid w:val="007A6942"/>
    <w:rsid w:val="007A6DBE"/>
    <w:rsid w:val="007B0E7C"/>
    <w:rsid w:val="007B1B9D"/>
    <w:rsid w:val="007B24AA"/>
    <w:rsid w:val="007B2753"/>
    <w:rsid w:val="007B4F88"/>
    <w:rsid w:val="007C367F"/>
    <w:rsid w:val="007C7C27"/>
    <w:rsid w:val="007D1982"/>
    <w:rsid w:val="007E06D6"/>
    <w:rsid w:val="007E1889"/>
    <w:rsid w:val="007E3362"/>
    <w:rsid w:val="007E3501"/>
    <w:rsid w:val="007E404D"/>
    <w:rsid w:val="007E4F10"/>
    <w:rsid w:val="007E5BD9"/>
    <w:rsid w:val="007F636B"/>
    <w:rsid w:val="008000D3"/>
    <w:rsid w:val="00807D78"/>
    <w:rsid w:val="0081764F"/>
    <w:rsid w:val="008228D2"/>
    <w:rsid w:val="00823B04"/>
    <w:rsid w:val="008247DE"/>
    <w:rsid w:val="00827EE6"/>
    <w:rsid w:val="0083122B"/>
    <w:rsid w:val="008321BC"/>
    <w:rsid w:val="00832A29"/>
    <w:rsid w:val="00841631"/>
    <w:rsid w:val="008436CD"/>
    <w:rsid w:val="00846979"/>
    <w:rsid w:val="008475B4"/>
    <w:rsid w:val="0085779D"/>
    <w:rsid w:val="00857EB4"/>
    <w:rsid w:val="008621DB"/>
    <w:rsid w:val="0087142D"/>
    <w:rsid w:val="00881456"/>
    <w:rsid w:val="00882024"/>
    <w:rsid w:val="008863D8"/>
    <w:rsid w:val="0088647C"/>
    <w:rsid w:val="008900C2"/>
    <w:rsid w:val="00892AD3"/>
    <w:rsid w:val="008A06B7"/>
    <w:rsid w:val="008A0902"/>
    <w:rsid w:val="008A353A"/>
    <w:rsid w:val="008A4E37"/>
    <w:rsid w:val="008A6786"/>
    <w:rsid w:val="008A6F3C"/>
    <w:rsid w:val="008A76BA"/>
    <w:rsid w:val="008B17A2"/>
    <w:rsid w:val="008B42DB"/>
    <w:rsid w:val="008B7F23"/>
    <w:rsid w:val="008C1696"/>
    <w:rsid w:val="008E239A"/>
    <w:rsid w:val="008E2F0E"/>
    <w:rsid w:val="008E783E"/>
    <w:rsid w:val="008F0AB0"/>
    <w:rsid w:val="008F76A5"/>
    <w:rsid w:val="008F7EC7"/>
    <w:rsid w:val="00905965"/>
    <w:rsid w:val="009071EF"/>
    <w:rsid w:val="00910300"/>
    <w:rsid w:val="00912A73"/>
    <w:rsid w:val="00916FE1"/>
    <w:rsid w:val="0091765F"/>
    <w:rsid w:val="009178C4"/>
    <w:rsid w:val="009201A1"/>
    <w:rsid w:val="009268C5"/>
    <w:rsid w:val="0093097E"/>
    <w:rsid w:val="00930C8E"/>
    <w:rsid w:val="00930CDA"/>
    <w:rsid w:val="00931961"/>
    <w:rsid w:val="009345EF"/>
    <w:rsid w:val="00937CF6"/>
    <w:rsid w:val="009509D3"/>
    <w:rsid w:val="009514D0"/>
    <w:rsid w:val="009532DF"/>
    <w:rsid w:val="00954BCC"/>
    <w:rsid w:val="009610A4"/>
    <w:rsid w:val="00961CCA"/>
    <w:rsid w:val="00963233"/>
    <w:rsid w:val="00963B94"/>
    <w:rsid w:val="009640B8"/>
    <w:rsid w:val="00966394"/>
    <w:rsid w:val="00973C20"/>
    <w:rsid w:val="00976013"/>
    <w:rsid w:val="00980900"/>
    <w:rsid w:val="0098162A"/>
    <w:rsid w:val="00995185"/>
    <w:rsid w:val="00996C39"/>
    <w:rsid w:val="009A094F"/>
    <w:rsid w:val="009B309D"/>
    <w:rsid w:val="009B3C6C"/>
    <w:rsid w:val="009C28AB"/>
    <w:rsid w:val="009C6585"/>
    <w:rsid w:val="009D2F17"/>
    <w:rsid w:val="009D554E"/>
    <w:rsid w:val="009E3A58"/>
    <w:rsid w:val="009E6422"/>
    <w:rsid w:val="009E6889"/>
    <w:rsid w:val="009E7973"/>
    <w:rsid w:val="009F00F3"/>
    <w:rsid w:val="009F0CE7"/>
    <w:rsid w:val="009F594A"/>
    <w:rsid w:val="00A0085E"/>
    <w:rsid w:val="00A0347F"/>
    <w:rsid w:val="00A113BB"/>
    <w:rsid w:val="00A138C0"/>
    <w:rsid w:val="00A15C68"/>
    <w:rsid w:val="00A15DA4"/>
    <w:rsid w:val="00A16E8D"/>
    <w:rsid w:val="00A2411C"/>
    <w:rsid w:val="00A2548E"/>
    <w:rsid w:val="00A26D4A"/>
    <w:rsid w:val="00A303B7"/>
    <w:rsid w:val="00A30F81"/>
    <w:rsid w:val="00A31859"/>
    <w:rsid w:val="00A40605"/>
    <w:rsid w:val="00A413CA"/>
    <w:rsid w:val="00A45A7E"/>
    <w:rsid w:val="00A46B38"/>
    <w:rsid w:val="00A472F8"/>
    <w:rsid w:val="00A47BE8"/>
    <w:rsid w:val="00A47D0B"/>
    <w:rsid w:val="00A5144C"/>
    <w:rsid w:val="00A51F45"/>
    <w:rsid w:val="00A53F03"/>
    <w:rsid w:val="00A60718"/>
    <w:rsid w:val="00A63245"/>
    <w:rsid w:val="00A65CB7"/>
    <w:rsid w:val="00A66A46"/>
    <w:rsid w:val="00A70F35"/>
    <w:rsid w:val="00A71197"/>
    <w:rsid w:val="00A7464E"/>
    <w:rsid w:val="00A75E8E"/>
    <w:rsid w:val="00A773EB"/>
    <w:rsid w:val="00A8023F"/>
    <w:rsid w:val="00A84D73"/>
    <w:rsid w:val="00A8575E"/>
    <w:rsid w:val="00A926AF"/>
    <w:rsid w:val="00A926BB"/>
    <w:rsid w:val="00A92AC9"/>
    <w:rsid w:val="00A950DF"/>
    <w:rsid w:val="00AA1E1F"/>
    <w:rsid w:val="00AA1FE4"/>
    <w:rsid w:val="00AA5FF3"/>
    <w:rsid w:val="00AA6336"/>
    <w:rsid w:val="00AA7C92"/>
    <w:rsid w:val="00AB11F5"/>
    <w:rsid w:val="00AB1733"/>
    <w:rsid w:val="00AB1C1C"/>
    <w:rsid w:val="00AB319B"/>
    <w:rsid w:val="00AB403B"/>
    <w:rsid w:val="00AB72F7"/>
    <w:rsid w:val="00AC02D7"/>
    <w:rsid w:val="00AC5F09"/>
    <w:rsid w:val="00AD0829"/>
    <w:rsid w:val="00AD1254"/>
    <w:rsid w:val="00AD2A1D"/>
    <w:rsid w:val="00AD491B"/>
    <w:rsid w:val="00AD7DDB"/>
    <w:rsid w:val="00AE037B"/>
    <w:rsid w:val="00AE6E6C"/>
    <w:rsid w:val="00AE7713"/>
    <w:rsid w:val="00AF1F31"/>
    <w:rsid w:val="00AF6E30"/>
    <w:rsid w:val="00B05877"/>
    <w:rsid w:val="00B075AF"/>
    <w:rsid w:val="00B07F57"/>
    <w:rsid w:val="00B11335"/>
    <w:rsid w:val="00B14712"/>
    <w:rsid w:val="00B273FB"/>
    <w:rsid w:val="00B3028E"/>
    <w:rsid w:val="00B40CFF"/>
    <w:rsid w:val="00B40E7C"/>
    <w:rsid w:val="00B422E3"/>
    <w:rsid w:val="00B42B94"/>
    <w:rsid w:val="00B446D9"/>
    <w:rsid w:val="00B567B7"/>
    <w:rsid w:val="00B60F2C"/>
    <w:rsid w:val="00B61DE7"/>
    <w:rsid w:val="00B643B6"/>
    <w:rsid w:val="00B6526F"/>
    <w:rsid w:val="00B6669B"/>
    <w:rsid w:val="00B70C3F"/>
    <w:rsid w:val="00B7210C"/>
    <w:rsid w:val="00B83446"/>
    <w:rsid w:val="00B8480B"/>
    <w:rsid w:val="00B85DEC"/>
    <w:rsid w:val="00B872E1"/>
    <w:rsid w:val="00B921CF"/>
    <w:rsid w:val="00B928EC"/>
    <w:rsid w:val="00BA068E"/>
    <w:rsid w:val="00BA0701"/>
    <w:rsid w:val="00BA289A"/>
    <w:rsid w:val="00BA4A80"/>
    <w:rsid w:val="00BA4C8A"/>
    <w:rsid w:val="00BA69CA"/>
    <w:rsid w:val="00BB32B7"/>
    <w:rsid w:val="00BB4A84"/>
    <w:rsid w:val="00BB762C"/>
    <w:rsid w:val="00BC011A"/>
    <w:rsid w:val="00BC1D73"/>
    <w:rsid w:val="00BC25DC"/>
    <w:rsid w:val="00BC35C3"/>
    <w:rsid w:val="00BC69BB"/>
    <w:rsid w:val="00BC6B42"/>
    <w:rsid w:val="00BD1A49"/>
    <w:rsid w:val="00BD5CAB"/>
    <w:rsid w:val="00BD7D27"/>
    <w:rsid w:val="00BE74EB"/>
    <w:rsid w:val="00BF0592"/>
    <w:rsid w:val="00BF63B5"/>
    <w:rsid w:val="00C001DF"/>
    <w:rsid w:val="00C01B5D"/>
    <w:rsid w:val="00C02F3A"/>
    <w:rsid w:val="00C032B7"/>
    <w:rsid w:val="00C12374"/>
    <w:rsid w:val="00C16A82"/>
    <w:rsid w:val="00C21657"/>
    <w:rsid w:val="00C23E65"/>
    <w:rsid w:val="00C25355"/>
    <w:rsid w:val="00C267E3"/>
    <w:rsid w:val="00C275B5"/>
    <w:rsid w:val="00C31EE4"/>
    <w:rsid w:val="00C32D27"/>
    <w:rsid w:val="00C35BED"/>
    <w:rsid w:val="00C4534E"/>
    <w:rsid w:val="00C46206"/>
    <w:rsid w:val="00C57C91"/>
    <w:rsid w:val="00C61081"/>
    <w:rsid w:val="00C63431"/>
    <w:rsid w:val="00C667BD"/>
    <w:rsid w:val="00C7404D"/>
    <w:rsid w:val="00C74E84"/>
    <w:rsid w:val="00C75A9E"/>
    <w:rsid w:val="00C76298"/>
    <w:rsid w:val="00C76913"/>
    <w:rsid w:val="00C77630"/>
    <w:rsid w:val="00C778B4"/>
    <w:rsid w:val="00C817F2"/>
    <w:rsid w:val="00C820D6"/>
    <w:rsid w:val="00C853C6"/>
    <w:rsid w:val="00C90B72"/>
    <w:rsid w:val="00C92B34"/>
    <w:rsid w:val="00C930BC"/>
    <w:rsid w:val="00C93F5B"/>
    <w:rsid w:val="00CA2B7E"/>
    <w:rsid w:val="00CA3C86"/>
    <w:rsid w:val="00CA4D33"/>
    <w:rsid w:val="00CA6075"/>
    <w:rsid w:val="00CA7E28"/>
    <w:rsid w:val="00CB29A2"/>
    <w:rsid w:val="00CB2ED9"/>
    <w:rsid w:val="00CB60B3"/>
    <w:rsid w:val="00CB6EAA"/>
    <w:rsid w:val="00CB774E"/>
    <w:rsid w:val="00CC17C7"/>
    <w:rsid w:val="00CC1FD5"/>
    <w:rsid w:val="00CC33CA"/>
    <w:rsid w:val="00CC657E"/>
    <w:rsid w:val="00CC71ED"/>
    <w:rsid w:val="00CD62F9"/>
    <w:rsid w:val="00CD7F4D"/>
    <w:rsid w:val="00CE759B"/>
    <w:rsid w:val="00CF1ACE"/>
    <w:rsid w:val="00CF4EE0"/>
    <w:rsid w:val="00CF5D2B"/>
    <w:rsid w:val="00D03DB7"/>
    <w:rsid w:val="00D05C4A"/>
    <w:rsid w:val="00D06D99"/>
    <w:rsid w:val="00D1362A"/>
    <w:rsid w:val="00D15068"/>
    <w:rsid w:val="00D2153C"/>
    <w:rsid w:val="00D228DA"/>
    <w:rsid w:val="00D232E6"/>
    <w:rsid w:val="00D249CD"/>
    <w:rsid w:val="00D2506D"/>
    <w:rsid w:val="00D26035"/>
    <w:rsid w:val="00D265DC"/>
    <w:rsid w:val="00D308FF"/>
    <w:rsid w:val="00D3370A"/>
    <w:rsid w:val="00D378DE"/>
    <w:rsid w:val="00D41D70"/>
    <w:rsid w:val="00D43D9C"/>
    <w:rsid w:val="00D478E1"/>
    <w:rsid w:val="00D5348D"/>
    <w:rsid w:val="00D54512"/>
    <w:rsid w:val="00D66522"/>
    <w:rsid w:val="00D703CB"/>
    <w:rsid w:val="00D71889"/>
    <w:rsid w:val="00D740B7"/>
    <w:rsid w:val="00D75F9D"/>
    <w:rsid w:val="00D85F1F"/>
    <w:rsid w:val="00D97868"/>
    <w:rsid w:val="00DA0124"/>
    <w:rsid w:val="00DA0FAA"/>
    <w:rsid w:val="00DA172C"/>
    <w:rsid w:val="00DA6DC0"/>
    <w:rsid w:val="00DB6C87"/>
    <w:rsid w:val="00DC314C"/>
    <w:rsid w:val="00DD207D"/>
    <w:rsid w:val="00DD7C77"/>
    <w:rsid w:val="00DE20E7"/>
    <w:rsid w:val="00DE2AE8"/>
    <w:rsid w:val="00DF0184"/>
    <w:rsid w:val="00DF2EE2"/>
    <w:rsid w:val="00DF7DBA"/>
    <w:rsid w:val="00E04785"/>
    <w:rsid w:val="00E05EE6"/>
    <w:rsid w:val="00E1062D"/>
    <w:rsid w:val="00E30552"/>
    <w:rsid w:val="00E30C3D"/>
    <w:rsid w:val="00E313D7"/>
    <w:rsid w:val="00E35C13"/>
    <w:rsid w:val="00E3664D"/>
    <w:rsid w:val="00E410E6"/>
    <w:rsid w:val="00E4242D"/>
    <w:rsid w:val="00E42F9B"/>
    <w:rsid w:val="00E44727"/>
    <w:rsid w:val="00E45238"/>
    <w:rsid w:val="00E45E35"/>
    <w:rsid w:val="00E460A8"/>
    <w:rsid w:val="00E46750"/>
    <w:rsid w:val="00E553F7"/>
    <w:rsid w:val="00E5715E"/>
    <w:rsid w:val="00E61922"/>
    <w:rsid w:val="00E62EB3"/>
    <w:rsid w:val="00E80EA9"/>
    <w:rsid w:val="00E91C80"/>
    <w:rsid w:val="00E92AFF"/>
    <w:rsid w:val="00E961FC"/>
    <w:rsid w:val="00E97022"/>
    <w:rsid w:val="00EA3D96"/>
    <w:rsid w:val="00EA6D5D"/>
    <w:rsid w:val="00EB1964"/>
    <w:rsid w:val="00EB6B8A"/>
    <w:rsid w:val="00EC374E"/>
    <w:rsid w:val="00EC6855"/>
    <w:rsid w:val="00ED2D8C"/>
    <w:rsid w:val="00ED2F20"/>
    <w:rsid w:val="00ED3E52"/>
    <w:rsid w:val="00ED4882"/>
    <w:rsid w:val="00ED715E"/>
    <w:rsid w:val="00EE04D1"/>
    <w:rsid w:val="00EF1C24"/>
    <w:rsid w:val="00EF4A55"/>
    <w:rsid w:val="00EF5CF6"/>
    <w:rsid w:val="00EF60BD"/>
    <w:rsid w:val="00F03DA7"/>
    <w:rsid w:val="00F0436D"/>
    <w:rsid w:val="00F140A1"/>
    <w:rsid w:val="00F1454A"/>
    <w:rsid w:val="00F2290A"/>
    <w:rsid w:val="00F2411E"/>
    <w:rsid w:val="00F312EC"/>
    <w:rsid w:val="00F33532"/>
    <w:rsid w:val="00F40A4B"/>
    <w:rsid w:val="00F42A6C"/>
    <w:rsid w:val="00F435D2"/>
    <w:rsid w:val="00F47F47"/>
    <w:rsid w:val="00F519AE"/>
    <w:rsid w:val="00F5350C"/>
    <w:rsid w:val="00F65FB1"/>
    <w:rsid w:val="00F71711"/>
    <w:rsid w:val="00F758D7"/>
    <w:rsid w:val="00F810D9"/>
    <w:rsid w:val="00F82D60"/>
    <w:rsid w:val="00F84461"/>
    <w:rsid w:val="00F93A70"/>
    <w:rsid w:val="00F94E47"/>
    <w:rsid w:val="00F977B8"/>
    <w:rsid w:val="00FA01F5"/>
    <w:rsid w:val="00FA16F0"/>
    <w:rsid w:val="00FA653B"/>
    <w:rsid w:val="00FA660E"/>
    <w:rsid w:val="00FB10C3"/>
    <w:rsid w:val="00FB3CA1"/>
    <w:rsid w:val="00FB4BFE"/>
    <w:rsid w:val="00FB6576"/>
    <w:rsid w:val="00FC008E"/>
    <w:rsid w:val="00FC0A78"/>
    <w:rsid w:val="00FC138C"/>
    <w:rsid w:val="00FC443A"/>
    <w:rsid w:val="00FD27E8"/>
    <w:rsid w:val="00FD4491"/>
    <w:rsid w:val="00FD756E"/>
    <w:rsid w:val="00FE0740"/>
    <w:rsid w:val="00FE2593"/>
    <w:rsid w:val="00FE2A5B"/>
    <w:rsid w:val="00FE5819"/>
    <w:rsid w:val="00FF1831"/>
    <w:rsid w:val="00FF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F7DB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0EA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534E"/>
    <w:pPr>
      <w:keepNext/>
      <w:suppressAutoHyphens w:val="0"/>
      <w:spacing w:before="240" w:after="60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534E"/>
    <w:pPr>
      <w:keepNext/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left="12" w:firstLine="555"/>
      <w:jc w:val="right"/>
      <w:outlineLvl w:val="2"/>
    </w:pPr>
    <w:rPr>
      <w:b/>
      <w:i/>
      <w:color w:val="000000"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4534E"/>
    <w:pPr>
      <w:keepNext/>
      <w:suppressAutoHyphens w:val="0"/>
      <w:ind w:firstLine="567"/>
      <w:jc w:val="both"/>
      <w:outlineLvl w:val="3"/>
    </w:pPr>
    <w:rPr>
      <w:b/>
      <w:sz w:val="22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4534E"/>
    <w:pPr>
      <w:keepNext/>
      <w:suppressAutoHyphens w:val="0"/>
      <w:jc w:val="center"/>
      <w:outlineLvl w:val="5"/>
    </w:pPr>
    <w:rPr>
      <w:rFonts w:ascii="Arial" w:hAnsi="Arial"/>
      <w:b/>
      <w:cap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0EA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534E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4534E"/>
    <w:rPr>
      <w:rFonts w:ascii="Times New Roman" w:hAnsi="Times New Roman" w:cs="Times New Roman"/>
      <w:b/>
      <w:i/>
      <w:color w:val="000000"/>
      <w:sz w:val="20"/>
      <w:szCs w:val="20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453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4534E"/>
    <w:rPr>
      <w:rFonts w:ascii="Arial" w:hAnsi="Arial" w:cs="Times New Roman"/>
      <w:b/>
      <w:caps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DF7DBA"/>
    <w:pPr>
      <w:spacing w:before="120" w:after="120"/>
      <w:jc w:val="both"/>
    </w:pPr>
    <w:rPr>
      <w:color w:val="000000"/>
    </w:rPr>
  </w:style>
  <w:style w:type="paragraph" w:customStyle="1" w:styleId="1">
    <w:name w:val="Основной 1 см"/>
    <w:basedOn w:val="Normal"/>
    <w:uiPriority w:val="99"/>
    <w:rsid w:val="00DF7DBA"/>
    <w:pPr>
      <w:ind w:firstLine="567"/>
      <w:jc w:val="both"/>
    </w:pPr>
    <w:rPr>
      <w:sz w:val="28"/>
      <w:szCs w:val="20"/>
    </w:rPr>
  </w:style>
  <w:style w:type="character" w:customStyle="1" w:styleId="FontStyle43">
    <w:name w:val="Font Style43"/>
    <w:uiPriority w:val="99"/>
    <w:rsid w:val="00DF7DBA"/>
    <w:rPr>
      <w:rFonts w:ascii="Times New Roman" w:hAnsi="Times New Roman"/>
      <w:sz w:val="18"/>
    </w:rPr>
  </w:style>
  <w:style w:type="table" w:styleId="TableGrid">
    <w:name w:val="Table Grid"/>
    <w:basedOn w:val="TableNormal"/>
    <w:uiPriority w:val="99"/>
    <w:rsid w:val="00C778B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E05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55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2EF"/>
    <w:rPr>
      <w:rFonts w:ascii="Tahoma" w:hAnsi="Tahoma" w:cs="Tahoma"/>
      <w:sz w:val="16"/>
      <w:szCs w:val="16"/>
      <w:lang w:eastAsia="ar-SA" w:bidi="ar-SA"/>
    </w:rPr>
  </w:style>
  <w:style w:type="paragraph" w:styleId="Header">
    <w:name w:val="header"/>
    <w:basedOn w:val="Normal"/>
    <w:link w:val="HeaderChar"/>
    <w:uiPriority w:val="99"/>
    <w:rsid w:val="00ED715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715E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ED715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715E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e13">
    <w:name w:val="Style13"/>
    <w:basedOn w:val="Normal"/>
    <w:uiPriority w:val="99"/>
    <w:rsid w:val="00E62EB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9">
    <w:name w:val="Style19"/>
    <w:basedOn w:val="Normal"/>
    <w:uiPriority w:val="99"/>
    <w:rsid w:val="00E62EB3"/>
    <w:pPr>
      <w:widowControl w:val="0"/>
      <w:suppressAutoHyphens w:val="0"/>
      <w:autoSpaceDE w:val="0"/>
      <w:autoSpaceDN w:val="0"/>
      <w:adjustRightInd w:val="0"/>
      <w:spacing w:line="216" w:lineRule="exact"/>
      <w:ind w:firstLine="403"/>
      <w:jc w:val="both"/>
    </w:pPr>
    <w:rPr>
      <w:lang w:eastAsia="ru-RU"/>
    </w:rPr>
  </w:style>
  <w:style w:type="character" w:customStyle="1" w:styleId="FontStyle50">
    <w:name w:val="Font Style50"/>
    <w:basedOn w:val="DefaultParagraphFont"/>
    <w:uiPriority w:val="99"/>
    <w:rsid w:val="00E62EB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DefaultParagraphFont"/>
    <w:uiPriority w:val="99"/>
    <w:rsid w:val="00E62EB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Normal"/>
    <w:uiPriority w:val="99"/>
    <w:rsid w:val="00E62EB3"/>
    <w:pPr>
      <w:widowControl w:val="0"/>
      <w:suppressAutoHyphens w:val="0"/>
      <w:autoSpaceDE w:val="0"/>
      <w:autoSpaceDN w:val="0"/>
      <w:adjustRightInd w:val="0"/>
      <w:spacing w:line="211" w:lineRule="exact"/>
      <w:ind w:firstLine="346"/>
      <w:jc w:val="both"/>
    </w:pPr>
    <w:rPr>
      <w:lang w:eastAsia="ru-RU"/>
    </w:rPr>
  </w:style>
  <w:style w:type="character" w:customStyle="1" w:styleId="FontStyle52">
    <w:name w:val="Font Style52"/>
    <w:basedOn w:val="DefaultParagraphFont"/>
    <w:uiPriority w:val="99"/>
    <w:rsid w:val="00E62EB3"/>
    <w:rPr>
      <w:rFonts w:ascii="Times New Roman" w:hAnsi="Times New Roman" w:cs="Times New Roman"/>
      <w:sz w:val="22"/>
      <w:szCs w:val="22"/>
    </w:rPr>
  </w:style>
  <w:style w:type="paragraph" w:customStyle="1" w:styleId="a">
    <w:name w:val="А_основной"/>
    <w:basedOn w:val="Normal"/>
    <w:link w:val="a0"/>
    <w:uiPriority w:val="99"/>
    <w:rsid w:val="00E62EB3"/>
    <w:pPr>
      <w:suppressAutoHyphens w:val="0"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0">
    <w:name w:val="А_основной Знак"/>
    <w:basedOn w:val="DefaultParagraphFont"/>
    <w:link w:val="a"/>
    <w:uiPriority w:val="99"/>
    <w:locked/>
    <w:rsid w:val="00E62EB3"/>
    <w:rPr>
      <w:rFonts w:ascii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E62EB3"/>
    <w:pPr>
      <w:suppressAutoHyphens w:val="0"/>
      <w:spacing w:after="120" w:line="480" w:lineRule="auto"/>
    </w:pPr>
    <w:rPr>
      <w:rFonts w:ascii="Calibri" w:hAnsi="Calibri"/>
      <w:sz w:val="22"/>
      <w:szCs w:val="22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62EB3"/>
    <w:rPr>
      <w:rFonts w:eastAsia="Times New Roman" w:cs="Times New Roman"/>
      <w:lang w:eastAsia="ru-RU"/>
    </w:rPr>
  </w:style>
  <w:style w:type="paragraph" w:styleId="BodyText">
    <w:name w:val="Body Text"/>
    <w:basedOn w:val="Normal"/>
    <w:link w:val="BodyTextChar"/>
    <w:uiPriority w:val="99"/>
    <w:rsid w:val="001C0EAC"/>
    <w:pPr>
      <w:suppressAutoHyphens w:val="0"/>
      <w:spacing w:after="12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0EAC"/>
    <w:rPr>
      <w:rFonts w:eastAsia="Times New Roman" w:cs="Times New Roman"/>
      <w:lang w:eastAsia="ru-RU"/>
    </w:rPr>
  </w:style>
  <w:style w:type="paragraph" w:styleId="NoSpacing">
    <w:name w:val="No Spacing"/>
    <w:link w:val="NoSpacingChar"/>
    <w:uiPriority w:val="99"/>
    <w:qFormat/>
    <w:rsid w:val="00215D05"/>
    <w:rPr>
      <w:rFonts w:eastAsia="Times New Roman"/>
      <w:lang w:eastAsia="en-US"/>
    </w:rPr>
  </w:style>
  <w:style w:type="paragraph" w:customStyle="1" w:styleId="Style4">
    <w:name w:val="Style4"/>
    <w:basedOn w:val="Normal"/>
    <w:uiPriority w:val="99"/>
    <w:rsid w:val="009C28AB"/>
    <w:pPr>
      <w:widowControl w:val="0"/>
      <w:suppressAutoHyphens w:val="0"/>
      <w:autoSpaceDE w:val="0"/>
      <w:autoSpaceDN w:val="0"/>
      <w:adjustRightInd w:val="0"/>
      <w:spacing w:line="220" w:lineRule="exact"/>
      <w:ind w:firstLine="514"/>
      <w:jc w:val="both"/>
    </w:pPr>
    <w:rPr>
      <w:lang w:eastAsia="ru-RU"/>
    </w:rPr>
  </w:style>
  <w:style w:type="paragraph" w:customStyle="1" w:styleId="2">
    <w:name w:val="стиль2"/>
    <w:basedOn w:val="Normal"/>
    <w:uiPriority w:val="99"/>
    <w:rsid w:val="009C6585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9C6585"/>
    <w:rPr>
      <w:rFonts w:cs="Times New Roman"/>
      <w:b/>
    </w:rPr>
  </w:style>
  <w:style w:type="paragraph" w:customStyle="1" w:styleId="a1">
    <w:name w:val="Содержимое таблицы"/>
    <w:basedOn w:val="Normal"/>
    <w:uiPriority w:val="99"/>
    <w:rsid w:val="00DA0FAA"/>
    <w:pPr>
      <w:suppressLineNumbers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930CDA"/>
    <w:pPr>
      <w:suppressAutoHyphens w:val="0"/>
      <w:spacing w:line="240" w:lineRule="atLeast"/>
      <w:ind w:firstLine="709"/>
      <w:jc w:val="both"/>
    </w:pPr>
    <w:rPr>
      <w:sz w:val="2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30CDA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30CDA"/>
    <w:pPr>
      <w:suppressAutoHyphens w:val="0"/>
      <w:spacing w:line="360" w:lineRule="auto"/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30CDA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30CDA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30CDA"/>
    <w:rPr>
      <w:rFonts w:ascii="Courier New" w:hAnsi="Courier New" w:cs="Times New Roman"/>
      <w:sz w:val="20"/>
      <w:szCs w:val="20"/>
    </w:rPr>
  </w:style>
  <w:style w:type="paragraph" w:customStyle="1" w:styleId="a2">
    <w:name w:val="Стиль"/>
    <w:uiPriority w:val="99"/>
    <w:rsid w:val="00930C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930CDA"/>
    <w:rPr>
      <w:rFonts w:cs="Times New Roman"/>
      <w:i/>
    </w:rPr>
  </w:style>
  <w:style w:type="character" w:customStyle="1" w:styleId="apple-converted-space">
    <w:name w:val="apple-converted-space"/>
    <w:basedOn w:val="DefaultParagraphFont"/>
    <w:uiPriority w:val="99"/>
    <w:rsid w:val="00930CDA"/>
    <w:rPr>
      <w:rFonts w:cs="Times New Roman"/>
    </w:rPr>
  </w:style>
  <w:style w:type="table" w:customStyle="1" w:styleId="10">
    <w:name w:val="Сетка таблицы1"/>
    <w:uiPriority w:val="99"/>
    <w:rsid w:val="00930CD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930CDA"/>
    <w:rPr>
      <w:rFonts w:cs="Times New Roman"/>
    </w:rPr>
  </w:style>
  <w:style w:type="table" w:customStyle="1" w:styleId="11">
    <w:name w:val="Сетка таблицы11"/>
    <w:uiPriority w:val="99"/>
    <w:rsid w:val="00930C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930C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30CD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30CDA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930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FF0000"/>
      <w:lang w:eastAsia="ru-RU"/>
    </w:rPr>
  </w:style>
  <w:style w:type="paragraph" w:customStyle="1" w:styleId="xl66">
    <w:name w:val="xl66"/>
    <w:basedOn w:val="Normal"/>
    <w:uiPriority w:val="99"/>
    <w:rsid w:val="00930CDA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lang w:eastAsia="ru-RU"/>
    </w:rPr>
  </w:style>
  <w:style w:type="paragraph" w:customStyle="1" w:styleId="xl67">
    <w:name w:val="xl67"/>
    <w:basedOn w:val="Normal"/>
    <w:uiPriority w:val="99"/>
    <w:rsid w:val="00930CDA"/>
    <w:pPr>
      <w:suppressAutoHyphens w:val="0"/>
      <w:spacing w:before="100" w:beforeAutospacing="1" w:after="100" w:afterAutospacing="1"/>
    </w:pPr>
    <w:rPr>
      <w:rFonts w:ascii="Arial CYR" w:hAnsi="Arial CYR" w:cs="Arial CYR"/>
      <w:sz w:val="28"/>
      <w:szCs w:val="28"/>
      <w:lang w:eastAsia="ru-RU"/>
    </w:rPr>
  </w:style>
  <w:style w:type="paragraph" w:customStyle="1" w:styleId="xl68">
    <w:name w:val="xl68"/>
    <w:basedOn w:val="Normal"/>
    <w:uiPriority w:val="99"/>
    <w:rsid w:val="00930CDA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  <w:lang w:eastAsia="ru-RU"/>
    </w:rPr>
  </w:style>
  <w:style w:type="paragraph" w:customStyle="1" w:styleId="xl69">
    <w:name w:val="xl69"/>
    <w:basedOn w:val="Normal"/>
    <w:uiPriority w:val="99"/>
    <w:rsid w:val="00930CDA"/>
    <w:pPr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paragraph" w:customStyle="1" w:styleId="xl70">
    <w:name w:val="xl70"/>
    <w:basedOn w:val="Normal"/>
    <w:uiPriority w:val="99"/>
    <w:rsid w:val="00930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CYR" w:hAnsi="Arial CYR" w:cs="Arial CYR"/>
      <w:color w:val="339966"/>
      <w:lang w:eastAsia="ru-RU"/>
    </w:rPr>
  </w:style>
  <w:style w:type="paragraph" w:customStyle="1" w:styleId="xl71">
    <w:name w:val="xl71"/>
    <w:basedOn w:val="Normal"/>
    <w:uiPriority w:val="99"/>
    <w:rsid w:val="00930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paragraph" w:customStyle="1" w:styleId="xl72">
    <w:name w:val="xl72"/>
    <w:basedOn w:val="Normal"/>
    <w:uiPriority w:val="99"/>
    <w:rsid w:val="00930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Normal"/>
    <w:uiPriority w:val="99"/>
    <w:rsid w:val="00930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339966"/>
      <w:lang w:eastAsia="ru-RU"/>
    </w:rPr>
  </w:style>
  <w:style w:type="paragraph" w:customStyle="1" w:styleId="xl74">
    <w:name w:val="xl74"/>
    <w:basedOn w:val="Normal"/>
    <w:uiPriority w:val="99"/>
    <w:rsid w:val="00930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FF0000"/>
      <w:lang w:eastAsia="ru-RU"/>
    </w:rPr>
  </w:style>
  <w:style w:type="paragraph" w:customStyle="1" w:styleId="xl75">
    <w:name w:val="xl75"/>
    <w:basedOn w:val="Normal"/>
    <w:uiPriority w:val="99"/>
    <w:rsid w:val="00930CDA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800080"/>
      <w:lang w:eastAsia="ru-RU"/>
    </w:rPr>
  </w:style>
  <w:style w:type="paragraph" w:customStyle="1" w:styleId="xl76">
    <w:name w:val="xl76"/>
    <w:basedOn w:val="Normal"/>
    <w:uiPriority w:val="99"/>
    <w:rsid w:val="00930CDA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i/>
      <w:iCs/>
      <w:color w:val="800080"/>
      <w:lang w:eastAsia="ru-RU"/>
    </w:rPr>
  </w:style>
  <w:style w:type="paragraph" w:customStyle="1" w:styleId="xl77">
    <w:name w:val="xl77"/>
    <w:basedOn w:val="Normal"/>
    <w:uiPriority w:val="99"/>
    <w:rsid w:val="00930CDA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800080"/>
      <w:lang w:eastAsia="ru-RU"/>
    </w:rPr>
  </w:style>
  <w:style w:type="paragraph" w:customStyle="1" w:styleId="ConsPlusNormal">
    <w:name w:val="ConsPlusNormal"/>
    <w:uiPriority w:val="99"/>
    <w:rsid w:val="00930C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1E4EB7"/>
    <w:rPr>
      <w:rFonts w:eastAsia="Times New Roman"/>
      <w:sz w:val="22"/>
      <w:lang w:val="ru-RU" w:eastAsia="en-US"/>
    </w:rPr>
  </w:style>
  <w:style w:type="character" w:customStyle="1" w:styleId="a3">
    <w:name w:val="Основной текст_"/>
    <w:link w:val="12"/>
    <w:uiPriority w:val="99"/>
    <w:locked/>
    <w:rsid w:val="00C4534E"/>
    <w:rPr>
      <w:rFonts w:ascii="Arial" w:hAnsi="Arial"/>
      <w:sz w:val="18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C4534E"/>
    <w:rPr>
      <w:rFonts w:ascii="Arial" w:hAnsi="Arial"/>
      <w:sz w:val="18"/>
      <w:shd w:val="clear" w:color="auto" w:fill="FFFFFF"/>
    </w:rPr>
  </w:style>
  <w:style w:type="paragraph" w:customStyle="1" w:styleId="12">
    <w:name w:val="Основной текст1"/>
    <w:basedOn w:val="Normal"/>
    <w:link w:val="a3"/>
    <w:uiPriority w:val="99"/>
    <w:rsid w:val="00C4534E"/>
    <w:pPr>
      <w:shd w:val="clear" w:color="auto" w:fill="FFFFFF"/>
      <w:suppressAutoHyphens w:val="0"/>
      <w:spacing w:line="226" w:lineRule="exact"/>
      <w:jc w:val="both"/>
    </w:pPr>
    <w:rPr>
      <w:rFonts w:ascii="Arial" w:hAnsi="Arial"/>
      <w:sz w:val="18"/>
      <w:szCs w:val="20"/>
      <w:lang w:eastAsia="ru-RU"/>
    </w:rPr>
  </w:style>
  <w:style w:type="paragraph" w:customStyle="1" w:styleId="30">
    <w:name w:val="Основной текст (3)"/>
    <w:basedOn w:val="Normal"/>
    <w:link w:val="3"/>
    <w:uiPriority w:val="99"/>
    <w:rsid w:val="00C4534E"/>
    <w:pPr>
      <w:shd w:val="clear" w:color="auto" w:fill="FFFFFF"/>
      <w:suppressAutoHyphens w:val="0"/>
      <w:spacing w:line="226" w:lineRule="exact"/>
      <w:ind w:firstLine="480"/>
      <w:jc w:val="both"/>
    </w:pPr>
    <w:rPr>
      <w:rFonts w:ascii="Arial" w:hAnsi="Arial"/>
      <w:sz w:val="18"/>
      <w:szCs w:val="20"/>
      <w:lang w:eastAsia="ru-RU"/>
    </w:rPr>
  </w:style>
  <w:style w:type="paragraph" w:customStyle="1" w:styleId="msonormalbullet1gif">
    <w:name w:val="msonormalbullet1.gif"/>
    <w:basedOn w:val="Normal"/>
    <w:uiPriority w:val="99"/>
    <w:rsid w:val="00C4534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">
    <w:name w:val="msonormalbullet2.gif"/>
    <w:basedOn w:val="Normal"/>
    <w:uiPriority w:val="99"/>
    <w:rsid w:val="00C4534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PlaceholderText">
    <w:name w:val="Placeholder Text"/>
    <w:basedOn w:val="DefaultParagraphFont"/>
    <w:uiPriority w:val="99"/>
    <w:semiHidden/>
    <w:rsid w:val="00C4534E"/>
    <w:rPr>
      <w:rFonts w:cs="Times New Roman"/>
      <w:color w:val="808080"/>
    </w:rPr>
  </w:style>
  <w:style w:type="paragraph" w:customStyle="1" w:styleId="13">
    <w:name w:val="Обычный1"/>
    <w:uiPriority w:val="99"/>
    <w:rsid w:val="00C4534E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4534E"/>
    <w:pPr>
      <w:suppressAutoHyphens w:val="0"/>
      <w:spacing w:after="120"/>
      <w:ind w:left="283"/>
    </w:pPr>
    <w:rPr>
      <w:sz w:val="16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4534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C4534E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4534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C4534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customStyle="1" w:styleId="15">
    <w:name w:val="Абзац списка1"/>
    <w:basedOn w:val="Normal"/>
    <w:uiPriority w:val="99"/>
    <w:rsid w:val="00C4534E"/>
    <w:pPr>
      <w:widowControl w:val="0"/>
      <w:suppressAutoHyphens w:val="0"/>
      <w:autoSpaceDE w:val="0"/>
      <w:autoSpaceDN w:val="0"/>
      <w:adjustRightInd w:val="0"/>
      <w:ind w:left="720"/>
    </w:pPr>
    <w:rPr>
      <w:rFonts w:eastAsia="Calibri"/>
      <w:sz w:val="20"/>
      <w:szCs w:val="20"/>
      <w:lang w:eastAsia="ru-RU"/>
    </w:rPr>
  </w:style>
  <w:style w:type="paragraph" w:styleId="BlockText">
    <w:name w:val="Block Text"/>
    <w:basedOn w:val="Normal"/>
    <w:uiPriority w:val="99"/>
    <w:rsid w:val="00C4534E"/>
    <w:pPr>
      <w:suppressAutoHyphens w:val="0"/>
      <w:ind w:left="180" w:right="270" w:firstLine="1260"/>
      <w:jc w:val="both"/>
    </w:pPr>
    <w:rPr>
      <w:sz w:val="28"/>
      <w:szCs w:val="20"/>
      <w:lang w:eastAsia="ru-RU"/>
    </w:rPr>
  </w:style>
  <w:style w:type="paragraph" w:customStyle="1" w:styleId="21">
    <w:name w:val="Без интервала2"/>
    <w:uiPriority w:val="99"/>
    <w:rsid w:val="00C4534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C4534E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4534E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table" w:customStyle="1" w:styleId="31">
    <w:name w:val="Сетка таблицы3"/>
    <w:uiPriority w:val="99"/>
    <w:rsid w:val="0073754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бзац списка"/>
    <w:basedOn w:val="Normal"/>
    <w:uiPriority w:val="99"/>
    <w:rsid w:val="00421080"/>
    <w:pPr>
      <w:suppressAutoHyphens w:val="0"/>
      <w:ind w:left="720"/>
      <w:contextualSpacing/>
    </w:pPr>
    <w:rPr>
      <w:rFonts w:eastAsia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1245</TotalTime>
  <Pages>29</Pages>
  <Words>7838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HP</cp:lastModifiedBy>
  <cp:revision>526</cp:revision>
  <cp:lastPrinted>2016-10-21T17:40:00Z</cp:lastPrinted>
  <dcterms:created xsi:type="dcterms:W3CDTF">2015-08-08T09:36:00Z</dcterms:created>
  <dcterms:modified xsi:type="dcterms:W3CDTF">2022-06-30T05:07:00Z</dcterms:modified>
</cp:coreProperties>
</file>