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BB" w:rsidRDefault="000274BB" w:rsidP="00DA7DF2">
      <w:pPr>
        <w:rPr>
          <w:rFonts w:ascii="Times New Roman" w:hAnsi="Times New Roman"/>
          <w:sz w:val="24"/>
          <w:szCs w:val="24"/>
        </w:rPr>
      </w:pPr>
      <w:r w:rsidRPr="00AE6146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«Лицей»</w:t>
      </w:r>
    </w:p>
    <w:p w:rsidR="000274BB" w:rsidRPr="00AE6146" w:rsidRDefault="000274BB" w:rsidP="00DA7DF2">
      <w:pPr>
        <w:rPr>
          <w:rFonts w:ascii="Times New Roman" w:hAnsi="Times New Roman"/>
          <w:sz w:val="24"/>
          <w:szCs w:val="24"/>
        </w:rPr>
      </w:pPr>
      <w:r w:rsidRPr="00AE6146">
        <w:rPr>
          <w:rFonts w:ascii="Times New Roman" w:hAnsi="Times New Roman"/>
          <w:sz w:val="24"/>
          <w:szCs w:val="24"/>
        </w:rPr>
        <w:t>Дальнереченского городского округа Приморского края</w:t>
      </w:r>
    </w:p>
    <w:p w:rsidR="000274BB" w:rsidRPr="00AE6146" w:rsidRDefault="000274BB" w:rsidP="00DA7DF2">
      <w:pPr>
        <w:rPr>
          <w:rFonts w:ascii="Times New Roman" w:hAnsi="Times New Roman"/>
          <w:sz w:val="24"/>
          <w:szCs w:val="24"/>
        </w:rPr>
      </w:pPr>
      <w:r w:rsidRPr="00AE6146">
        <w:rPr>
          <w:rFonts w:ascii="Times New Roman" w:hAnsi="Times New Roman"/>
          <w:sz w:val="24"/>
          <w:szCs w:val="24"/>
        </w:rPr>
        <w:t>«Рассмотрено»                        «Согласованно»                          «Утверждаю»</w:t>
      </w:r>
    </w:p>
    <w:p w:rsidR="000274BB" w:rsidRPr="00AE6146" w:rsidRDefault="000274BB" w:rsidP="00DA7DF2">
      <w:pPr>
        <w:rPr>
          <w:rFonts w:ascii="Times New Roman" w:hAnsi="Times New Roman"/>
          <w:sz w:val="24"/>
          <w:szCs w:val="24"/>
        </w:rPr>
      </w:pPr>
      <w:r w:rsidRPr="00AE6146">
        <w:rPr>
          <w:rFonts w:ascii="Times New Roman" w:hAnsi="Times New Roman"/>
          <w:sz w:val="24"/>
          <w:szCs w:val="24"/>
        </w:rPr>
        <w:t>На заседании кафедры         заместитель директора по          Директор МБОУ « Лицей»</w:t>
      </w:r>
    </w:p>
    <w:p w:rsidR="000274BB" w:rsidRPr="00AE6146" w:rsidRDefault="000274BB" w:rsidP="00DA7DF2">
      <w:pPr>
        <w:rPr>
          <w:rFonts w:ascii="Times New Roman" w:hAnsi="Times New Roman"/>
          <w:sz w:val="24"/>
          <w:szCs w:val="24"/>
        </w:rPr>
      </w:pPr>
      <w:r w:rsidRPr="00AE6146">
        <w:rPr>
          <w:rFonts w:ascii="Times New Roman" w:hAnsi="Times New Roman"/>
          <w:sz w:val="24"/>
          <w:szCs w:val="24"/>
        </w:rPr>
        <w:t>Общественных наук             УВР                                            --------------- В.Н. Жарченко</w:t>
      </w:r>
    </w:p>
    <w:p w:rsidR="000274BB" w:rsidRPr="00AE6146" w:rsidRDefault="000274BB" w:rsidP="00DA7DF2">
      <w:pPr>
        <w:rPr>
          <w:rFonts w:ascii="Times New Roman" w:hAnsi="Times New Roman"/>
          <w:sz w:val="24"/>
          <w:szCs w:val="24"/>
        </w:rPr>
      </w:pPr>
      <w:r w:rsidRPr="00AE6146">
        <w:rPr>
          <w:rFonts w:ascii="Times New Roman" w:hAnsi="Times New Roman"/>
          <w:sz w:val="24"/>
          <w:szCs w:val="24"/>
        </w:rPr>
        <w:t>Протокол №----------             ------------Н.Н. Мазанко              Подпись            ФИО</w:t>
      </w:r>
    </w:p>
    <w:p w:rsidR="000274BB" w:rsidRPr="00AE6146" w:rsidRDefault="000274BB" w:rsidP="00DA7DF2">
      <w:pPr>
        <w:rPr>
          <w:rFonts w:ascii="Times New Roman" w:hAnsi="Times New Roman"/>
          <w:sz w:val="24"/>
          <w:szCs w:val="24"/>
        </w:rPr>
      </w:pPr>
      <w:r w:rsidRPr="00AE6146">
        <w:rPr>
          <w:rFonts w:ascii="Times New Roman" w:hAnsi="Times New Roman"/>
          <w:sz w:val="24"/>
          <w:szCs w:val="24"/>
        </w:rPr>
        <w:t>От «--------» июня 2021г.      Подпись       ФИО</w:t>
      </w:r>
    </w:p>
    <w:p w:rsidR="000274BB" w:rsidRPr="00AE6146" w:rsidRDefault="000274BB" w:rsidP="00DA7DF2">
      <w:pPr>
        <w:rPr>
          <w:rFonts w:ascii="Times New Roman" w:hAnsi="Times New Roman"/>
          <w:sz w:val="24"/>
          <w:szCs w:val="24"/>
        </w:rPr>
      </w:pPr>
      <w:r w:rsidRPr="00AE6146">
        <w:rPr>
          <w:rFonts w:ascii="Times New Roman" w:hAnsi="Times New Roman"/>
          <w:sz w:val="24"/>
          <w:szCs w:val="24"/>
        </w:rPr>
        <w:t>Руководитель кафедры           «---------» июня 2021г.              Приказ№---------</w:t>
      </w:r>
    </w:p>
    <w:p w:rsidR="000274BB" w:rsidRPr="00AE6146" w:rsidRDefault="000274BB" w:rsidP="00DA7DF2">
      <w:pPr>
        <w:rPr>
          <w:rFonts w:ascii="Times New Roman" w:hAnsi="Times New Roman"/>
          <w:sz w:val="24"/>
          <w:szCs w:val="24"/>
        </w:rPr>
      </w:pPr>
      <w:r w:rsidRPr="00AE6146">
        <w:rPr>
          <w:rFonts w:ascii="Times New Roman" w:hAnsi="Times New Roman"/>
          <w:sz w:val="24"/>
          <w:szCs w:val="24"/>
        </w:rPr>
        <w:t>--------------- А.И. Соловьева                                                         от «_________» июня 2021г</w:t>
      </w:r>
    </w:p>
    <w:p w:rsidR="000274BB" w:rsidRPr="00AE6146" w:rsidRDefault="000274BB" w:rsidP="00DA7DF2">
      <w:pPr>
        <w:rPr>
          <w:rFonts w:ascii="Times New Roman" w:hAnsi="Times New Roman"/>
          <w:sz w:val="24"/>
          <w:szCs w:val="24"/>
        </w:rPr>
      </w:pPr>
      <w:r w:rsidRPr="00AE6146">
        <w:rPr>
          <w:rFonts w:ascii="Times New Roman" w:hAnsi="Times New Roman"/>
          <w:sz w:val="24"/>
          <w:szCs w:val="24"/>
        </w:rPr>
        <w:t xml:space="preserve">Подпись         ФИО                                               </w:t>
      </w:r>
    </w:p>
    <w:p w:rsidR="000274BB" w:rsidRPr="00AE6146" w:rsidRDefault="000274BB" w:rsidP="00DA7DF2">
      <w:pPr>
        <w:rPr>
          <w:rFonts w:ascii="Times New Roman" w:hAnsi="Times New Roman"/>
          <w:sz w:val="24"/>
          <w:szCs w:val="24"/>
        </w:rPr>
      </w:pPr>
    </w:p>
    <w:p w:rsidR="000274BB" w:rsidRPr="00AE6146" w:rsidRDefault="000274BB" w:rsidP="00DA7DF2">
      <w:pPr>
        <w:rPr>
          <w:rFonts w:ascii="Times New Roman" w:hAnsi="Times New Roman"/>
          <w:b/>
          <w:sz w:val="24"/>
          <w:szCs w:val="24"/>
        </w:rPr>
      </w:pPr>
      <w:r w:rsidRPr="00AE6146">
        <w:rPr>
          <w:rFonts w:ascii="Times New Roman" w:hAnsi="Times New Roman"/>
          <w:b/>
          <w:sz w:val="24"/>
          <w:szCs w:val="24"/>
        </w:rPr>
        <w:t xml:space="preserve">                                Рабочая программа по истории  9 класс</w:t>
      </w:r>
    </w:p>
    <w:p w:rsidR="000274BB" w:rsidRPr="00AE6146" w:rsidRDefault="000274BB" w:rsidP="00DA7DF2">
      <w:pPr>
        <w:rPr>
          <w:rFonts w:ascii="Times New Roman" w:hAnsi="Times New Roman"/>
          <w:b/>
          <w:sz w:val="24"/>
          <w:szCs w:val="24"/>
        </w:rPr>
      </w:pPr>
    </w:p>
    <w:p w:rsidR="000274BB" w:rsidRPr="00AE6146" w:rsidRDefault="000274BB" w:rsidP="00DA7DF2">
      <w:pPr>
        <w:rPr>
          <w:rFonts w:ascii="Times New Roman" w:hAnsi="Times New Roman"/>
          <w:sz w:val="24"/>
          <w:szCs w:val="24"/>
        </w:rPr>
      </w:pPr>
      <w:r w:rsidRPr="00AE614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Pr="00AE6146">
        <w:rPr>
          <w:rFonts w:ascii="Times New Roman" w:hAnsi="Times New Roman"/>
          <w:b/>
          <w:sz w:val="24"/>
          <w:szCs w:val="24"/>
        </w:rPr>
        <w:t xml:space="preserve"> </w:t>
      </w:r>
      <w:r w:rsidRPr="00AE6146">
        <w:rPr>
          <w:rFonts w:ascii="Times New Roman" w:hAnsi="Times New Roman"/>
          <w:sz w:val="24"/>
          <w:szCs w:val="24"/>
        </w:rPr>
        <w:t>Разработана Соловьевой А. И.</w:t>
      </w:r>
    </w:p>
    <w:p w:rsidR="000274BB" w:rsidRPr="00AE6146" w:rsidRDefault="000274BB" w:rsidP="00DA7DF2">
      <w:pPr>
        <w:rPr>
          <w:rFonts w:ascii="Times New Roman" w:hAnsi="Times New Roman"/>
          <w:sz w:val="24"/>
          <w:szCs w:val="24"/>
        </w:rPr>
      </w:pPr>
      <w:r w:rsidRPr="00AE6146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AE6146">
        <w:rPr>
          <w:rFonts w:ascii="Times New Roman" w:hAnsi="Times New Roman"/>
          <w:sz w:val="24"/>
          <w:szCs w:val="24"/>
        </w:rPr>
        <w:t>Учителем истории и обществознания</w:t>
      </w:r>
    </w:p>
    <w:p w:rsidR="000274BB" w:rsidRPr="00AE6146" w:rsidRDefault="000274BB" w:rsidP="00DA7DF2">
      <w:pPr>
        <w:rPr>
          <w:rFonts w:ascii="Times New Roman" w:hAnsi="Times New Roman"/>
          <w:sz w:val="24"/>
          <w:szCs w:val="24"/>
        </w:rPr>
      </w:pPr>
      <w:r w:rsidRPr="00AE6146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AE6146">
        <w:rPr>
          <w:rFonts w:ascii="Times New Roman" w:hAnsi="Times New Roman"/>
          <w:sz w:val="24"/>
          <w:szCs w:val="24"/>
        </w:rPr>
        <w:t>Высшей квалификационной категории</w:t>
      </w:r>
    </w:p>
    <w:p w:rsidR="000274BB" w:rsidRPr="00AE6146" w:rsidRDefault="000274BB" w:rsidP="00DA7DF2">
      <w:pPr>
        <w:rPr>
          <w:rFonts w:ascii="Times New Roman" w:hAnsi="Times New Roman"/>
          <w:sz w:val="24"/>
          <w:szCs w:val="24"/>
        </w:rPr>
      </w:pPr>
    </w:p>
    <w:p w:rsidR="000274BB" w:rsidRPr="00AE6146" w:rsidRDefault="000274BB" w:rsidP="00DA7DF2">
      <w:pPr>
        <w:rPr>
          <w:rFonts w:ascii="Times New Roman" w:hAnsi="Times New Roman"/>
          <w:sz w:val="24"/>
          <w:szCs w:val="24"/>
        </w:rPr>
      </w:pPr>
    </w:p>
    <w:p w:rsidR="000274BB" w:rsidRPr="00AE6146" w:rsidRDefault="000274BB" w:rsidP="00DA7DF2">
      <w:pPr>
        <w:rPr>
          <w:rFonts w:ascii="Times New Roman" w:hAnsi="Times New Roman"/>
          <w:sz w:val="24"/>
          <w:szCs w:val="24"/>
        </w:rPr>
      </w:pPr>
    </w:p>
    <w:p w:rsidR="000274BB" w:rsidRPr="00AE6146" w:rsidRDefault="000274BB" w:rsidP="00DA7DF2">
      <w:pPr>
        <w:rPr>
          <w:rFonts w:ascii="Times New Roman" w:hAnsi="Times New Roman"/>
          <w:sz w:val="24"/>
          <w:szCs w:val="24"/>
        </w:rPr>
      </w:pPr>
    </w:p>
    <w:p w:rsidR="000274BB" w:rsidRPr="00AE6146" w:rsidRDefault="000274BB" w:rsidP="00DA7DF2">
      <w:pPr>
        <w:rPr>
          <w:rFonts w:ascii="Times New Roman" w:hAnsi="Times New Roman"/>
          <w:sz w:val="24"/>
          <w:szCs w:val="24"/>
        </w:rPr>
      </w:pPr>
    </w:p>
    <w:p w:rsidR="000274BB" w:rsidRPr="00AE6146" w:rsidRDefault="000274BB" w:rsidP="00DA7DF2">
      <w:pPr>
        <w:rPr>
          <w:rFonts w:ascii="Times New Roman" w:hAnsi="Times New Roman"/>
          <w:sz w:val="24"/>
          <w:szCs w:val="24"/>
        </w:rPr>
      </w:pPr>
    </w:p>
    <w:p w:rsidR="000274BB" w:rsidRPr="00AE6146" w:rsidRDefault="000274BB" w:rsidP="00DA7DF2">
      <w:pPr>
        <w:rPr>
          <w:rFonts w:ascii="Times New Roman" w:hAnsi="Times New Roman"/>
          <w:sz w:val="24"/>
          <w:szCs w:val="24"/>
        </w:rPr>
      </w:pPr>
    </w:p>
    <w:p w:rsidR="000274BB" w:rsidRPr="00AE6146" w:rsidRDefault="000274BB" w:rsidP="00DA7DF2">
      <w:pPr>
        <w:rPr>
          <w:rFonts w:ascii="Times New Roman" w:hAnsi="Times New Roman"/>
          <w:sz w:val="24"/>
          <w:szCs w:val="24"/>
        </w:rPr>
      </w:pPr>
    </w:p>
    <w:p w:rsidR="000274BB" w:rsidRPr="00AE6146" w:rsidRDefault="000274BB" w:rsidP="00DA7DF2">
      <w:pPr>
        <w:rPr>
          <w:rFonts w:ascii="Times New Roman" w:hAnsi="Times New Roman"/>
          <w:sz w:val="24"/>
          <w:szCs w:val="24"/>
        </w:rPr>
      </w:pPr>
      <w:r w:rsidRPr="00AE6146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E6146">
        <w:rPr>
          <w:rFonts w:ascii="Times New Roman" w:hAnsi="Times New Roman"/>
          <w:sz w:val="24"/>
          <w:szCs w:val="24"/>
        </w:rPr>
        <w:t xml:space="preserve"> г. Дальнереченск </w:t>
      </w:r>
    </w:p>
    <w:p w:rsidR="000274BB" w:rsidRPr="00AE6146" w:rsidRDefault="000274BB" w:rsidP="00DA7DF2">
      <w:pPr>
        <w:rPr>
          <w:rFonts w:ascii="Times New Roman" w:hAnsi="Times New Roman"/>
          <w:sz w:val="24"/>
          <w:szCs w:val="24"/>
        </w:rPr>
      </w:pPr>
      <w:r w:rsidRPr="00AE6146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E6146">
        <w:rPr>
          <w:rFonts w:ascii="Times New Roman" w:hAnsi="Times New Roman"/>
          <w:sz w:val="24"/>
          <w:szCs w:val="24"/>
        </w:rPr>
        <w:t>2021г</w:t>
      </w:r>
    </w:p>
    <w:p w:rsidR="000274BB" w:rsidRDefault="000274BB" w:rsidP="00D1164E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274BB" w:rsidRDefault="000274BB" w:rsidP="00D1164E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274BB" w:rsidRDefault="000274BB" w:rsidP="00D1164E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274BB" w:rsidRPr="00D1164E" w:rsidRDefault="000274BB" w:rsidP="00D116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3"/>
        </w:rPr>
      </w:pPr>
      <w:r w:rsidRPr="00D1164E">
        <w:rPr>
          <w:rFonts w:ascii="Times New Roman" w:hAnsi="Times New Roman"/>
          <w:b/>
          <w:bCs/>
          <w:iCs/>
          <w:sz w:val="24"/>
          <w:szCs w:val="24"/>
        </w:rPr>
        <w:t>ПОЯСНИТЕЛЬНАЯ ЗАПИСКА.</w:t>
      </w:r>
    </w:p>
    <w:p w:rsidR="000274BB" w:rsidRPr="00D1164E" w:rsidRDefault="000274BB" w:rsidP="00D1164E">
      <w:pPr>
        <w:tabs>
          <w:tab w:val="left" w:pos="709"/>
        </w:tabs>
        <w:spacing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D1164E">
        <w:rPr>
          <w:rFonts w:ascii="Times New Roman" w:hAnsi="Times New Roman"/>
          <w:b/>
          <w:sz w:val="24"/>
          <w:szCs w:val="24"/>
          <w:lang w:eastAsia="en-US"/>
        </w:rPr>
        <w:t>Нормативная основа:</w:t>
      </w:r>
    </w:p>
    <w:p w:rsidR="000274BB" w:rsidRPr="00D1164E" w:rsidRDefault="000274BB" w:rsidP="00D1164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sz w:val="24"/>
          <w:szCs w:val="24"/>
        </w:rPr>
        <w:t>Федеральный  Закон  от  29.12.2012  №  273-ФЗ  «Об  образовании  в  Российской Федерации»;</w:t>
      </w:r>
    </w:p>
    <w:p w:rsidR="000274BB" w:rsidRPr="00D1164E" w:rsidRDefault="000274BB" w:rsidP="00D1164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(далее - ФГОС основного общего образования – ФГОС ООО);</w:t>
      </w:r>
    </w:p>
    <w:p w:rsidR="000274BB" w:rsidRPr="00D1164E" w:rsidRDefault="000274BB" w:rsidP="00D1164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sz w:val="24"/>
          <w:szCs w:val="24"/>
        </w:rPr>
        <w:t>Приказ Министерства образования и науки РФ от 31 марта 2014 г. №253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 (с изменениями);</w:t>
      </w:r>
    </w:p>
    <w:p w:rsidR="000274BB" w:rsidRPr="00D1164E" w:rsidRDefault="000274BB" w:rsidP="00D1164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 1015;</w:t>
      </w:r>
    </w:p>
    <w:p w:rsidR="000274BB" w:rsidRDefault="000274BB" w:rsidP="00D1164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sz w:val="24"/>
          <w:szCs w:val="24"/>
        </w:rP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10.07.2015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0274BB" w:rsidRPr="00C2073D" w:rsidRDefault="000274BB" w:rsidP="00C2073D">
      <w:pPr>
        <w:pStyle w:val="paragraph"/>
        <w:numPr>
          <w:ilvl w:val="0"/>
          <w:numId w:val="13"/>
        </w:numPr>
        <w:jc w:val="both"/>
        <w:textAlignment w:val="baseline"/>
      </w:pPr>
      <w:r>
        <w:rPr>
          <w:rStyle w:val="normaltextrun1"/>
        </w:rPr>
        <w:t>Основные общеобразовательные программы, на 2021/2022 учебный год. </w:t>
      </w:r>
      <w:r>
        <w:rPr>
          <w:rStyle w:val="eop"/>
        </w:rPr>
        <w:t> </w:t>
      </w:r>
    </w:p>
    <w:p w:rsidR="000274BB" w:rsidRPr="00D1164E" w:rsidRDefault="000274BB" w:rsidP="00D1164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sz w:val="24"/>
          <w:szCs w:val="24"/>
        </w:rPr>
        <w:t>Историко-культурный стандарт</w:t>
      </w:r>
    </w:p>
    <w:p w:rsidR="000274BB" w:rsidRPr="009F7025" w:rsidRDefault="000274BB" w:rsidP="00D1164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</w:rPr>
        <w:t xml:space="preserve">Рабочая программа по истории для 9 класса составлена с учётом </w:t>
      </w:r>
      <w:r w:rsidRPr="00D1164E">
        <w:rPr>
          <w:rFonts w:ascii="Times New Roman" w:hAnsi="Times New Roman"/>
          <w:bCs/>
        </w:rPr>
        <w:t xml:space="preserve">авторской программы по истории России для предметной линии учебников под редакцией А.В.Торкунова </w:t>
      </w:r>
      <w:r w:rsidRPr="00D1164E">
        <w:rPr>
          <w:rFonts w:ascii="Times New Roman" w:hAnsi="Times New Roman"/>
          <w:bCs/>
          <w:i/>
        </w:rPr>
        <w:t>(Рабочая программа и тематическое планирование курса «История России». 6-9 классы (основная школа): учебное пособие для общеобразовательных организаций / А.А.Данилов, О.Н.Журавлева, И.Е.Барыкина. – Просвещение, 2015. – 77с.).</w:t>
      </w:r>
    </w:p>
    <w:p w:rsidR="000274BB" w:rsidRPr="00D1164E" w:rsidRDefault="000274BB" w:rsidP="00D1164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План воспитательной работы МБОУ « Лицей» на 2021-2022 учебный год.</w:t>
      </w:r>
    </w:p>
    <w:p w:rsidR="000274BB" w:rsidRPr="00D1164E" w:rsidRDefault="000274BB" w:rsidP="00D116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4BB" w:rsidRPr="00D1164E" w:rsidRDefault="000274BB" w:rsidP="00D1164E">
      <w:pPr>
        <w:spacing w:after="0" w:line="240" w:lineRule="auto"/>
        <w:contextualSpacing/>
        <w:rPr>
          <w:sz w:val="24"/>
          <w:szCs w:val="24"/>
        </w:rPr>
      </w:pPr>
      <w:r w:rsidRPr="00D1164E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  <w:r w:rsidRPr="00D1164E">
        <w:rPr>
          <w:sz w:val="24"/>
          <w:szCs w:val="24"/>
        </w:rPr>
        <w:t>.</w:t>
      </w:r>
    </w:p>
    <w:p w:rsidR="000274BB" w:rsidRDefault="000274BB" w:rsidP="000B1156">
      <w:pPr>
        <w:spacing w:after="0" w:line="240" w:lineRule="auto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4D32D9">
        <w:rPr>
          <w:rFonts w:ascii="yandex-sans" w:hAnsi="yandex-sans"/>
          <w:color w:val="000000"/>
          <w:sz w:val="23"/>
          <w:szCs w:val="23"/>
        </w:rPr>
        <w:t xml:space="preserve">Предмет «История» изучается на ступени основного общего образования в качестве обязательного предмета  в  5 - 9 классах. Изучение учебного предмета «История» в </w:t>
      </w:r>
      <w:r>
        <w:rPr>
          <w:rFonts w:ascii="yandex-sans" w:hAnsi="yandex-sans"/>
          <w:color w:val="000000"/>
          <w:sz w:val="23"/>
          <w:szCs w:val="23"/>
        </w:rPr>
        <w:t>5</w:t>
      </w:r>
      <w:r w:rsidRPr="004D32D9">
        <w:rPr>
          <w:rFonts w:ascii="yandex-sans" w:hAnsi="yandex-sans"/>
          <w:color w:val="000000"/>
          <w:sz w:val="23"/>
          <w:szCs w:val="23"/>
        </w:rPr>
        <w:t xml:space="preserve"> - </w:t>
      </w:r>
      <w:r>
        <w:rPr>
          <w:rFonts w:ascii="yandex-sans" w:hAnsi="yandex-sans"/>
          <w:color w:val="000000"/>
          <w:sz w:val="23"/>
          <w:szCs w:val="23"/>
        </w:rPr>
        <w:t>9</w:t>
      </w:r>
      <w:r w:rsidRPr="004D32D9">
        <w:rPr>
          <w:rFonts w:ascii="yandex-sans" w:hAnsi="yandex-sans"/>
          <w:color w:val="000000"/>
          <w:sz w:val="23"/>
          <w:szCs w:val="23"/>
        </w:rPr>
        <w:t xml:space="preserve"> классах осуществляется по линейной  модели исторического образования (изучение истории в </w:t>
      </w:r>
      <w:r>
        <w:rPr>
          <w:rFonts w:ascii="yandex-sans" w:hAnsi="yandex-sans"/>
          <w:color w:val="000000"/>
          <w:sz w:val="23"/>
          <w:szCs w:val="23"/>
        </w:rPr>
        <w:t>9</w:t>
      </w:r>
      <w:r w:rsidRPr="004D32D9">
        <w:rPr>
          <w:rFonts w:ascii="yandex-sans" w:hAnsi="yandex-sans"/>
          <w:color w:val="000000"/>
          <w:sz w:val="23"/>
          <w:szCs w:val="23"/>
        </w:rPr>
        <w:t xml:space="preserve"> классе </w:t>
      </w:r>
      <w:r>
        <w:rPr>
          <w:rFonts w:ascii="yandex-sans" w:hAnsi="yandex-sans"/>
          <w:color w:val="000000"/>
          <w:sz w:val="23"/>
          <w:szCs w:val="23"/>
        </w:rPr>
        <w:t xml:space="preserve">включает </w:t>
      </w:r>
      <w:r>
        <w:rPr>
          <w:rFonts w:ascii="yandex-sans" w:hAnsi="yandex-sans"/>
          <w:color w:val="000000"/>
          <w:sz w:val="23"/>
          <w:szCs w:val="23"/>
          <w:lang w:val="en-US"/>
        </w:rPr>
        <w:t>XIX</w:t>
      </w:r>
      <w:r>
        <w:rPr>
          <w:rFonts w:ascii="yandex-sans" w:hAnsi="yandex-sans"/>
          <w:color w:val="000000"/>
          <w:sz w:val="23"/>
          <w:szCs w:val="23"/>
        </w:rPr>
        <w:t xml:space="preserve"> – начало </w:t>
      </w:r>
      <w:r w:rsidRPr="003173DB">
        <w:rPr>
          <w:rFonts w:ascii="yandex-sans" w:hAnsi="yandex-sans"/>
          <w:color w:val="000000"/>
          <w:sz w:val="23"/>
          <w:szCs w:val="23"/>
        </w:rPr>
        <w:t xml:space="preserve">  </w:t>
      </w:r>
      <w:r>
        <w:rPr>
          <w:rFonts w:ascii="yandex-sans" w:hAnsi="yandex-sans"/>
          <w:color w:val="000000"/>
          <w:sz w:val="23"/>
          <w:szCs w:val="23"/>
          <w:lang w:val="en-US"/>
        </w:rPr>
        <w:t>XX</w:t>
      </w:r>
      <w:r w:rsidRPr="003173DB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 xml:space="preserve">вв.,  </w:t>
      </w:r>
      <w:r w:rsidRPr="004D32D9">
        <w:rPr>
          <w:rFonts w:ascii="yandex-sans" w:hAnsi="yandex-sans"/>
          <w:color w:val="000000"/>
          <w:sz w:val="23"/>
          <w:szCs w:val="23"/>
        </w:rPr>
        <w:t xml:space="preserve">завершается 1914 годом). </w:t>
      </w:r>
    </w:p>
    <w:p w:rsidR="000274BB" w:rsidRPr="000B1156" w:rsidRDefault="000274BB" w:rsidP="003173DB">
      <w:pPr>
        <w:spacing w:after="0" w:line="240" w:lineRule="auto"/>
        <w:ind w:firstLine="36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</w:t>
      </w:r>
      <w:r w:rsidRPr="004D32D9">
        <w:rPr>
          <w:rFonts w:ascii="yandex-sans" w:hAnsi="yandex-sans"/>
          <w:color w:val="000000"/>
          <w:sz w:val="23"/>
          <w:szCs w:val="23"/>
        </w:rPr>
        <w:t xml:space="preserve">Согласно учебному плану и расписанию </w:t>
      </w:r>
      <w:r>
        <w:rPr>
          <w:rFonts w:ascii="Times New Roman" w:hAnsi="Times New Roman"/>
          <w:color w:val="000000"/>
          <w:sz w:val="23"/>
          <w:szCs w:val="23"/>
        </w:rPr>
        <w:t xml:space="preserve">МБОУ « Лицей» </w:t>
      </w:r>
      <w:r w:rsidRPr="004D32D9">
        <w:rPr>
          <w:rFonts w:ascii="yandex-sans" w:hAnsi="yandex-sans"/>
          <w:color w:val="000000"/>
          <w:sz w:val="23"/>
          <w:szCs w:val="23"/>
        </w:rPr>
        <w:t>на 202</w:t>
      </w:r>
      <w:r>
        <w:rPr>
          <w:rFonts w:ascii="yandex-sans" w:hAnsi="yandex-sans"/>
          <w:color w:val="000000"/>
          <w:sz w:val="23"/>
          <w:szCs w:val="23"/>
        </w:rPr>
        <w:t>1</w:t>
      </w:r>
      <w:r w:rsidRPr="004D32D9">
        <w:rPr>
          <w:rFonts w:ascii="yandex-sans" w:hAnsi="yandex-sans"/>
          <w:color w:val="000000"/>
          <w:sz w:val="23"/>
          <w:szCs w:val="23"/>
        </w:rPr>
        <w:t xml:space="preserve"> – 202</w:t>
      </w:r>
      <w:r>
        <w:rPr>
          <w:rFonts w:ascii="yandex-sans" w:hAnsi="yandex-sans"/>
          <w:color w:val="000000"/>
          <w:sz w:val="23"/>
          <w:szCs w:val="23"/>
        </w:rPr>
        <w:t>2</w:t>
      </w:r>
      <w:r w:rsidRPr="004D32D9">
        <w:rPr>
          <w:rFonts w:ascii="yandex-sans" w:hAnsi="yandex-sans"/>
          <w:color w:val="000000"/>
          <w:sz w:val="23"/>
          <w:szCs w:val="23"/>
        </w:rPr>
        <w:t xml:space="preserve"> учебный год курс истории в 9 классе рассчитан на </w:t>
      </w:r>
      <w:r>
        <w:rPr>
          <w:rFonts w:ascii="Times New Roman" w:hAnsi="Times New Roman"/>
          <w:color w:val="000000"/>
          <w:sz w:val="23"/>
          <w:szCs w:val="23"/>
        </w:rPr>
        <w:t>68</w:t>
      </w:r>
      <w:r w:rsidRPr="004D32D9">
        <w:rPr>
          <w:rFonts w:ascii="yandex-sans" w:hAnsi="yandex-sans"/>
          <w:color w:val="000000"/>
          <w:sz w:val="23"/>
          <w:szCs w:val="23"/>
        </w:rPr>
        <w:t xml:space="preserve"> часа (</w:t>
      </w:r>
      <w:r>
        <w:rPr>
          <w:rFonts w:ascii="Times New Roman" w:hAnsi="Times New Roman"/>
          <w:color w:val="000000"/>
          <w:sz w:val="23"/>
          <w:szCs w:val="23"/>
        </w:rPr>
        <w:t>2</w:t>
      </w:r>
      <w:r w:rsidRPr="004D32D9">
        <w:rPr>
          <w:rFonts w:ascii="yandex-sans" w:hAnsi="yandex-sans"/>
          <w:color w:val="000000"/>
          <w:sz w:val="23"/>
          <w:szCs w:val="23"/>
        </w:rPr>
        <w:t xml:space="preserve">раза в неделю) </w:t>
      </w:r>
      <w:r>
        <w:rPr>
          <w:rFonts w:ascii="yandex-sans" w:hAnsi="yandex-sans"/>
          <w:color w:val="000000"/>
          <w:sz w:val="23"/>
          <w:szCs w:val="23"/>
        </w:rPr>
        <w:t xml:space="preserve">. </w:t>
      </w:r>
      <w:r w:rsidRPr="004D32D9">
        <w:rPr>
          <w:rFonts w:ascii="yandex-sans" w:hAnsi="yandex-sans"/>
          <w:color w:val="000000"/>
          <w:sz w:val="23"/>
          <w:szCs w:val="23"/>
        </w:rPr>
        <w:t>Основные содержательные линии учебной рабочей программы в 9 классе реализуются в рамках двух  курсов – «Новая история» (2</w:t>
      </w:r>
      <w:r>
        <w:rPr>
          <w:rFonts w:ascii="Times New Roman" w:hAnsi="Times New Roman"/>
          <w:color w:val="000000"/>
          <w:sz w:val="23"/>
          <w:szCs w:val="23"/>
        </w:rPr>
        <w:t>4</w:t>
      </w:r>
      <w:r w:rsidRPr="004D32D9">
        <w:rPr>
          <w:rFonts w:ascii="yandex-sans" w:hAnsi="yandex-sans"/>
          <w:color w:val="000000"/>
          <w:sz w:val="23"/>
          <w:szCs w:val="23"/>
        </w:rPr>
        <w:t xml:space="preserve"> час</w:t>
      </w:r>
      <w:r>
        <w:rPr>
          <w:rFonts w:ascii="yandex-sans" w:hAnsi="yandex-sans"/>
          <w:color w:val="000000"/>
          <w:sz w:val="23"/>
          <w:szCs w:val="23"/>
        </w:rPr>
        <w:t>ов)</w:t>
      </w:r>
      <w:r w:rsidRPr="004D32D9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 xml:space="preserve">и </w:t>
      </w:r>
      <w:r w:rsidRPr="004D32D9">
        <w:rPr>
          <w:rFonts w:ascii="yandex-sans" w:hAnsi="yandex-sans"/>
          <w:color w:val="000000"/>
          <w:sz w:val="23"/>
          <w:szCs w:val="23"/>
        </w:rPr>
        <w:t>«История России» (</w:t>
      </w:r>
      <w:r>
        <w:rPr>
          <w:rFonts w:ascii="Times New Roman" w:hAnsi="Times New Roman"/>
          <w:color w:val="000000"/>
          <w:sz w:val="23"/>
          <w:szCs w:val="23"/>
        </w:rPr>
        <w:t>44</w:t>
      </w:r>
      <w:r w:rsidRPr="004D32D9">
        <w:rPr>
          <w:rFonts w:ascii="yandex-sans" w:hAnsi="yandex-sans"/>
          <w:color w:val="000000"/>
          <w:sz w:val="23"/>
          <w:szCs w:val="23"/>
        </w:rPr>
        <w:t>час</w:t>
      </w:r>
      <w:r>
        <w:rPr>
          <w:rFonts w:ascii="yandex-sans" w:hAnsi="yandex-sans"/>
          <w:color w:val="000000"/>
          <w:sz w:val="23"/>
          <w:szCs w:val="23"/>
        </w:rPr>
        <w:t>ов</w:t>
      </w:r>
      <w:r w:rsidRPr="004D32D9">
        <w:rPr>
          <w:rFonts w:ascii="yandex-sans" w:hAnsi="yandex-sans"/>
          <w:color w:val="000000"/>
          <w:sz w:val="23"/>
          <w:szCs w:val="23"/>
        </w:rPr>
        <w:t>)</w:t>
      </w:r>
      <w:r>
        <w:rPr>
          <w:rFonts w:ascii="yandex-sans" w:hAnsi="yandex-sans"/>
          <w:color w:val="000000"/>
          <w:sz w:val="23"/>
          <w:szCs w:val="23"/>
        </w:rPr>
        <w:t xml:space="preserve">. </w:t>
      </w:r>
      <w:r w:rsidRPr="004D32D9">
        <w:rPr>
          <w:rFonts w:ascii="yandex-sans" w:hAnsi="yandex-sans"/>
          <w:color w:val="000000"/>
          <w:sz w:val="23"/>
          <w:szCs w:val="23"/>
        </w:rPr>
        <w:t>Предполагается их последовательное изучение с явным приоритетом в пользу истории России</w:t>
      </w:r>
      <w:r w:rsidRPr="000B1156">
        <w:rPr>
          <w:rFonts w:ascii="Times New Roman" w:hAnsi="Times New Roman"/>
          <w:lang w:eastAsia="en-US"/>
        </w:rPr>
        <w:t xml:space="preserve"> </w:t>
      </w:r>
    </w:p>
    <w:p w:rsidR="000274BB" w:rsidRPr="00D1164E" w:rsidRDefault="000274BB" w:rsidP="003173D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274BB" w:rsidRPr="00D1164E" w:rsidRDefault="000274BB" w:rsidP="00D1164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1164E">
        <w:rPr>
          <w:rFonts w:ascii="Times New Roman" w:hAnsi="Times New Roman"/>
          <w:b/>
          <w:sz w:val="24"/>
          <w:szCs w:val="24"/>
        </w:rPr>
        <w:t>Описание учебно-методического комплекса.</w:t>
      </w:r>
    </w:p>
    <w:p w:rsidR="000274BB" w:rsidRPr="00D1164E" w:rsidRDefault="000274BB" w:rsidP="00D116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164E">
        <w:rPr>
          <w:rFonts w:ascii="Times New Roman" w:hAnsi="Times New Roman"/>
          <w:b/>
          <w:sz w:val="24"/>
          <w:szCs w:val="24"/>
        </w:rPr>
        <w:t>Учебник.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00470">
        <w:rPr>
          <w:rFonts w:ascii="Times New Roman" w:hAnsi="Times New Roman"/>
          <w:sz w:val="24"/>
          <w:szCs w:val="24"/>
        </w:rPr>
        <w:t>Всеобщая история. История Нового времени. 9 класс : учеб. для ообщеобразоват. организаций / под редакцией А. А. Искендерова. - М.: Просвещение, 2020 г.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00470">
        <w:rPr>
          <w:rFonts w:ascii="Times New Roman" w:hAnsi="Times New Roman"/>
          <w:sz w:val="24"/>
          <w:szCs w:val="24"/>
        </w:rPr>
        <w:t>История России. 9 класс. Учеб. для общеобразоват. организаций. В 2 ч./ Н.М. Арсентьев, А.А. Данилов, А.А. Левандовский, А.Я. Токарева; под ред. А.В Торкунова. - М. "Просвещение", 2020 г.</w:t>
      </w:r>
    </w:p>
    <w:p w:rsidR="000274BB" w:rsidRPr="00D1164E" w:rsidRDefault="000274BB" w:rsidP="00D1164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1164E">
        <w:rPr>
          <w:rFonts w:ascii="Times New Roman" w:hAnsi="Times New Roman"/>
          <w:b/>
          <w:sz w:val="24"/>
          <w:szCs w:val="24"/>
        </w:rPr>
        <w:t>Методические пособия для учителя.</w:t>
      </w:r>
    </w:p>
    <w:p w:rsidR="000274BB" w:rsidRPr="00300470" w:rsidRDefault="000274BB" w:rsidP="0030047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00470">
        <w:rPr>
          <w:rFonts w:ascii="Times New Roman" w:hAnsi="Times New Roman"/>
          <w:sz w:val="24"/>
          <w:szCs w:val="24"/>
        </w:rPr>
        <w:t>Всеобщая история. История Нового времени. Поурочные рекомендации. 9 класс : учеб. пособие для общеобразоват. организаций / М.Л. Несмелова. – М. : Просвещение, 2017.</w:t>
      </w:r>
    </w:p>
    <w:p w:rsidR="000274BB" w:rsidRDefault="000274BB" w:rsidP="0030047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00470">
        <w:rPr>
          <w:rFonts w:ascii="Times New Roman" w:hAnsi="Times New Roman"/>
          <w:sz w:val="24"/>
          <w:szCs w:val="24"/>
        </w:rPr>
        <w:t>Рабочая программа и тематическое планирование курса «История России». 6—9 классы (основная школа) : учеб. пособие для общеобразоват. организаций / А. А. Данилов, О. Н. Журавлева, И. Е. Барыкина. — М. : Просвещение, 2016</w:t>
      </w:r>
    </w:p>
    <w:p w:rsidR="000274BB" w:rsidRPr="0065335B" w:rsidRDefault="000274BB" w:rsidP="006533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5335B">
        <w:rPr>
          <w:rFonts w:ascii="Times New Roman" w:hAnsi="Times New Roman"/>
          <w:sz w:val="24"/>
          <w:szCs w:val="24"/>
        </w:rPr>
        <w:t>История России. Поурочные рекомендации. 9 класс: пособие для учителей общеобразоват. организаций / И.Е. Барыкина. – М.: Просвещение, 2015.</w:t>
      </w:r>
    </w:p>
    <w:p w:rsidR="000274BB" w:rsidRPr="0065335B" w:rsidRDefault="000274BB" w:rsidP="006533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5335B">
        <w:rPr>
          <w:rFonts w:ascii="Times New Roman" w:hAnsi="Times New Roman"/>
          <w:sz w:val="24"/>
          <w:szCs w:val="24"/>
        </w:rPr>
        <w:t>История России. Сборник рассказов. 9 класс: учеб. пособие для общеобразоват. организаций / И.А. Артасов. – 2-е изд. – М.: Просвещение, 2018.</w:t>
      </w:r>
    </w:p>
    <w:p w:rsidR="000274BB" w:rsidRPr="0065335B" w:rsidRDefault="000274BB" w:rsidP="006533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65335B">
        <w:rPr>
          <w:rFonts w:ascii="Times New Roman" w:hAnsi="Times New Roman"/>
          <w:sz w:val="24"/>
          <w:szCs w:val="24"/>
        </w:rPr>
        <w:t>История России. Рабочая тетрадь. 9 класс. В 2 ч. Ч. 1. / А.А. Данилов, Л.Г. Косулина, А.В. Лукутин, М.И. Макарова. – М.: Просвещение, 2017.</w:t>
      </w:r>
    </w:p>
    <w:p w:rsidR="000274BB" w:rsidRPr="0065335B" w:rsidRDefault="000274BB" w:rsidP="006533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65335B">
        <w:rPr>
          <w:rFonts w:ascii="Times New Roman" w:hAnsi="Times New Roman"/>
          <w:sz w:val="24"/>
          <w:szCs w:val="24"/>
        </w:rPr>
        <w:t>История России. Рабочая тетрадь. 9 класс. В 2 ч. Ч. 2. / А.А. Данилов, Л.Г. Косулина, А.В. Лукутин, М.И. Макарова. – М.: Просвещение, 2017.</w:t>
      </w:r>
    </w:p>
    <w:p w:rsidR="000274BB" w:rsidRPr="0065335B" w:rsidRDefault="000274BB" w:rsidP="006533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65335B">
        <w:rPr>
          <w:rFonts w:ascii="Times New Roman" w:hAnsi="Times New Roman"/>
          <w:sz w:val="24"/>
          <w:szCs w:val="24"/>
        </w:rPr>
        <w:t>История России. Иллюстрированный атлас. 9 класс / [автор-сост. В.В. Тороп]; под ред. А.А. Данилова. – М.: Просвещение, 2019.</w:t>
      </w:r>
    </w:p>
    <w:p w:rsidR="000274BB" w:rsidRPr="0065335B" w:rsidRDefault="000274BB" w:rsidP="006533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65335B">
        <w:rPr>
          <w:rFonts w:ascii="Times New Roman" w:hAnsi="Times New Roman"/>
          <w:sz w:val="24"/>
          <w:szCs w:val="24"/>
        </w:rPr>
        <w:t>История России. Контурные карты. 9 класс / автор-сост. Тороп В.В. – М.: Просвещение, 2019.</w:t>
      </w:r>
    </w:p>
    <w:p w:rsidR="000274BB" w:rsidRDefault="000274BB" w:rsidP="006533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65335B">
        <w:rPr>
          <w:rFonts w:ascii="Times New Roman" w:hAnsi="Times New Roman"/>
          <w:sz w:val="24"/>
          <w:szCs w:val="24"/>
        </w:rPr>
        <w:t>История России. Контрольные работы. 9 класс: учеб. пособие для общеобразоват. организаций / И.А. Артасов. – М.: Просвещение, 2017.</w:t>
      </w:r>
    </w:p>
    <w:p w:rsidR="000274BB" w:rsidRDefault="000274BB" w:rsidP="00D1164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274BB" w:rsidRPr="00D1164E" w:rsidRDefault="000274BB" w:rsidP="00D1164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1164E">
        <w:rPr>
          <w:rFonts w:ascii="Times New Roman" w:hAnsi="Times New Roman"/>
          <w:b/>
          <w:sz w:val="24"/>
          <w:szCs w:val="24"/>
        </w:rPr>
        <w:t>Электронные образовательные ресурсы</w:t>
      </w:r>
    </w:p>
    <w:p w:rsidR="000274BB" w:rsidRPr="00D1164E" w:rsidRDefault="000274BB" w:rsidP="00D116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sz w:val="24"/>
          <w:szCs w:val="24"/>
        </w:rPr>
        <w:t xml:space="preserve"> Интернет-ресурсы:</w:t>
      </w:r>
    </w:p>
    <w:p w:rsidR="000274BB" w:rsidRPr="00D1164E" w:rsidRDefault="000274BB" w:rsidP="00D116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D1164E">
          <w:rPr>
            <w:rFonts w:ascii="Times New Roman" w:hAnsi="Times New Roman"/>
            <w:color w:val="0000FF"/>
            <w:sz w:val="24"/>
            <w:szCs w:val="24"/>
            <w:u w:val="single"/>
          </w:rPr>
          <w:t>http://www.mon.gov.ru</w:t>
        </w:r>
      </w:hyperlink>
      <w:r w:rsidRPr="00D1164E">
        <w:rPr>
          <w:rFonts w:ascii="Times New Roman" w:hAnsi="Times New Roman"/>
          <w:sz w:val="24"/>
          <w:szCs w:val="24"/>
        </w:rPr>
        <w:t xml:space="preserve"> Министерство образования и науки</w:t>
      </w:r>
    </w:p>
    <w:p w:rsidR="000274BB" w:rsidRPr="00D1164E" w:rsidRDefault="000274BB" w:rsidP="00D116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D1164E">
          <w:rPr>
            <w:rFonts w:ascii="Times New Roman" w:hAnsi="Times New Roman"/>
            <w:color w:val="0000FF"/>
            <w:sz w:val="24"/>
            <w:szCs w:val="24"/>
            <w:u w:val="single"/>
          </w:rPr>
          <w:t>http://www.fipi.ru</w:t>
        </w:r>
      </w:hyperlink>
      <w:r w:rsidRPr="00D1164E">
        <w:rPr>
          <w:rFonts w:ascii="Times New Roman" w:hAnsi="Times New Roman"/>
          <w:sz w:val="24"/>
          <w:szCs w:val="24"/>
        </w:rPr>
        <w:t xml:space="preserve"> Портал ФИПИ – Федеральный институт педагогических измерений</w:t>
      </w:r>
    </w:p>
    <w:p w:rsidR="000274BB" w:rsidRPr="00D1164E" w:rsidRDefault="000274BB" w:rsidP="00D116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D1164E">
          <w:rPr>
            <w:rFonts w:ascii="Times New Roman" w:hAnsi="Times New Roman"/>
            <w:color w:val="0000FF"/>
            <w:sz w:val="24"/>
            <w:szCs w:val="24"/>
            <w:u w:val="single"/>
          </w:rPr>
          <w:t>http://www.ege.edu.ru</w:t>
        </w:r>
      </w:hyperlink>
      <w:r w:rsidRPr="00D1164E">
        <w:rPr>
          <w:rFonts w:ascii="Times New Roman" w:hAnsi="Times New Roman"/>
          <w:sz w:val="24"/>
          <w:szCs w:val="24"/>
        </w:rPr>
        <w:t xml:space="preserve"> Портал ЕГЭ (информационной поддержки ЕГЭ)</w:t>
      </w:r>
    </w:p>
    <w:p w:rsidR="000274BB" w:rsidRPr="00D1164E" w:rsidRDefault="000274BB" w:rsidP="00D116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D1164E">
          <w:rPr>
            <w:rFonts w:ascii="Times New Roman" w:hAnsi="Times New Roman"/>
            <w:color w:val="0000FF"/>
            <w:sz w:val="24"/>
            <w:szCs w:val="24"/>
            <w:u w:val="single"/>
          </w:rPr>
          <w:t>http://www.probaege.edu.ru</w:t>
        </w:r>
      </w:hyperlink>
      <w:r w:rsidRPr="00D1164E">
        <w:rPr>
          <w:rFonts w:ascii="Times New Roman" w:hAnsi="Times New Roman"/>
          <w:sz w:val="24"/>
          <w:szCs w:val="24"/>
        </w:rPr>
        <w:t xml:space="preserve"> Портал Единый экзамен</w:t>
      </w:r>
    </w:p>
    <w:p w:rsidR="000274BB" w:rsidRPr="00D1164E" w:rsidRDefault="000274BB" w:rsidP="00D116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D1164E">
          <w:rPr>
            <w:rFonts w:ascii="Times New Roman" w:hAnsi="Times New Roman"/>
            <w:color w:val="0000FF"/>
            <w:sz w:val="24"/>
            <w:szCs w:val="24"/>
            <w:u w:val="single"/>
          </w:rPr>
          <w:t>http://edu.ru/index.php</w:t>
        </w:r>
      </w:hyperlink>
      <w:r w:rsidRPr="00D1164E">
        <w:rPr>
          <w:rFonts w:ascii="Times New Roman" w:hAnsi="Times New Roman"/>
          <w:sz w:val="24"/>
          <w:szCs w:val="24"/>
        </w:rPr>
        <w:t xml:space="preserve"> Федеральный портал «Российское образование»</w:t>
      </w:r>
    </w:p>
    <w:p w:rsidR="000274BB" w:rsidRPr="00D1164E" w:rsidRDefault="000274BB" w:rsidP="00D116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D1164E">
          <w:rPr>
            <w:rFonts w:ascii="Times New Roman" w:hAnsi="Times New Roman"/>
            <w:color w:val="0000FF"/>
            <w:sz w:val="24"/>
            <w:szCs w:val="24"/>
            <w:u w:val="single"/>
          </w:rPr>
          <w:t>http://www.infomarker.ru/top8.html RUSTEST.RU</w:t>
        </w:r>
      </w:hyperlink>
      <w:r w:rsidRPr="00D1164E">
        <w:rPr>
          <w:rFonts w:ascii="Times New Roman" w:hAnsi="Times New Roman"/>
          <w:sz w:val="24"/>
          <w:szCs w:val="24"/>
        </w:rPr>
        <w:t xml:space="preserve"> - федеральный центр тестирования.</w:t>
      </w:r>
    </w:p>
    <w:p w:rsidR="000274BB" w:rsidRPr="00D1164E" w:rsidRDefault="000274BB" w:rsidP="00D1164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hyperlink r:id="rId13" w:history="1">
        <w:r w:rsidRPr="00D1164E">
          <w:rPr>
            <w:rFonts w:ascii="Times New Roman" w:hAnsi="Times New Roman"/>
            <w:color w:val="0000FF"/>
            <w:sz w:val="24"/>
            <w:szCs w:val="24"/>
            <w:u w:val="single"/>
          </w:rPr>
          <w:t>http://www.pedsovet.org</w:t>
        </w:r>
      </w:hyperlink>
      <w:r w:rsidRPr="00D1164E">
        <w:rPr>
          <w:rFonts w:ascii="Times New Roman" w:hAnsi="Times New Roman"/>
          <w:sz w:val="24"/>
          <w:szCs w:val="24"/>
        </w:rPr>
        <w:t xml:space="preserve"> Всероссийский Интернет-Педсовет</w:t>
      </w:r>
    </w:p>
    <w:p w:rsidR="000274BB" w:rsidRPr="00D1164E" w:rsidRDefault="000274BB" w:rsidP="00D1164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274BB" w:rsidRPr="00D1164E" w:rsidRDefault="000274BB" w:rsidP="00D1164E">
      <w:pPr>
        <w:widowControl w:val="0"/>
        <w:shd w:val="clear" w:color="auto" w:fill="FFFFFF"/>
        <w:spacing w:after="0" w:line="240" w:lineRule="auto"/>
        <w:ind w:right="47"/>
        <w:jc w:val="both"/>
        <w:rPr>
          <w:rFonts w:ascii="Times New Roman" w:hAnsi="Times New Roman"/>
          <w:color w:val="000000"/>
          <w:sz w:val="24"/>
          <w:szCs w:val="24"/>
        </w:rPr>
      </w:pPr>
      <w:r w:rsidRPr="00D1164E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Средства </w:t>
      </w:r>
      <w:r w:rsidRPr="00D1164E">
        <w:rPr>
          <w:rFonts w:ascii="Times New Roman" w:hAnsi="Times New Roman"/>
          <w:color w:val="000000"/>
          <w:spacing w:val="-2"/>
          <w:sz w:val="24"/>
          <w:szCs w:val="24"/>
        </w:rPr>
        <w:t>обучения</w:t>
      </w:r>
    </w:p>
    <w:p w:rsidR="000274BB" w:rsidRPr="00D1164E" w:rsidRDefault="000274BB" w:rsidP="00D1164E">
      <w:pPr>
        <w:widowControl w:val="0"/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pacing w:val="-9"/>
          <w:sz w:val="24"/>
          <w:szCs w:val="24"/>
        </w:rPr>
        <w:t xml:space="preserve">            1. </w:t>
      </w:r>
      <w:r w:rsidRPr="00D1164E">
        <w:rPr>
          <w:rFonts w:ascii="Times New Roman" w:hAnsi="Times New Roman"/>
          <w:b/>
          <w:bCs/>
          <w:iCs/>
          <w:color w:val="000000"/>
          <w:spacing w:val="-8"/>
          <w:sz w:val="24"/>
          <w:szCs w:val="24"/>
        </w:rPr>
        <w:t>Технические средства обучения</w:t>
      </w:r>
      <w:r w:rsidRPr="00D1164E">
        <w:rPr>
          <w:rFonts w:ascii="Times New Roman" w:hAnsi="Times New Roman"/>
          <w:bCs/>
          <w:iCs/>
          <w:color w:val="000000"/>
          <w:spacing w:val="-8"/>
          <w:sz w:val="24"/>
          <w:szCs w:val="24"/>
        </w:rPr>
        <w:t>:</w:t>
      </w:r>
    </w:p>
    <w:p w:rsidR="000274BB" w:rsidRPr="00D1164E" w:rsidRDefault="000274BB" w:rsidP="00D1164E">
      <w:pPr>
        <w:widowControl w:val="0"/>
        <w:shd w:val="clear" w:color="auto" w:fill="FFFFFF"/>
        <w:tabs>
          <w:tab w:val="left" w:pos="60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     </w:t>
      </w:r>
      <w:r w:rsidRPr="00D1164E">
        <w:rPr>
          <w:rFonts w:ascii="Times New Roman" w:hAnsi="Times New Roman"/>
          <w:bCs/>
          <w:color w:val="000000"/>
          <w:spacing w:val="-4"/>
          <w:sz w:val="24"/>
          <w:szCs w:val="24"/>
        </w:rPr>
        <w:t>1)</w:t>
      </w:r>
      <w:r w:rsidRPr="00D1164E">
        <w:rPr>
          <w:rFonts w:ascii="Times New Roman" w:hAnsi="Times New Roman"/>
          <w:bCs/>
          <w:color w:val="000000"/>
          <w:sz w:val="24"/>
          <w:szCs w:val="24"/>
        </w:rPr>
        <w:tab/>
        <w:t>компью</w:t>
      </w:r>
      <w:r w:rsidRPr="00D1164E">
        <w:rPr>
          <w:rFonts w:ascii="Times New Roman" w:hAnsi="Times New Roman"/>
          <w:bCs/>
          <w:color w:val="000000"/>
          <w:spacing w:val="-8"/>
          <w:sz w:val="24"/>
          <w:szCs w:val="24"/>
        </w:rPr>
        <w:t>тер;</w:t>
      </w:r>
    </w:p>
    <w:p w:rsidR="000274BB" w:rsidRPr="00D1164E" w:rsidRDefault="000274BB" w:rsidP="00D1164E">
      <w:pPr>
        <w:widowControl w:val="0"/>
        <w:numPr>
          <w:ilvl w:val="0"/>
          <w:numId w:val="14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1164E">
        <w:rPr>
          <w:rFonts w:ascii="Times New Roman" w:hAnsi="Times New Roman"/>
          <w:bCs/>
          <w:color w:val="000000"/>
          <w:spacing w:val="-8"/>
          <w:sz w:val="24"/>
          <w:szCs w:val="24"/>
        </w:rPr>
        <w:t>мультимедийный</w:t>
      </w:r>
      <w:r w:rsidRPr="00D1164E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проектор;</w:t>
      </w:r>
    </w:p>
    <w:p w:rsidR="000274BB" w:rsidRPr="00D1164E" w:rsidRDefault="000274BB" w:rsidP="00D1164E">
      <w:pPr>
        <w:widowControl w:val="0"/>
        <w:numPr>
          <w:ilvl w:val="0"/>
          <w:numId w:val="14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D1164E">
        <w:rPr>
          <w:rFonts w:ascii="Times New Roman" w:hAnsi="Times New Roman"/>
          <w:bCs/>
          <w:color w:val="000000"/>
          <w:spacing w:val="-1"/>
          <w:sz w:val="24"/>
          <w:szCs w:val="24"/>
        </w:rPr>
        <w:t>интерактивная доска.</w:t>
      </w:r>
    </w:p>
    <w:p w:rsidR="000274BB" w:rsidRPr="00C2073D" w:rsidRDefault="000274BB" w:rsidP="00C2073D">
      <w:pPr>
        <w:widowControl w:val="0"/>
        <w:numPr>
          <w:ilvl w:val="0"/>
          <w:numId w:val="2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C2073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Учебно-практическое </w:t>
      </w:r>
      <w:r w:rsidRPr="00C2073D">
        <w:rPr>
          <w:rFonts w:ascii="Times New Roman" w:hAnsi="Times New Roman"/>
          <w:b/>
          <w:bCs/>
          <w:iCs/>
          <w:color w:val="000000"/>
          <w:spacing w:val="-15"/>
          <w:sz w:val="24"/>
          <w:szCs w:val="24"/>
        </w:rPr>
        <w:t>оборудование</w:t>
      </w:r>
      <w:r w:rsidRPr="00C2073D">
        <w:rPr>
          <w:rFonts w:ascii="Times New Roman" w:hAnsi="Times New Roman"/>
          <w:bCs/>
          <w:iCs/>
          <w:color w:val="000000"/>
          <w:spacing w:val="-15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245"/>
      </w:tblGrid>
      <w:tr w:rsidR="000274BB" w:rsidRPr="00D1164E" w:rsidTr="00D1164E">
        <w:tc>
          <w:tcPr>
            <w:tcW w:w="4608" w:type="dxa"/>
            <w:vAlign w:val="center"/>
          </w:tcPr>
          <w:p w:rsidR="000274BB" w:rsidRPr="00D1164E" w:rsidRDefault="000274BB" w:rsidP="00D1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64E">
              <w:rPr>
                <w:rFonts w:ascii="Times New Roman" w:hAnsi="Times New Roman"/>
              </w:rPr>
              <w:t>Бумажный вариант</w:t>
            </w:r>
          </w:p>
        </w:tc>
        <w:tc>
          <w:tcPr>
            <w:tcW w:w="5245" w:type="dxa"/>
            <w:vAlign w:val="center"/>
          </w:tcPr>
          <w:p w:rsidR="000274BB" w:rsidRPr="00D1164E" w:rsidRDefault="000274BB" w:rsidP="00D1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64E">
              <w:rPr>
                <w:rFonts w:ascii="Times New Roman" w:hAnsi="Times New Roman"/>
              </w:rPr>
              <w:t>Электронный вариант</w:t>
            </w:r>
          </w:p>
        </w:tc>
      </w:tr>
      <w:tr w:rsidR="000274BB" w:rsidRPr="00D1164E" w:rsidTr="00D1164E">
        <w:tc>
          <w:tcPr>
            <w:tcW w:w="4608" w:type="dxa"/>
          </w:tcPr>
          <w:p w:rsidR="000274BB" w:rsidRPr="00D1164E" w:rsidRDefault="000274BB" w:rsidP="00D1164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D1164E">
              <w:rPr>
                <w:rFonts w:ascii="Times New Roman" w:hAnsi="Times New Roman"/>
              </w:rPr>
              <w:t>Наполеоновские войны.</w:t>
            </w:r>
          </w:p>
          <w:p w:rsidR="000274BB" w:rsidRPr="00D1164E" w:rsidRDefault="000274BB" w:rsidP="00D1164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D1164E">
              <w:rPr>
                <w:rFonts w:ascii="Times New Roman" w:hAnsi="Times New Roman"/>
              </w:rPr>
              <w:t>Образование независимых государств в Латинской Америке (19 век)</w:t>
            </w:r>
          </w:p>
          <w:p w:rsidR="000274BB" w:rsidRPr="00D1164E" w:rsidRDefault="000274BB" w:rsidP="00D1164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D1164E">
              <w:rPr>
                <w:rFonts w:ascii="Times New Roman" w:hAnsi="Times New Roman"/>
              </w:rPr>
              <w:t>Европа в 50-60е годы 19 века.</w:t>
            </w:r>
          </w:p>
          <w:p w:rsidR="000274BB" w:rsidRPr="00D1164E" w:rsidRDefault="000274BB" w:rsidP="00D1164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D1164E">
              <w:rPr>
                <w:rFonts w:ascii="Times New Roman" w:hAnsi="Times New Roman"/>
              </w:rPr>
              <w:t>Европа с 1815 по 1849 гг.</w:t>
            </w:r>
          </w:p>
          <w:p w:rsidR="000274BB" w:rsidRPr="00D1164E" w:rsidRDefault="000274BB" w:rsidP="00D1164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D1164E">
              <w:rPr>
                <w:rFonts w:ascii="Times New Roman" w:hAnsi="Times New Roman"/>
              </w:rPr>
              <w:t>Гражданская война в США.</w:t>
            </w:r>
          </w:p>
          <w:p w:rsidR="000274BB" w:rsidRPr="00D1164E" w:rsidRDefault="000274BB" w:rsidP="00D1164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D1164E">
              <w:rPr>
                <w:rFonts w:ascii="Times New Roman" w:hAnsi="Times New Roman"/>
              </w:rPr>
              <w:t>Европа 1870-1914 гг.</w:t>
            </w:r>
          </w:p>
          <w:p w:rsidR="000274BB" w:rsidRPr="00D1164E" w:rsidRDefault="000274BB" w:rsidP="00D1164E">
            <w:pPr>
              <w:numPr>
                <w:ilvl w:val="0"/>
                <w:numId w:val="20"/>
              </w:numPr>
              <w:spacing w:after="0" w:line="240" w:lineRule="auto"/>
              <w:ind w:right="175"/>
              <w:rPr>
                <w:rFonts w:ascii="Times New Roman" w:hAnsi="Times New Roman"/>
              </w:rPr>
            </w:pPr>
            <w:r w:rsidRPr="00D1164E">
              <w:rPr>
                <w:rFonts w:ascii="Times New Roman" w:hAnsi="Times New Roman"/>
              </w:rPr>
              <w:t>«Территориально-политический раздел мира 1871-1914»</w:t>
            </w:r>
          </w:p>
          <w:p w:rsidR="000274BB" w:rsidRPr="00D1164E" w:rsidRDefault="000274BB" w:rsidP="00D1164E">
            <w:pPr>
              <w:numPr>
                <w:ilvl w:val="0"/>
                <w:numId w:val="20"/>
              </w:numPr>
              <w:spacing w:after="0" w:line="240" w:lineRule="auto"/>
              <w:ind w:right="175"/>
              <w:rPr>
                <w:rFonts w:ascii="Times New Roman" w:hAnsi="Times New Roman"/>
              </w:rPr>
            </w:pPr>
            <w:r w:rsidRPr="00D1164E">
              <w:rPr>
                <w:rFonts w:ascii="Times New Roman" w:hAnsi="Times New Roman"/>
              </w:rPr>
              <w:t>«Первая мировая война»</w:t>
            </w:r>
          </w:p>
          <w:p w:rsidR="000274BB" w:rsidRPr="00D1164E" w:rsidRDefault="000274BB" w:rsidP="00D1164E">
            <w:pPr>
              <w:numPr>
                <w:ilvl w:val="0"/>
                <w:numId w:val="20"/>
              </w:numPr>
              <w:spacing w:after="0" w:line="240" w:lineRule="auto"/>
              <w:ind w:right="175"/>
              <w:rPr>
                <w:rFonts w:ascii="Times New Roman" w:hAnsi="Times New Roman"/>
              </w:rPr>
            </w:pPr>
            <w:r w:rsidRPr="00D1164E">
              <w:rPr>
                <w:rFonts w:ascii="Times New Roman" w:hAnsi="Times New Roman"/>
              </w:rPr>
              <w:t>Западная Европа 1918-1923»</w:t>
            </w:r>
          </w:p>
          <w:p w:rsidR="000274BB" w:rsidRPr="00D1164E" w:rsidRDefault="000274BB" w:rsidP="00D1164E">
            <w:pPr>
              <w:numPr>
                <w:ilvl w:val="0"/>
                <w:numId w:val="20"/>
              </w:numPr>
              <w:spacing w:after="0" w:line="240" w:lineRule="auto"/>
              <w:ind w:right="175"/>
              <w:rPr>
                <w:rFonts w:ascii="Times New Roman" w:hAnsi="Times New Roman"/>
              </w:rPr>
            </w:pPr>
            <w:r w:rsidRPr="00D1164E">
              <w:rPr>
                <w:rFonts w:ascii="Times New Roman" w:hAnsi="Times New Roman"/>
              </w:rPr>
              <w:t>«Западная Европа 1924-1939»</w:t>
            </w:r>
          </w:p>
          <w:p w:rsidR="000274BB" w:rsidRPr="00D1164E" w:rsidRDefault="000274BB" w:rsidP="00D1164E">
            <w:pPr>
              <w:numPr>
                <w:ilvl w:val="0"/>
                <w:numId w:val="20"/>
              </w:numPr>
              <w:spacing w:after="0" w:line="240" w:lineRule="auto"/>
              <w:ind w:right="175"/>
              <w:rPr>
                <w:rFonts w:ascii="Times New Roman" w:hAnsi="Times New Roman"/>
              </w:rPr>
            </w:pPr>
            <w:r w:rsidRPr="00D1164E">
              <w:rPr>
                <w:rFonts w:ascii="Times New Roman" w:hAnsi="Times New Roman"/>
              </w:rPr>
              <w:t>«Вторая мировая война»</w:t>
            </w:r>
          </w:p>
          <w:p w:rsidR="000274BB" w:rsidRPr="00D1164E" w:rsidRDefault="000274BB" w:rsidP="00D1164E">
            <w:pPr>
              <w:numPr>
                <w:ilvl w:val="0"/>
                <w:numId w:val="20"/>
              </w:numPr>
              <w:spacing w:after="0" w:line="240" w:lineRule="auto"/>
              <w:ind w:right="175"/>
              <w:rPr>
                <w:rFonts w:ascii="Times New Roman" w:hAnsi="Times New Roman"/>
              </w:rPr>
            </w:pPr>
            <w:r w:rsidRPr="00D1164E">
              <w:rPr>
                <w:rFonts w:ascii="Times New Roman" w:hAnsi="Times New Roman"/>
              </w:rPr>
              <w:t>«Политическая карта мира»</w:t>
            </w:r>
          </w:p>
          <w:p w:rsidR="000274BB" w:rsidRPr="00D1164E" w:rsidRDefault="000274BB" w:rsidP="00D1164E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245" w:type="dxa"/>
          </w:tcPr>
          <w:p w:rsidR="000274BB" w:rsidRPr="00D1164E" w:rsidRDefault="000274BB" w:rsidP="00D1164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64E">
              <w:rPr>
                <w:rFonts w:ascii="Times New Roman" w:hAnsi="Times New Roman"/>
              </w:rPr>
              <w:t xml:space="preserve"> «Наполеоновские войны. Европа в 1799–1815 гг.», </w:t>
            </w:r>
          </w:p>
          <w:p w:rsidR="000274BB" w:rsidRPr="00D1164E" w:rsidRDefault="000274BB" w:rsidP="00D1164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64E">
              <w:rPr>
                <w:rFonts w:ascii="Times New Roman" w:hAnsi="Times New Roman"/>
              </w:rPr>
              <w:t xml:space="preserve">«Образование независимых государств в Латинской Америке в начале XIX в.», </w:t>
            </w:r>
          </w:p>
          <w:p w:rsidR="000274BB" w:rsidRPr="00D1164E" w:rsidRDefault="000274BB" w:rsidP="00D1164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64E">
              <w:rPr>
                <w:rFonts w:ascii="Times New Roman" w:hAnsi="Times New Roman"/>
              </w:rPr>
              <w:t xml:space="preserve">«Европа в 1815–1849 гг.», </w:t>
            </w:r>
          </w:p>
          <w:p w:rsidR="000274BB" w:rsidRPr="00D1164E" w:rsidRDefault="000274BB" w:rsidP="00D1164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64E">
              <w:rPr>
                <w:rFonts w:ascii="Times New Roman" w:hAnsi="Times New Roman"/>
              </w:rPr>
              <w:t xml:space="preserve">«Европа в 50– 60-х гг. XIX в.», </w:t>
            </w:r>
          </w:p>
          <w:p w:rsidR="000274BB" w:rsidRPr="00D1164E" w:rsidRDefault="000274BB" w:rsidP="00D1164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64E">
              <w:rPr>
                <w:rFonts w:ascii="Times New Roman" w:hAnsi="Times New Roman"/>
              </w:rPr>
              <w:t xml:space="preserve">«Гражданская война в США 1861– 1865 гг.», </w:t>
            </w:r>
          </w:p>
          <w:p w:rsidR="000274BB" w:rsidRPr="00D1164E" w:rsidRDefault="000274BB" w:rsidP="00D1164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64E">
              <w:rPr>
                <w:rFonts w:ascii="Times New Roman" w:hAnsi="Times New Roman"/>
              </w:rPr>
              <w:t xml:space="preserve">«Территориально-политический раздел мира в 1871–1914 гг.». </w:t>
            </w:r>
          </w:p>
          <w:p w:rsidR="000274BB" w:rsidRPr="00D1164E" w:rsidRDefault="000274BB" w:rsidP="00D1164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64E">
              <w:rPr>
                <w:rFonts w:ascii="Times New Roman" w:hAnsi="Times New Roman"/>
              </w:rPr>
              <w:t xml:space="preserve">9 класс </w:t>
            </w:r>
          </w:p>
          <w:p w:rsidR="000274BB" w:rsidRPr="00D1164E" w:rsidRDefault="000274BB" w:rsidP="00D1164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64E">
              <w:rPr>
                <w:rFonts w:ascii="Times New Roman" w:hAnsi="Times New Roman"/>
              </w:rPr>
              <w:t xml:space="preserve">«Территориально-политический раздел мира в 1871– 1914 гг.», </w:t>
            </w:r>
          </w:p>
          <w:p w:rsidR="000274BB" w:rsidRPr="00D1164E" w:rsidRDefault="000274BB" w:rsidP="00D1164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64E">
              <w:rPr>
                <w:rFonts w:ascii="Times New Roman" w:hAnsi="Times New Roman"/>
              </w:rPr>
              <w:t xml:space="preserve">«США в конце XIX – начале XX в.», </w:t>
            </w:r>
          </w:p>
          <w:p w:rsidR="000274BB" w:rsidRPr="00D1164E" w:rsidRDefault="000274BB" w:rsidP="00D1164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64E">
              <w:rPr>
                <w:rFonts w:ascii="Times New Roman" w:hAnsi="Times New Roman"/>
              </w:rPr>
              <w:t xml:space="preserve">«Первая мировая война 1914–1918 гг.», </w:t>
            </w:r>
          </w:p>
          <w:p w:rsidR="000274BB" w:rsidRPr="00D1164E" w:rsidRDefault="000274BB" w:rsidP="00D1164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64E">
              <w:rPr>
                <w:rFonts w:ascii="Times New Roman" w:hAnsi="Times New Roman"/>
              </w:rPr>
              <w:t>«Европа после Первой мировой войны. 1918–1923 гг.»,</w:t>
            </w:r>
          </w:p>
          <w:p w:rsidR="000274BB" w:rsidRPr="00D1164E" w:rsidRDefault="000274BB" w:rsidP="00D1164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64E">
              <w:rPr>
                <w:rFonts w:ascii="Times New Roman" w:hAnsi="Times New Roman"/>
              </w:rPr>
              <w:t xml:space="preserve">«Западная Европа в 1924– 1939 гг.», </w:t>
            </w:r>
          </w:p>
          <w:p w:rsidR="000274BB" w:rsidRPr="00D1164E" w:rsidRDefault="000274BB" w:rsidP="00D1164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64E">
              <w:rPr>
                <w:rFonts w:ascii="Times New Roman" w:hAnsi="Times New Roman"/>
              </w:rPr>
              <w:t xml:space="preserve">«Вторая мировая война в Европе», </w:t>
            </w:r>
          </w:p>
          <w:p w:rsidR="000274BB" w:rsidRPr="00D1164E" w:rsidRDefault="000274BB" w:rsidP="00D1164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64E">
              <w:rPr>
                <w:rFonts w:ascii="Times New Roman" w:hAnsi="Times New Roman"/>
              </w:rPr>
              <w:t>«Вторая мировая война 1939–1945 гг.»,</w:t>
            </w:r>
          </w:p>
          <w:p w:rsidR="000274BB" w:rsidRPr="00D1164E" w:rsidRDefault="000274BB" w:rsidP="00D1164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64E">
              <w:rPr>
                <w:rFonts w:ascii="Times New Roman" w:hAnsi="Times New Roman"/>
              </w:rPr>
              <w:t xml:space="preserve">«Европа после Второй миро- вой войны», </w:t>
            </w:r>
          </w:p>
          <w:p w:rsidR="000274BB" w:rsidRPr="00D1164E" w:rsidRDefault="000274BB" w:rsidP="00D1164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64E">
              <w:rPr>
                <w:rFonts w:ascii="Times New Roman" w:hAnsi="Times New Roman"/>
              </w:rPr>
              <w:t xml:space="preserve">«Крушение колониальной системы», </w:t>
            </w:r>
          </w:p>
          <w:p w:rsidR="000274BB" w:rsidRPr="00D1164E" w:rsidRDefault="000274BB" w:rsidP="00D1164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164E">
              <w:rPr>
                <w:rFonts w:ascii="Times New Roman" w:hAnsi="Times New Roman"/>
              </w:rPr>
              <w:t>«Политическая карта мира. Мир в начале XXI в.»</w:t>
            </w:r>
          </w:p>
          <w:p w:rsidR="000274BB" w:rsidRPr="00D1164E" w:rsidRDefault="000274BB" w:rsidP="00D1164E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0274BB" w:rsidRPr="00D1164E" w:rsidTr="00D1164E">
        <w:tc>
          <w:tcPr>
            <w:tcW w:w="9853" w:type="dxa"/>
            <w:gridSpan w:val="2"/>
            <w:vAlign w:val="center"/>
          </w:tcPr>
          <w:p w:rsidR="000274BB" w:rsidRPr="00D1164E" w:rsidRDefault="000274BB" w:rsidP="00D1164E">
            <w:pPr>
              <w:numPr>
                <w:ilvl w:val="0"/>
                <w:numId w:val="20"/>
              </w:numPr>
              <w:spacing w:after="0" w:line="240" w:lineRule="auto"/>
              <w:ind w:left="993"/>
              <w:rPr>
                <w:rFonts w:ascii="Times New Roman" w:hAnsi="Times New Roman"/>
              </w:rPr>
            </w:pPr>
            <w:r w:rsidRPr="00D1164E">
              <w:rPr>
                <w:rFonts w:ascii="Times New Roman" w:hAnsi="Times New Roman"/>
              </w:rPr>
              <w:t>Россия после реформы 1861г. (развитие капитализма 1861-1900гг.)</w:t>
            </w:r>
          </w:p>
          <w:p w:rsidR="000274BB" w:rsidRPr="00D1164E" w:rsidRDefault="000274BB" w:rsidP="00D1164E">
            <w:pPr>
              <w:numPr>
                <w:ilvl w:val="0"/>
                <w:numId w:val="20"/>
              </w:numPr>
              <w:spacing w:after="0" w:line="240" w:lineRule="auto"/>
              <w:ind w:left="993"/>
              <w:rPr>
                <w:rFonts w:ascii="Times New Roman" w:hAnsi="Times New Roman"/>
              </w:rPr>
            </w:pPr>
            <w:r w:rsidRPr="00D1164E">
              <w:rPr>
                <w:rFonts w:ascii="Times New Roman" w:hAnsi="Times New Roman"/>
              </w:rPr>
              <w:t>Отечественная война 1812 года</w:t>
            </w:r>
          </w:p>
          <w:p w:rsidR="000274BB" w:rsidRPr="00D1164E" w:rsidRDefault="000274BB" w:rsidP="00D1164E">
            <w:pPr>
              <w:numPr>
                <w:ilvl w:val="0"/>
                <w:numId w:val="20"/>
              </w:numPr>
              <w:spacing w:after="0" w:line="240" w:lineRule="auto"/>
              <w:ind w:left="993"/>
              <w:rPr>
                <w:rFonts w:ascii="Times New Roman" w:hAnsi="Times New Roman"/>
              </w:rPr>
            </w:pPr>
            <w:r w:rsidRPr="00D1164E">
              <w:rPr>
                <w:rFonts w:ascii="Times New Roman" w:hAnsi="Times New Roman"/>
              </w:rPr>
              <w:t>Российская империя с начала 19 века по 1861 г. Крымская война.</w:t>
            </w:r>
          </w:p>
          <w:p w:rsidR="000274BB" w:rsidRPr="00D1164E" w:rsidRDefault="000274BB" w:rsidP="00D1164E">
            <w:pPr>
              <w:numPr>
                <w:ilvl w:val="0"/>
                <w:numId w:val="20"/>
              </w:numPr>
              <w:spacing w:after="0" w:line="240" w:lineRule="auto"/>
              <w:ind w:left="993" w:right="175"/>
              <w:rPr>
                <w:rFonts w:ascii="Times New Roman" w:hAnsi="Times New Roman"/>
              </w:rPr>
            </w:pPr>
            <w:r w:rsidRPr="00D1164E">
              <w:rPr>
                <w:rFonts w:ascii="Times New Roman" w:hAnsi="Times New Roman"/>
              </w:rPr>
              <w:t xml:space="preserve">«Россия </w:t>
            </w:r>
            <w:r w:rsidRPr="00D1164E">
              <w:rPr>
                <w:rFonts w:ascii="Times New Roman" w:hAnsi="Times New Roman"/>
                <w:lang w:val="en-US"/>
              </w:rPr>
              <w:t>XIX</w:t>
            </w:r>
            <w:r w:rsidRPr="00D1164E">
              <w:rPr>
                <w:rFonts w:ascii="Times New Roman" w:hAnsi="Times New Roman"/>
              </w:rPr>
              <w:t xml:space="preserve"> – начала </w:t>
            </w:r>
            <w:r w:rsidRPr="00D1164E">
              <w:rPr>
                <w:rFonts w:ascii="Times New Roman" w:hAnsi="Times New Roman"/>
                <w:lang w:val="en-US"/>
              </w:rPr>
              <w:t>XX</w:t>
            </w:r>
            <w:r w:rsidRPr="00D1164E">
              <w:rPr>
                <w:rFonts w:ascii="Times New Roman" w:hAnsi="Times New Roman"/>
              </w:rPr>
              <w:t xml:space="preserve"> вв.»</w:t>
            </w:r>
          </w:p>
          <w:p w:rsidR="000274BB" w:rsidRPr="00D1164E" w:rsidRDefault="000274BB" w:rsidP="00D1164E">
            <w:pPr>
              <w:numPr>
                <w:ilvl w:val="0"/>
                <w:numId w:val="20"/>
              </w:numPr>
              <w:spacing w:after="0" w:line="240" w:lineRule="auto"/>
              <w:ind w:left="993" w:right="175"/>
              <w:rPr>
                <w:rFonts w:ascii="Times New Roman" w:hAnsi="Times New Roman"/>
              </w:rPr>
            </w:pPr>
            <w:r w:rsidRPr="00D1164E">
              <w:rPr>
                <w:rFonts w:ascii="Times New Roman" w:hAnsi="Times New Roman"/>
              </w:rPr>
              <w:t xml:space="preserve">«Россия в начале </w:t>
            </w:r>
            <w:r w:rsidRPr="00D1164E">
              <w:rPr>
                <w:rFonts w:ascii="Times New Roman" w:hAnsi="Times New Roman"/>
                <w:lang w:val="en-US"/>
              </w:rPr>
              <w:t>XX</w:t>
            </w:r>
            <w:r w:rsidRPr="00D1164E">
              <w:rPr>
                <w:rFonts w:ascii="Times New Roman" w:hAnsi="Times New Roman"/>
              </w:rPr>
              <w:t xml:space="preserve"> столетия»</w:t>
            </w:r>
          </w:p>
          <w:p w:rsidR="000274BB" w:rsidRPr="00D1164E" w:rsidRDefault="000274BB" w:rsidP="00D1164E">
            <w:pPr>
              <w:numPr>
                <w:ilvl w:val="0"/>
                <w:numId w:val="20"/>
              </w:numPr>
              <w:spacing w:after="0" w:line="240" w:lineRule="auto"/>
              <w:ind w:left="993" w:right="175"/>
              <w:rPr>
                <w:rFonts w:ascii="Times New Roman" w:hAnsi="Times New Roman"/>
              </w:rPr>
            </w:pPr>
            <w:r w:rsidRPr="00D1164E">
              <w:rPr>
                <w:rFonts w:ascii="Times New Roman" w:hAnsi="Times New Roman"/>
              </w:rPr>
              <w:t>«Русско-японская войны»</w:t>
            </w:r>
          </w:p>
          <w:p w:rsidR="000274BB" w:rsidRPr="00D1164E" w:rsidRDefault="000274BB" w:rsidP="00D1164E">
            <w:pPr>
              <w:numPr>
                <w:ilvl w:val="0"/>
                <w:numId w:val="20"/>
              </w:numPr>
              <w:spacing w:after="0" w:line="240" w:lineRule="auto"/>
              <w:ind w:left="993" w:right="175"/>
              <w:rPr>
                <w:rFonts w:ascii="Times New Roman" w:hAnsi="Times New Roman"/>
              </w:rPr>
            </w:pPr>
            <w:r w:rsidRPr="00D1164E">
              <w:rPr>
                <w:rFonts w:ascii="Times New Roman" w:hAnsi="Times New Roman"/>
              </w:rPr>
              <w:t>«Россия 1905-1907. Первая русская революция»</w:t>
            </w:r>
          </w:p>
          <w:p w:rsidR="000274BB" w:rsidRPr="00D1164E" w:rsidRDefault="000274BB" w:rsidP="00D1164E">
            <w:pPr>
              <w:numPr>
                <w:ilvl w:val="0"/>
                <w:numId w:val="20"/>
              </w:numPr>
              <w:spacing w:after="0" w:line="240" w:lineRule="auto"/>
              <w:ind w:left="993" w:right="175"/>
              <w:rPr>
                <w:rFonts w:ascii="Times New Roman" w:hAnsi="Times New Roman"/>
              </w:rPr>
            </w:pPr>
            <w:r w:rsidRPr="00D1164E">
              <w:rPr>
                <w:rFonts w:ascii="Times New Roman" w:hAnsi="Times New Roman"/>
              </w:rPr>
              <w:t>«Россия 1907-1914»</w:t>
            </w:r>
          </w:p>
          <w:p w:rsidR="000274BB" w:rsidRPr="00D1164E" w:rsidRDefault="000274BB" w:rsidP="00D1164E">
            <w:pPr>
              <w:numPr>
                <w:ilvl w:val="0"/>
                <w:numId w:val="20"/>
              </w:numPr>
              <w:spacing w:after="0" w:line="240" w:lineRule="auto"/>
              <w:ind w:left="993" w:right="175"/>
              <w:rPr>
                <w:rFonts w:ascii="Times New Roman" w:hAnsi="Times New Roman"/>
              </w:rPr>
            </w:pPr>
            <w:r w:rsidRPr="00D1164E">
              <w:rPr>
                <w:rFonts w:ascii="Times New Roman" w:hAnsi="Times New Roman"/>
              </w:rPr>
              <w:t>«Первая мировая война»</w:t>
            </w:r>
          </w:p>
          <w:p w:rsidR="000274BB" w:rsidRPr="00D1164E" w:rsidRDefault="000274BB" w:rsidP="00D1164E">
            <w:pPr>
              <w:numPr>
                <w:ilvl w:val="0"/>
                <w:numId w:val="20"/>
              </w:numPr>
              <w:spacing w:after="0" w:line="240" w:lineRule="auto"/>
              <w:ind w:left="993" w:right="175"/>
              <w:rPr>
                <w:rFonts w:ascii="Times New Roman" w:hAnsi="Times New Roman"/>
              </w:rPr>
            </w:pPr>
            <w:r w:rsidRPr="00D1164E">
              <w:rPr>
                <w:rFonts w:ascii="Times New Roman" w:hAnsi="Times New Roman"/>
              </w:rPr>
              <w:t>«Великая Октябрьская социалистическая революция»</w:t>
            </w:r>
          </w:p>
          <w:p w:rsidR="000274BB" w:rsidRPr="00D1164E" w:rsidRDefault="000274BB" w:rsidP="00D1164E">
            <w:pPr>
              <w:numPr>
                <w:ilvl w:val="0"/>
                <w:numId w:val="20"/>
              </w:numPr>
              <w:spacing w:after="0" w:line="240" w:lineRule="auto"/>
              <w:ind w:left="993" w:right="175"/>
              <w:rPr>
                <w:rFonts w:ascii="Times New Roman" w:hAnsi="Times New Roman"/>
              </w:rPr>
            </w:pPr>
            <w:r w:rsidRPr="00D1164E">
              <w:rPr>
                <w:rFonts w:ascii="Times New Roman" w:hAnsi="Times New Roman"/>
              </w:rPr>
              <w:t>«Военная интервенция»</w:t>
            </w:r>
          </w:p>
          <w:p w:rsidR="000274BB" w:rsidRPr="00D1164E" w:rsidRDefault="000274BB" w:rsidP="00D1164E">
            <w:pPr>
              <w:numPr>
                <w:ilvl w:val="0"/>
                <w:numId w:val="20"/>
              </w:numPr>
              <w:spacing w:after="0" w:line="240" w:lineRule="auto"/>
              <w:ind w:left="993" w:right="175"/>
              <w:rPr>
                <w:rFonts w:ascii="Times New Roman" w:hAnsi="Times New Roman"/>
              </w:rPr>
            </w:pPr>
            <w:r w:rsidRPr="00D1164E">
              <w:rPr>
                <w:rFonts w:ascii="Times New Roman" w:hAnsi="Times New Roman"/>
              </w:rPr>
              <w:t>«Индустриальное развитие СССР в годы довоенных пятилеток»</w:t>
            </w:r>
          </w:p>
          <w:p w:rsidR="000274BB" w:rsidRPr="00D1164E" w:rsidRDefault="000274BB" w:rsidP="00D1164E">
            <w:pPr>
              <w:numPr>
                <w:ilvl w:val="0"/>
                <w:numId w:val="20"/>
              </w:numPr>
              <w:spacing w:after="0" w:line="240" w:lineRule="auto"/>
              <w:ind w:left="993" w:right="175"/>
              <w:rPr>
                <w:rFonts w:ascii="Times New Roman" w:hAnsi="Times New Roman"/>
              </w:rPr>
            </w:pPr>
            <w:r w:rsidRPr="00D1164E">
              <w:rPr>
                <w:rFonts w:ascii="Times New Roman" w:hAnsi="Times New Roman"/>
              </w:rPr>
              <w:t>«Великая Отечественная война»</w:t>
            </w:r>
          </w:p>
          <w:p w:rsidR="000274BB" w:rsidRPr="00D1164E" w:rsidRDefault="000274BB" w:rsidP="00D1164E">
            <w:pPr>
              <w:numPr>
                <w:ilvl w:val="0"/>
                <w:numId w:val="20"/>
              </w:numPr>
              <w:spacing w:after="0" w:line="240" w:lineRule="auto"/>
              <w:ind w:left="993" w:right="175"/>
              <w:rPr>
                <w:rFonts w:ascii="Times New Roman" w:hAnsi="Times New Roman"/>
              </w:rPr>
            </w:pPr>
            <w:r w:rsidRPr="00D1164E">
              <w:rPr>
                <w:rFonts w:ascii="Times New Roman" w:hAnsi="Times New Roman"/>
              </w:rPr>
              <w:t>«Великая битва под Москвой»</w:t>
            </w:r>
          </w:p>
          <w:p w:rsidR="000274BB" w:rsidRPr="00D1164E" w:rsidRDefault="000274BB" w:rsidP="00D1164E">
            <w:pPr>
              <w:numPr>
                <w:ilvl w:val="0"/>
                <w:numId w:val="20"/>
              </w:numPr>
              <w:spacing w:after="0" w:line="240" w:lineRule="auto"/>
              <w:ind w:left="993" w:right="175"/>
              <w:rPr>
                <w:rFonts w:ascii="Times New Roman" w:hAnsi="Times New Roman"/>
              </w:rPr>
            </w:pPr>
            <w:r w:rsidRPr="00D1164E">
              <w:rPr>
                <w:rFonts w:ascii="Times New Roman" w:hAnsi="Times New Roman"/>
              </w:rPr>
              <w:t>«Сталинградская битва»</w:t>
            </w:r>
          </w:p>
          <w:p w:rsidR="000274BB" w:rsidRPr="00D1164E" w:rsidRDefault="000274BB" w:rsidP="00D1164E">
            <w:pPr>
              <w:numPr>
                <w:ilvl w:val="0"/>
                <w:numId w:val="20"/>
              </w:numPr>
              <w:spacing w:after="0" w:line="240" w:lineRule="auto"/>
              <w:ind w:left="993" w:right="175"/>
              <w:rPr>
                <w:rFonts w:ascii="Times New Roman" w:hAnsi="Times New Roman"/>
              </w:rPr>
            </w:pPr>
            <w:r w:rsidRPr="00D1164E">
              <w:rPr>
                <w:rFonts w:ascii="Times New Roman" w:hAnsi="Times New Roman"/>
              </w:rPr>
              <w:t>«Народное хозяйство СССР 1945-1965»</w:t>
            </w:r>
          </w:p>
          <w:p w:rsidR="000274BB" w:rsidRPr="00D1164E" w:rsidRDefault="000274BB" w:rsidP="00D1164E">
            <w:pPr>
              <w:numPr>
                <w:ilvl w:val="0"/>
                <w:numId w:val="20"/>
              </w:numPr>
              <w:spacing w:after="0" w:line="240" w:lineRule="auto"/>
              <w:ind w:left="993" w:right="175"/>
              <w:rPr>
                <w:rFonts w:ascii="Times New Roman" w:hAnsi="Times New Roman"/>
              </w:rPr>
            </w:pPr>
            <w:r w:rsidRPr="00D1164E">
              <w:rPr>
                <w:rFonts w:ascii="Times New Roman" w:hAnsi="Times New Roman"/>
              </w:rPr>
              <w:t>«Российская Федерация»</w:t>
            </w:r>
          </w:p>
          <w:p w:rsidR="000274BB" w:rsidRPr="00D1164E" w:rsidRDefault="000274BB" w:rsidP="00D1164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</w:tbl>
    <w:p w:rsidR="000274BB" w:rsidRPr="00D1164E" w:rsidRDefault="000274BB" w:rsidP="00D1164E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pacing w:val="-1"/>
          <w:sz w:val="24"/>
          <w:szCs w:val="24"/>
          <w:highlight w:val="yellow"/>
        </w:rPr>
      </w:pPr>
    </w:p>
    <w:p w:rsidR="000274BB" w:rsidRPr="00D1164E" w:rsidRDefault="000274BB" w:rsidP="00D1164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274BB" w:rsidRPr="00D1164E" w:rsidRDefault="000274BB" w:rsidP="00D1164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1164E">
        <w:rPr>
          <w:rFonts w:ascii="Times New Roman" w:hAnsi="Times New Roman"/>
          <w:b/>
          <w:sz w:val="24"/>
          <w:szCs w:val="24"/>
        </w:rPr>
        <w:t xml:space="preserve">Формы, периодичность и порядок текущего контроля успеваемости и промежуточной аттестации обучающихся. </w:t>
      </w:r>
    </w:p>
    <w:p w:rsidR="000274BB" w:rsidRPr="00CE0723" w:rsidRDefault="000274BB" w:rsidP="00D1164E">
      <w:pPr>
        <w:tabs>
          <w:tab w:val="left" w:pos="75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723">
        <w:rPr>
          <w:rFonts w:ascii="Times New Roman" w:hAnsi="Times New Roman"/>
          <w:b/>
          <w:sz w:val="24"/>
          <w:szCs w:val="24"/>
        </w:rPr>
        <w:t xml:space="preserve">Виды и формы текущего контроля: </w:t>
      </w:r>
    </w:p>
    <w:p w:rsidR="000274BB" w:rsidRPr="00D1164E" w:rsidRDefault="000274BB" w:rsidP="00D1164E">
      <w:pPr>
        <w:tabs>
          <w:tab w:val="left" w:pos="7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sz w:val="24"/>
          <w:szCs w:val="24"/>
        </w:rPr>
        <w:t xml:space="preserve">- устный (индивидуальный или фронтальный опрос, защита рефератов, докладов, проектов, собеседование, зачет, устная взаимопроверка.); </w:t>
      </w:r>
    </w:p>
    <w:p w:rsidR="000274BB" w:rsidRPr="00D1164E" w:rsidRDefault="000274BB" w:rsidP="00D1164E">
      <w:pPr>
        <w:tabs>
          <w:tab w:val="left" w:pos="7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sz w:val="24"/>
          <w:szCs w:val="24"/>
        </w:rPr>
        <w:t>- письменный (домашние работы, проверочные работы, практические работы, тестовые задания (в том числе с использованием ИКТ), сочинения, диктанты</w:t>
      </w:r>
      <w:r w:rsidRPr="00D1164E">
        <w:rPr>
          <w:rFonts w:ascii="Times New Roman" w:hAnsi="Times New Roman"/>
          <w:b/>
          <w:sz w:val="24"/>
          <w:szCs w:val="24"/>
        </w:rPr>
        <w:t xml:space="preserve">, </w:t>
      </w:r>
      <w:r w:rsidRPr="00D1164E">
        <w:rPr>
          <w:rFonts w:ascii="Times New Roman" w:hAnsi="Times New Roman"/>
          <w:sz w:val="24"/>
          <w:szCs w:val="24"/>
        </w:rPr>
        <w:t xml:space="preserve">письменная взаимопроверка.) </w:t>
      </w:r>
    </w:p>
    <w:p w:rsidR="000274BB" w:rsidRPr="00D1164E" w:rsidRDefault="000274BB" w:rsidP="00D1164E">
      <w:pPr>
        <w:tabs>
          <w:tab w:val="left" w:pos="7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sz w:val="24"/>
          <w:szCs w:val="24"/>
        </w:rPr>
        <w:t>- накопительная система оценки и др.</w:t>
      </w:r>
    </w:p>
    <w:p w:rsidR="000274BB" w:rsidRPr="00D1164E" w:rsidRDefault="000274BB" w:rsidP="00D1164E">
      <w:pPr>
        <w:tabs>
          <w:tab w:val="left" w:pos="7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i/>
          <w:sz w:val="24"/>
          <w:szCs w:val="24"/>
        </w:rPr>
        <w:t>Текущий контроль успеваемости</w:t>
      </w:r>
      <w:r w:rsidRPr="00D1164E">
        <w:rPr>
          <w:rFonts w:ascii="Times New Roman" w:hAnsi="Times New Roman"/>
          <w:sz w:val="24"/>
          <w:szCs w:val="24"/>
        </w:rPr>
        <w:t xml:space="preserve"> - это систематическая проверка знаний обучающихся, проводимая учителем на текущих занятиях в соответствии с учебной программой. Текущий контроль успеваемости обучающихся в школе осуществляется учителями по 5-балльной системе (минимальный балл - 1; максимальный балл- 5).</w:t>
      </w:r>
    </w:p>
    <w:p w:rsidR="000274BB" w:rsidRPr="00D1164E" w:rsidRDefault="000274BB" w:rsidP="00D1164E">
      <w:pPr>
        <w:tabs>
          <w:tab w:val="left" w:pos="7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i/>
          <w:sz w:val="24"/>
          <w:szCs w:val="24"/>
        </w:rPr>
        <w:t>Тематический контроль</w:t>
      </w:r>
      <w:r w:rsidRPr="00D1164E">
        <w:rPr>
          <w:rFonts w:ascii="Times New Roman" w:hAnsi="Times New Roman"/>
          <w:sz w:val="24"/>
          <w:szCs w:val="24"/>
        </w:rPr>
        <w:t xml:space="preserve"> заключается в проверке усвоения программного материала по каждой крупной теме курса. </w:t>
      </w:r>
    </w:p>
    <w:p w:rsidR="000274BB" w:rsidRPr="00D1164E" w:rsidRDefault="000274BB" w:rsidP="00D1164E">
      <w:pPr>
        <w:tabs>
          <w:tab w:val="left" w:pos="7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i/>
          <w:sz w:val="24"/>
          <w:szCs w:val="24"/>
        </w:rPr>
        <w:t>Промежуточная аттестация</w:t>
      </w:r>
      <w:r w:rsidRPr="00D1164E">
        <w:rPr>
          <w:rFonts w:ascii="Times New Roman" w:hAnsi="Times New Roman"/>
          <w:sz w:val="24"/>
          <w:szCs w:val="24"/>
        </w:rPr>
        <w:t xml:space="preserve"> – это оценка качества освоения обучающимися какой-либо части (частей) темы (тем) учебного предмета, курса, дисциплины (модуля) по окончании их изучения по итогам учебного периода (четверти, полугодия, года). </w:t>
      </w:r>
    </w:p>
    <w:p w:rsidR="000274BB" w:rsidRPr="00D1164E" w:rsidRDefault="000274BB" w:rsidP="00D1164E">
      <w:pPr>
        <w:tabs>
          <w:tab w:val="left" w:pos="7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i/>
          <w:sz w:val="24"/>
          <w:szCs w:val="24"/>
        </w:rPr>
        <w:t>Итоговая аттестация</w:t>
      </w:r>
      <w:r w:rsidRPr="00D1164E">
        <w:rPr>
          <w:rFonts w:ascii="Times New Roman" w:hAnsi="Times New Roman"/>
          <w:sz w:val="24"/>
          <w:szCs w:val="24"/>
        </w:rPr>
        <w:t xml:space="preserve"> – это оценка степени и уровня освоения выпускниками образовательной программы по завершении основного общего и среднего общего образования для определения соответствия результатов освоения обучающимися основных образовательных программ требованиям образовательного стандарта.  Педагогический аудит – независимая оценка знаний учебного предмета учащимися, полнота и прочность усвоения учебного материала на всех ступенях школьного образования (начального, основного, среднего). Аттестационный материал – контрольно-измерительные материалы для проведения аттестации учащихся 2-10 классов. </w:t>
      </w:r>
    </w:p>
    <w:p w:rsidR="000274BB" w:rsidRPr="00D1164E" w:rsidRDefault="000274BB" w:rsidP="00D1164E">
      <w:pPr>
        <w:tabs>
          <w:tab w:val="left" w:pos="7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sz w:val="24"/>
          <w:szCs w:val="24"/>
        </w:rPr>
        <w:t xml:space="preserve">Вводный контроль учащихся - процедура, проводимая в начале учебного года с целью определения степени сохранения полученных ранее знаний, умений и навыков в соответствии с государственным общеобразовательным стандартом. </w:t>
      </w:r>
    </w:p>
    <w:p w:rsidR="000274BB" w:rsidRPr="00D1164E" w:rsidRDefault="000274BB" w:rsidP="00D1164E">
      <w:pPr>
        <w:tabs>
          <w:tab w:val="left" w:pos="7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sz w:val="24"/>
          <w:szCs w:val="24"/>
        </w:rPr>
        <w:t xml:space="preserve">Отметка - это результат процесса оценивания, количественное выражение учебных достижений обучающихся в цифрах. </w:t>
      </w:r>
    </w:p>
    <w:p w:rsidR="000274BB" w:rsidRPr="00D1164E" w:rsidRDefault="000274BB" w:rsidP="00D1164E">
      <w:pPr>
        <w:tabs>
          <w:tab w:val="left" w:pos="7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sz w:val="24"/>
          <w:szCs w:val="24"/>
        </w:rPr>
        <w:t>Оценка учебных достижений - это процесс по установлению степени соответствия реально достигнутых результатов планируемым целям. Оценке подлежат как объём, системность знаний, так и уровень развития интеллекта, навыков, умений, компетенций, характеризующие учебные достижения ученика в учебной деятельности.</w:t>
      </w:r>
    </w:p>
    <w:p w:rsidR="000274BB" w:rsidRPr="00D1164E" w:rsidRDefault="000274BB" w:rsidP="00D1164E">
      <w:pPr>
        <w:tabs>
          <w:tab w:val="left" w:pos="71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sz w:val="24"/>
          <w:szCs w:val="24"/>
        </w:rPr>
        <w:t>Контроль текущей успеваемости обучающихся может проводиться в следующих формах:</w:t>
      </w:r>
    </w:p>
    <w:p w:rsidR="000274BB" w:rsidRPr="00D1164E" w:rsidRDefault="000274BB" w:rsidP="00D1164E">
      <w:pPr>
        <w:spacing w:after="0" w:line="240" w:lineRule="auto"/>
        <w:ind w:right="3680"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sz w:val="24"/>
          <w:szCs w:val="24"/>
        </w:rPr>
        <w:t xml:space="preserve">а) проверочные работы (по заданию администрации); б) практические работы; </w:t>
      </w:r>
    </w:p>
    <w:p w:rsidR="000274BB" w:rsidRPr="00D1164E" w:rsidRDefault="000274BB" w:rsidP="00D11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sz w:val="24"/>
          <w:szCs w:val="24"/>
        </w:rPr>
        <w:t xml:space="preserve">в) самостоятельные работы (в том числе по вариантам или по индивидуальным заданиям); </w:t>
      </w:r>
    </w:p>
    <w:p w:rsidR="000274BB" w:rsidRPr="00D1164E" w:rsidRDefault="000274BB" w:rsidP="00D11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sz w:val="24"/>
          <w:szCs w:val="24"/>
        </w:rPr>
        <w:t>г) защита рефератов (творческих работ);</w:t>
      </w:r>
    </w:p>
    <w:p w:rsidR="000274BB" w:rsidRPr="00D1164E" w:rsidRDefault="000274BB" w:rsidP="00D1164E">
      <w:pPr>
        <w:spacing w:after="0" w:line="240" w:lineRule="auto"/>
        <w:ind w:right="5820"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sz w:val="24"/>
          <w:szCs w:val="24"/>
        </w:rPr>
        <w:t xml:space="preserve">д) дифференцированные зачёты; е) собеседование; </w:t>
      </w:r>
    </w:p>
    <w:p w:rsidR="000274BB" w:rsidRPr="00D1164E" w:rsidRDefault="000274BB" w:rsidP="00D1164E">
      <w:pPr>
        <w:spacing w:after="0" w:line="240" w:lineRule="auto"/>
        <w:ind w:right="5820"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sz w:val="24"/>
          <w:szCs w:val="24"/>
        </w:rPr>
        <w:t xml:space="preserve">ж) тестирование; </w:t>
      </w:r>
    </w:p>
    <w:p w:rsidR="000274BB" w:rsidRPr="00D1164E" w:rsidRDefault="000274BB" w:rsidP="00D1164E">
      <w:pPr>
        <w:spacing w:after="0" w:line="240" w:lineRule="auto"/>
        <w:ind w:right="5820"/>
        <w:jc w:val="both"/>
        <w:rPr>
          <w:rFonts w:ascii="Times New Roman" w:hAnsi="Times New Roman"/>
          <w:sz w:val="24"/>
          <w:szCs w:val="24"/>
        </w:rPr>
      </w:pPr>
      <w:r w:rsidRPr="00D1164E">
        <w:rPr>
          <w:rFonts w:ascii="Times New Roman" w:hAnsi="Times New Roman"/>
          <w:sz w:val="24"/>
          <w:szCs w:val="24"/>
        </w:rPr>
        <w:t>з) устный опрос;</w:t>
      </w:r>
    </w:p>
    <w:p w:rsidR="000274BB" w:rsidRDefault="000274BB" w:rsidP="00D1164E">
      <w:pPr>
        <w:spacing w:after="0" w:line="240" w:lineRule="auto"/>
        <w:ind w:right="160"/>
        <w:jc w:val="both"/>
        <w:rPr>
          <w:rFonts w:ascii="Times New Roman" w:hAnsi="Times New Roman"/>
          <w:sz w:val="24"/>
          <w:szCs w:val="24"/>
        </w:rPr>
      </w:pPr>
      <w:bookmarkStart w:id="0" w:name="page10"/>
      <w:bookmarkEnd w:id="0"/>
      <w:r w:rsidRPr="00D1164E">
        <w:rPr>
          <w:rFonts w:ascii="Times New Roman" w:hAnsi="Times New Roman"/>
          <w:sz w:val="24"/>
          <w:szCs w:val="24"/>
        </w:rPr>
        <w:t>и) проверка домашних заданий (в т.ч. сочинений, индивидуальных заданий, творческих работ).</w:t>
      </w:r>
    </w:p>
    <w:p w:rsidR="000274BB" w:rsidRPr="00C2073D" w:rsidRDefault="000274BB" w:rsidP="00C20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C2073D">
        <w:rPr>
          <w:rFonts w:ascii="Times New Roman" w:hAnsi="Times New Roman"/>
          <w:sz w:val="24"/>
          <w:szCs w:val="24"/>
          <w:u w:val="single"/>
        </w:rPr>
        <w:t xml:space="preserve">Критерии оценки </w:t>
      </w:r>
    </w:p>
    <w:p w:rsidR="000274BB" w:rsidRPr="00C2073D" w:rsidRDefault="000274BB" w:rsidP="00C20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 xml:space="preserve"> Оценка устных ответов учащихся</w:t>
      </w:r>
    </w:p>
    <w:p w:rsidR="000274BB" w:rsidRPr="00C2073D" w:rsidRDefault="000274BB" w:rsidP="00C20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i/>
          <w:sz w:val="24"/>
          <w:szCs w:val="24"/>
          <w:u w:val="single"/>
        </w:rPr>
        <w:t>Устный опрос</w:t>
      </w:r>
      <w:r w:rsidRPr="00C2073D">
        <w:rPr>
          <w:rFonts w:ascii="Times New Roman" w:hAnsi="Times New Roman"/>
          <w:sz w:val="24"/>
          <w:szCs w:val="24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0274BB" w:rsidRPr="00C2073D" w:rsidRDefault="000274BB" w:rsidP="00C20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i/>
          <w:sz w:val="24"/>
          <w:szCs w:val="24"/>
        </w:rPr>
        <w:t>Ответ оценивается отметкой «5»,</w:t>
      </w:r>
      <w:r w:rsidRPr="00C2073D">
        <w:rPr>
          <w:rFonts w:ascii="Times New Roman" w:hAnsi="Times New Roman"/>
          <w:sz w:val="24"/>
          <w:szCs w:val="24"/>
        </w:rPr>
        <w:t xml:space="preserve"> если ученик:</w:t>
      </w:r>
    </w:p>
    <w:p w:rsidR="000274BB" w:rsidRPr="00C2073D" w:rsidRDefault="000274BB" w:rsidP="00C20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>- полно раскрыл содержание материала в объеме, предусмотренном программой;</w:t>
      </w:r>
    </w:p>
    <w:p w:rsidR="000274BB" w:rsidRPr="00C2073D" w:rsidRDefault="000274BB" w:rsidP="00C20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>-  изложил материал грамотным языком в определенной логической последовательности, точно используя терминологию обществознания как учебной дисциплины;</w:t>
      </w:r>
    </w:p>
    <w:p w:rsidR="000274BB" w:rsidRPr="00C2073D" w:rsidRDefault="000274BB" w:rsidP="00C20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>-   правильно выполнил схемы, сопутствующие ответу;</w:t>
      </w:r>
    </w:p>
    <w:p w:rsidR="000274BB" w:rsidRPr="00C2073D" w:rsidRDefault="000274BB" w:rsidP="00C20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>-  показал умение иллюстрировать теоретические положения конкретными примерами;</w:t>
      </w:r>
    </w:p>
    <w:p w:rsidR="000274BB" w:rsidRPr="00C2073D" w:rsidRDefault="000274BB" w:rsidP="00C20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2073D">
        <w:rPr>
          <w:rFonts w:ascii="Times New Roman" w:hAnsi="Times New Roman"/>
          <w:sz w:val="24"/>
          <w:szCs w:val="24"/>
        </w:rPr>
        <w:t>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0274BB" w:rsidRPr="00C2073D" w:rsidRDefault="000274BB" w:rsidP="00C20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>-  отвечал самостоятельно без наводящих вопросов учителя.</w:t>
      </w:r>
    </w:p>
    <w:p w:rsidR="000274BB" w:rsidRPr="00C2073D" w:rsidRDefault="000274BB" w:rsidP="00C20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ab/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0274BB" w:rsidRPr="00C2073D" w:rsidRDefault="000274BB" w:rsidP="00C20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i/>
          <w:sz w:val="24"/>
          <w:szCs w:val="24"/>
        </w:rPr>
        <w:t>Ответ оценивается отметкой «4,.</w:t>
      </w:r>
      <w:r w:rsidRPr="00C2073D">
        <w:rPr>
          <w:rFonts w:ascii="Times New Roman" w:hAnsi="Times New Roman"/>
          <w:sz w:val="24"/>
          <w:szCs w:val="24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0274BB" w:rsidRPr="00C2073D" w:rsidRDefault="000274BB" w:rsidP="00C20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>-    допущены один-два недочета при освещении основного содержания ответа, исправленные по замечанию учителя:</w:t>
      </w:r>
    </w:p>
    <w:p w:rsidR="000274BB" w:rsidRPr="00C2073D" w:rsidRDefault="000274BB" w:rsidP="00C20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>- 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0274BB" w:rsidRPr="00C2073D" w:rsidRDefault="000274BB" w:rsidP="00C20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i/>
          <w:sz w:val="24"/>
          <w:szCs w:val="24"/>
        </w:rPr>
        <w:t>Отметка «3»</w:t>
      </w:r>
      <w:r w:rsidRPr="00C2073D">
        <w:rPr>
          <w:rFonts w:ascii="Times New Roman" w:hAnsi="Times New Roman"/>
          <w:sz w:val="24"/>
          <w:szCs w:val="24"/>
        </w:rPr>
        <w:t xml:space="preserve"> ставится в следующих случаях:</w:t>
      </w:r>
    </w:p>
    <w:p w:rsidR="000274BB" w:rsidRPr="00C2073D" w:rsidRDefault="000274BB" w:rsidP="00C20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0274BB" w:rsidRPr="00C2073D" w:rsidRDefault="000274BB" w:rsidP="00C20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i/>
          <w:sz w:val="24"/>
          <w:szCs w:val="24"/>
        </w:rPr>
        <w:t>Отметка «2»</w:t>
      </w:r>
      <w:r w:rsidRPr="00C2073D">
        <w:rPr>
          <w:rFonts w:ascii="Times New Roman" w:hAnsi="Times New Roman"/>
          <w:sz w:val="24"/>
          <w:szCs w:val="24"/>
        </w:rPr>
        <w:t xml:space="preserve"> ставится в следующих случаях: </w:t>
      </w:r>
    </w:p>
    <w:p w:rsidR="000274BB" w:rsidRPr="00C2073D" w:rsidRDefault="000274BB" w:rsidP="00C20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>-   не раскрыто основное содержание учебного материала;</w:t>
      </w:r>
    </w:p>
    <w:p w:rsidR="000274BB" w:rsidRPr="00C2073D" w:rsidRDefault="000274BB" w:rsidP="00C20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>-  обнаружено незнание или неполное понимание учеником большей или наиболее важной части учебного материала;</w:t>
      </w:r>
    </w:p>
    <w:p w:rsidR="000274BB" w:rsidRPr="00C2073D" w:rsidRDefault="000274BB" w:rsidP="00C20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0274BB" w:rsidRPr="00C2073D" w:rsidRDefault="000274BB" w:rsidP="00C2073D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ab/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тестовых заданиями.</w:t>
      </w:r>
    </w:p>
    <w:p w:rsidR="000274BB" w:rsidRPr="00C2073D" w:rsidRDefault="000274BB" w:rsidP="00C2073D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ab/>
      </w:r>
      <w:r w:rsidRPr="00C2073D">
        <w:rPr>
          <w:rFonts w:ascii="Times New Roman" w:hAnsi="Times New Roman"/>
          <w:i/>
          <w:sz w:val="24"/>
          <w:szCs w:val="24"/>
          <w:u w:val="single"/>
        </w:rPr>
        <w:t>При тестировании</w:t>
      </w:r>
      <w:r w:rsidRPr="00C2073D">
        <w:rPr>
          <w:rFonts w:ascii="Times New Roman" w:hAnsi="Times New Roman"/>
          <w:sz w:val="24"/>
          <w:szCs w:val="24"/>
        </w:rPr>
        <w:t xml:space="preserve"> все верные ответы берутся за 100%, тогда отметка выставляется в соответствии с таблицей:</w:t>
      </w:r>
    </w:p>
    <w:p w:rsidR="000274BB" w:rsidRPr="00C2073D" w:rsidRDefault="000274BB" w:rsidP="00C2073D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1"/>
        <w:gridCol w:w="2977"/>
      </w:tblGrid>
      <w:tr w:rsidR="000274BB" w:rsidRPr="00C2073D" w:rsidTr="006C31FC">
        <w:tc>
          <w:tcPr>
            <w:tcW w:w="4111" w:type="dxa"/>
          </w:tcPr>
          <w:p w:rsidR="000274BB" w:rsidRPr="00C2073D" w:rsidRDefault="000274BB" w:rsidP="00C2073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3D">
              <w:rPr>
                <w:rFonts w:ascii="Times New Roman" w:hAnsi="Times New Roman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2977" w:type="dxa"/>
          </w:tcPr>
          <w:p w:rsidR="000274BB" w:rsidRPr="00C2073D" w:rsidRDefault="000274BB" w:rsidP="00C2073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3D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0274BB" w:rsidRPr="00C2073D" w:rsidTr="006C31FC">
        <w:tc>
          <w:tcPr>
            <w:tcW w:w="4111" w:type="dxa"/>
          </w:tcPr>
          <w:p w:rsidR="000274BB" w:rsidRPr="00C2073D" w:rsidRDefault="000274BB" w:rsidP="00C2073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3D">
              <w:rPr>
                <w:rFonts w:ascii="Times New Roman" w:hAnsi="Times New Roman"/>
                <w:sz w:val="24"/>
                <w:szCs w:val="24"/>
              </w:rPr>
              <w:t>100-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2073D">
              <w:rPr>
                <w:rFonts w:ascii="Times New Roman" w:hAnsi="Times New Roman"/>
                <w:sz w:val="24"/>
                <w:szCs w:val="24"/>
              </w:rPr>
              <w:t>0 % и более</w:t>
            </w:r>
          </w:p>
        </w:tc>
        <w:tc>
          <w:tcPr>
            <w:tcW w:w="2977" w:type="dxa"/>
          </w:tcPr>
          <w:p w:rsidR="000274BB" w:rsidRPr="00C2073D" w:rsidRDefault="000274BB" w:rsidP="00C2073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3D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0274BB" w:rsidRPr="00C2073D" w:rsidTr="006C31FC">
        <w:tc>
          <w:tcPr>
            <w:tcW w:w="4111" w:type="dxa"/>
          </w:tcPr>
          <w:p w:rsidR="000274BB" w:rsidRPr="00C2073D" w:rsidRDefault="000274BB" w:rsidP="00C2073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2073D">
              <w:rPr>
                <w:rFonts w:ascii="Times New Roman" w:hAnsi="Times New Roman"/>
                <w:sz w:val="24"/>
                <w:szCs w:val="24"/>
              </w:rPr>
              <w:t xml:space="preserve">9%-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C207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</w:tcPr>
          <w:p w:rsidR="000274BB" w:rsidRPr="00C2073D" w:rsidRDefault="000274BB" w:rsidP="00C2073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3D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0274BB" w:rsidRPr="00C2073D" w:rsidTr="006C31FC">
        <w:tc>
          <w:tcPr>
            <w:tcW w:w="4111" w:type="dxa"/>
          </w:tcPr>
          <w:p w:rsidR="000274BB" w:rsidRPr="00C2073D" w:rsidRDefault="000274BB" w:rsidP="00C2073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C2073D">
              <w:rPr>
                <w:rFonts w:ascii="Times New Roman" w:hAnsi="Times New Roman"/>
                <w:sz w:val="24"/>
                <w:szCs w:val="24"/>
              </w:rPr>
              <w:t>-51%</w:t>
            </w:r>
          </w:p>
        </w:tc>
        <w:tc>
          <w:tcPr>
            <w:tcW w:w="2977" w:type="dxa"/>
          </w:tcPr>
          <w:p w:rsidR="000274BB" w:rsidRPr="00C2073D" w:rsidRDefault="000274BB" w:rsidP="00C2073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3D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0274BB" w:rsidRPr="00C2073D" w:rsidTr="006C31FC">
        <w:tc>
          <w:tcPr>
            <w:tcW w:w="4111" w:type="dxa"/>
          </w:tcPr>
          <w:p w:rsidR="000274BB" w:rsidRPr="00C2073D" w:rsidRDefault="000274BB" w:rsidP="00C2073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3D">
              <w:rPr>
                <w:rFonts w:ascii="Times New Roman" w:hAnsi="Times New Roman"/>
                <w:sz w:val="24"/>
                <w:szCs w:val="24"/>
              </w:rPr>
              <w:t>менее 51%</w:t>
            </w:r>
          </w:p>
        </w:tc>
        <w:tc>
          <w:tcPr>
            <w:tcW w:w="2977" w:type="dxa"/>
          </w:tcPr>
          <w:p w:rsidR="000274BB" w:rsidRPr="00C2073D" w:rsidRDefault="000274BB" w:rsidP="00C2073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3D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:rsidR="000274BB" w:rsidRPr="00C2073D" w:rsidRDefault="000274BB" w:rsidP="00C2073D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0274BB" w:rsidRPr="00C2073D" w:rsidRDefault="000274BB" w:rsidP="00C2073D">
      <w:pPr>
        <w:spacing w:after="0" w:line="240" w:lineRule="auto"/>
        <w:ind w:left="360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2073D">
        <w:rPr>
          <w:rFonts w:ascii="Times New Roman" w:hAnsi="Times New Roman"/>
          <w:i/>
          <w:sz w:val="24"/>
          <w:szCs w:val="24"/>
          <w:u w:val="single"/>
        </w:rPr>
        <w:t>При выполнении контрольной работы:</w:t>
      </w:r>
    </w:p>
    <w:p w:rsidR="000274BB" w:rsidRPr="00C2073D" w:rsidRDefault="000274BB" w:rsidP="00C2073D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ситуациях.</w:t>
      </w:r>
    </w:p>
    <w:p w:rsidR="000274BB" w:rsidRPr="00C2073D" w:rsidRDefault="000274BB" w:rsidP="00C2073D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ab/>
        <w:t>Отметка зависит также от наличия и характера погрешностей, допущенных учащимися.</w:t>
      </w:r>
    </w:p>
    <w:p w:rsidR="000274BB" w:rsidRPr="00C2073D" w:rsidRDefault="000274BB" w:rsidP="0026560E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i/>
          <w:sz w:val="24"/>
          <w:szCs w:val="24"/>
        </w:rPr>
        <w:t>грубая ошибка</w:t>
      </w:r>
      <w:r w:rsidRPr="00C2073D">
        <w:rPr>
          <w:rFonts w:ascii="Times New Roman" w:hAnsi="Times New Roman"/>
          <w:sz w:val="24"/>
          <w:szCs w:val="24"/>
        </w:rPr>
        <w:t xml:space="preserve"> – полностью искажено смысловое значение понятия, определения;</w:t>
      </w:r>
    </w:p>
    <w:p w:rsidR="000274BB" w:rsidRPr="00C2073D" w:rsidRDefault="000274BB" w:rsidP="0026560E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i/>
          <w:sz w:val="24"/>
          <w:szCs w:val="24"/>
        </w:rPr>
        <w:t>погрешность</w:t>
      </w:r>
      <w:r w:rsidRPr="00C2073D">
        <w:rPr>
          <w:rFonts w:ascii="Times New Roman" w:hAnsi="Times New Roman"/>
          <w:sz w:val="24"/>
          <w:szCs w:val="24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0274BB" w:rsidRPr="00C2073D" w:rsidRDefault="000274BB" w:rsidP="0026560E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i/>
          <w:sz w:val="24"/>
          <w:szCs w:val="24"/>
        </w:rPr>
        <w:t>недочет</w:t>
      </w:r>
      <w:r w:rsidRPr="00C2073D">
        <w:rPr>
          <w:rFonts w:ascii="Times New Roman" w:hAnsi="Times New Roman"/>
          <w:sz w:val="24"/>
          <w:szCs w:val="24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0274BB" w:rsidRPr="00C2073D" w:rsidRDefault="000274BB" w:rsidP="0026560E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i/>
          <w:sz w:val="24"/>
          <w:szCs w:val="24"/>
        </w:rPr>
        <w:t>мелкие погрешности</w:t>
      </w:r>
      <w:r w:rsidRPr="00C2073D">
        <w:rPr>
          <w:rFonts w:ascii="Times New Roman" w:hAnsi="Times New Roman"/>
          <w:sz w:val="24"/>
          <w:szCs w:val="24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0274BB" w:rsidRPr="00C2073D" w:rsidRDefault="000274BB" w:rsidP="00C2073D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ab/>
        <w:t>Эталоном, относительно которого оцениваются знания учащихся, является обязательный минимум содержания истории.</w:t>
      </w:r>
    </w:p>
    <w:p w:rsidR="000274BB" w:rsidRPr="00C2073D" w:rsidRDefault="000274BB" w:rsidP="00C2073D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0274BB" w:rsidRPr="00C2073D" w:rsidRDefault="000274BB" w:rsidP="00C2073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>«5» ставится при выполнении всех заданий полностью или при наличии 1-2 мелких погрешностей;</w:t>
      </w:r>
    </w:p>
    <w:p w:rsidR="000274BB" w:rsidRPr="00C2073D" w:rsidRDefault="000274BB" w:rsidP="00C2073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>«4» ставится при наличии 1-2 недочетов или одной ошибки:</w:t>
      </w:r>
    </w:p>
    <w:p w:rsidR="000274BB" w:rsidRPr="00C2073D" w:rsidRDefault="000274BB" w:rsidP="00C2073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>«3» ставится при выполнении 2/3 от объема предложенных заданий;</w:t>
      </w:r>
    </w:p>
    <w:p w:rsidR="000274BB" w:rsidRPr="00C2073D" w:rsidRDefault="000274BB" w:rsidP="00C2073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73D">
        <w:rPr>
          <w:rFonts w:ascii="Times New Roman" w:hAnsi="Times New Roman"/>
          <w:sz w:val="24"/>
          <w:szCs w:val="24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материала).</w:t>
      </w:r>
    </w:p>
    <w:p w:rsidR="000274BB" w:rsidRPr="00D1164E" w:rsidRDefault="000274BB" w:rsidP="00D1164E">
      <w:pPr>
        <w:spacing w:after="0" w:line="240" w:lineRule="auto"/>
        <w:ind w:right="160"/>
        <w:jc w:val="both"/>
        <w:rPr>
          <w:rFonts w:ascii="Times New Roman" w:hAnsi="Times New Roman"/>
          <w:sz w:val="24"/>
          <w:szCs w:val="24"/>
        </w:rPr>
      </w:pPr>
    </w:p>
    <w:p w:rsidR="000274BB" w:rsidRPr="00C2073D" w:rsidRDefault="000274BB" w:rsidP="00C207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2073D">
        <w:rPr>
          <w:rFonts w:ascii="Times New Roman" w:hAnsi="Times New Roman"/>
          <w:b/>
          <w:sz w:val="28"/>
          <w:szCs w:val="28"/>
          <w:lang w:eastAsia="en-US"/>
        </w:rPr>
        <w:t>ПЛАНИРУЕМЫЕ МЕТАПРЕДМЕТНЫЕ РЕЗУЛЬТАТЫ ОСВОЕНИЯ КУРСА</w:t>
      </w:r>
    </w:p>
    <w:p w:rsidR="000274BB" w:rsidRPr="00C2073D" w:rsidRDefault="000274BB" w:rsidP="00C2073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C2073D">
        <w:rPr>
          <w:rFonts w:ascii="Times" w:hAnsi="Times"/>
          <w:sz w:val="24"/>
          <w:szCs w:val="24"/>
          <w:lang w:eastAsia="en-US"/>
        </w:rPr>
        <w:t xml:space="preserve">Метапредметные результаты, </w:t>
      </w:r>
      <w:r w:rsidRPr="00C2073D">
        <w:rPr>
          <w:rFonts w:ascii="Times" w:hAnsi="Times" w:cs="Helvetica"/>
          <w:sz w:val="24"/>
          <w:szCs w:val="24"/>
        </w:rPr>
        <w:t>включают освоенные обучающимися</w:t>
      </w:r>
      <w:r>
        <w:rPr>
          <w:rFonts w:ascii="Times" w:hAnsi="Times" w:cs="Helvetica"/>
          <w:sz w:val="24"/>
          <w:szCs w:val="24"/>
        </w:rPr>
        <w:t xml:space="preserve"> </w:t>
      </w:r>
      <w:r w:rsidRPr="00C2073D">
        <w:rPr>
          <w:rFonts w:ascii="Times" w:hAnsi="Times" w:cs="Helvetica"/>
          <w:sz w:val="24"/>
          <w:szCs w:val="24"/>
        </w:rPr>
        <w:t xml:space="preserve">межпредметные понятия и </w:t>
      </w:r>
      <w:r>
        <w:rPr>
          <w:rFonts w:ascii="Times" w:hAnsi="Times" w:cs="Helvetica"/>
          <w:sz w:val="24"/>
          <w:szCs w:val="24"/>
        </w:rPr>
        <w:t xml:space="preserve">универсальные учебные действия </w:t>
      </w:r>
      <w:r w:rsidRPr="00C2073D">
        <w:rPr>
          <w:rFonts w:ascii="Times" w:hAnsi="Times" w:cs="Helvetica"/>
          <w:sz w:val="24"/>
          <w:szCs w:val="24"/>
        </w:rPr>
        <w:t>(регулятивные, познавательные</w:t>
      </w:r>
      <w:r>
        <w:rPr>
          <w:rFonts w:ascii="Times" w:hAnsi="Times" w:cs="Helvetica"/>
          <w:sz w:val="24"/>
          <w:szCs w:val="24"/>
        </w:rPr>
        <w:t xml:space="preserve">, </w:t>
      </w:r>
      <w:r w:rsidRPr="00C2073D">
        <w:rPr>
          <w:rFonts w:ascii="Times" w:hAnsi="Times" w:cs="Helvetica"/>
          <w:sz w:val="24"/>
          <w:szCs w:val="24"/>
        </w:rPr>
        <w:t>,коммуникативные)</w:t>
      </w:r>
      <w:r w:rsidRPr="00C2073D">
        <w:rPr>
          <w:rFonts w:ascii="Times New Roman" w:hAnsi="Times New Roman"/>
          <w:sz w:val="24"/>
          <w:szCs w:val="24"/>
        </w:rPr>
        <w:t>.</w:t>
      </w:r>
    </w:p>
    <w:p w:rsidR="000274BB" w:rsidRPr="00EF21E3" w:rsidRDefault="000274BB" w:rsidP="009873CD">
      <w:pPr>
        <w:pStyle w:val="Heading3"/>
        <w:spacing w:before="0" w:beforeAutospacing="0" w:after="0" w:afterAutospacing="0"/>
        <w:rPr>
          <w:sz w:val="24"/>
          <w:szCs w:val="24"/>
        </w:rPr>
      </w:pPr>
      <w:r w:rsidRPr="00EF21E3">
        <w:rPr>
          <w:sz w:val="24"/>
          <w:szCs w:val="24"/>
        </w:rPr>
        <w:t>1. Регулятивные универсальные учебные действия</w:t>
      </w:r>
    </w:p>
    <w:p w:rsidR="000274BB" w:rsidRPr="00EF21E3" w:rsidRDefault="000274BB" w:rsidP="009873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1E3">
        <w:rPr>
          <w:rFonts w:ascii="Times New Roman" w:hAnsi="Times New Roman"/>
          <w:sz w:val="24"/>
          <w:szCs w:val="24"/>
        </w:rPr>
        <w:t>Обучающийся научится:</w:t>
      </w:r>
    </w:p>
    <w:p w:rsidR="000274BB" w:rsidRDefault="000274BB" w:rsidP="0026560E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0274BB" w:rsidRDefault="000274BB" w:rsidP="0026560E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0274BB" w:rsidRDefault="000274BB" w:rsidP="0026560E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0274BB" w:rsidRDefault="000274BB" w:rsidP="0026560E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0274BB" w:rsidRDefault="000274BB" w:rsidP="0026560E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0274BB" w:rsidRDefault="000274BB" w:rsidP="0026560E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0274BB" w:rsidRDefault="000274BB" w:rsidP="0026560E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0274BB" w:rsidRPr="00EF21E3" w:rsidRDefault="000274BB" w:rsidP="00EF21E3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F21E3">
        <w:rPr>
          <w:rFonts w:ascii="Times New Roman" w:hAnsi="Times New Roman"/>
          <w:color w:val="000000"/>
          <w:sz w:val="24"/>
          <w:szCs w:val="24"/>
        </w:rPr>
        <w:t>Обучающийся получит возможность научиться:</w:t>
      </w:r>
    </w:p>
    <w:p w:rsidR="000274BB" w:rsidRPr="0026560E" w:rsidRDefault="000274BB" w:rsidP="0026560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-  </w:t>
      </w:r>
      <w:r w:rsidRPr="0026560E">
        <w:rPr>
          <w:rFonts w:ascii="Times New Roman" w:hAnsi="Times New Roman"/>
          <w:color w:val="000000"/>
          <w:sz w:val="24"/>
          <w:szCs w:val="24"/>
        </w:rPr>
        <w:t>сознательно организовывать и регулировать свою учебную деятельность.</w:t>
      </w:r>
    </w:p>
    <w:p w:rsidR="000274BB" w:rsidRDefault="000274BB" w:rsidP="009873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2.Познавательные универсальные учебные действия</w:t>
      </w:r>
    </w:p>
    <w:p w:rsidR="000274BB" w:rsidRPr="00EF21E3" w:rsidRDefault="000274BB" w:rsidP="009873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</w:t>
      </w:r>
      <w:r w:rsidRPr="00EF21E3">
        <w:rPr>
          <w:rFonts w:ascii="Times New Roman" w:hAnsi="Times New Roman"/>
          <w:sz w:val="24"/>
          <w:szCs w:val="24"/>
        </w:rPr>
        <w:t xml:space="preserve"> научится: </w:t>
      </w:r>
    </w:p>
    <w:p w:rsidR="000274BB" w:rsidRDefault="000274BB" w:rsidP="0026560E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0274BB" w:rsidRDefault="000274BB" w:rsidP="0026560E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0274BB" w:rsidRDefault="000274BB" w:rsidP="0026560E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0274BB" w:rsidRDefault="000274BB" w:rsidP="0026560E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0274BB" w:rsidRDefault="000274BB" w:rsidP="0026560E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0274BB" w:rsidRDefault="000274BB" w:rsidP="0026560E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0274BB" w:rsidRDefault="000274BB" w:rsidP="0026560E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менять и удерживать разные позиции в познавательной деятельности.</w:t>
      </w:r>
    </w:p>
    <w:p w:rsidR="000274BB" w:rsidRDefault="000274BB" w:rsidP="00EF21E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Обучающийся получит возможность научиться: </w:t>
      </w:r>
    </w:p>
    <w:p w:rsidR="000274BB" w:rsidRPr="003D6550" w:rsidRDefault="000274BB" w:rsidP="0026560E">
      <w:pPr>
        <w:pStyle w:val="c3"/>
        <w:numPr>
          <w:ilvl w:val="0"/>
          <w:numId w:val="46"/>
        </w:numPr>
        <w:tabs>
          <w:tab w:val="left" w:pos="142"/>
        </w:tabs>
        <w:spacing w:before="0" w:beforeAutospacing="0" w:after="0" w:afterAutospacing="0"/>
        <w:jc w:val="both"/>
      </w:pPr>
      <w:r w:rsidRPr="003D6550">
        <w:rPr>
          <w:color w:val="000000"/>
          <w:shd w:val="clear" w:color="auto" w:fill="FFFFFF"/>
        </w:rPr>
        <w:t>выбирать основания и критерии для сравнения, сериации, классификации объектов;</w:t>
      </w:r>
    </w:p>
    <w:p w:rsidR="000274BB" w:rsidRPr="003D6550" w:rsidRDefault="000274BB" w:rsidP="0026560E">
      <w:pPr>
        <w:pStyle w:val="c3"/>
        <w:numPr>
          <w:ilvl w:val="0"/>
          <w:numId w:val="46"/>
        </w:numPr>
        <w:tabs>
          <w:tab w:val="left" w:pos="567"/>
        </w:tabs>
        <w:spacing w:before="0" w:beforeAutospacing="0" w:after="0" w:afterAutospacing="0"/>
        <w:jc w:val="both"/>
        <w:rPr>
          <w:b/>
        </w:rPr>
      </w:pPr>
      <w:r w:rsidRPr="003D6550">
        <w:rPr>
          <w:rFonts w:eastAsia="Newton-Regular"/>
        </w:rPr>
        <w:t>развивать мотивацию к овладению культурой активного использования словарей и других поисковых систем;</w:t>
      </w:r>
    </w:p>
    <w:p w:rsidR="000274BB" w:rsidRPr="003D6550" w:rsidRDefault="000274BB" w:rsidP="0026560E">
      <w:pPr>
        <w:pStyle w:val="c3"/>
        <w:numPr>
          <w:ilvl w:val="0"/>
          <w:numId w:val="46"/>
        </w:numPr>
        <w:tabs>
          <w:tab w:val="left" w:pos="142"/>
        </w:tabs>
        <w:spacing w:before="0" w:beforeAutospacing="0" w:after="0" w:afterAutospacing="0"/>
        <w:jc w:val="both"/>
        <w:rPr>
          <w:rStyle w:val="c17c16"/>
        </w:rPr>
      </w:pPr>
      <w:r w:rsidRPr="003D6550">
        <w:rPr>
          <w:color w:val="000000"/>
          <w:shd w:val="clear" w:color="auto" w:fill="FFFFFF"/>
        </w:rPr>
        <w:t>строить рассуждения в форме связи простых суждений об объекте, его строении, свойствах и связях.</w:t>
      </w:r>
    </w:p>
    <w:p w:rsidR="000274BB" w:rsidRDefault="000274BB" w:rsidP="00EF21E3">
      <w:pPr>
        <w:spacing w:after="0" w:line="240" w:lineRule="auto"/>
        <w:ind w:left="92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74BB" w:rsidRDefault="000274BB" w:rsidP="009873CD">
      <w:pPr>
        <w:numPr>
          <w:ilvl w:val="0"/>
          <w:numId w:val="35"/>
        </w:numPr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</w:t>
      </w:r>
    </w:p>
    <w:p w:rsidR="000274BB" w:rsidRPr="00EF21E3" w:rsidRDefault="000274BB" w:rsidP="009873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1E3">
        <w:rPr>
          <w:rFonts w:ascii="Times New Roman" w:hAnsi="Times New Roman"/>
          <w:sz w:val="24"/>
          <w:szCs w:val="24"/>
        </w:rPr>
        <w:t>Обучающийся научится:</w:t>
      </w:r>
    </w:p>
    <w:p w:rsidR="000274BB" w:rsidRDefault="000274BB" w:rsidP="0026560E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0274BB" w:rsidRDefault="000274BB" w:rsidP="0026560E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0274BB" w:rsidRDefault="000274BB" w:rsidP="0026560E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274BB" w:rsidRDefault="000274BB" w:rsidP="0026560E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0274BB" w:rsidRDefault="000274BB" w:rsidP="0026560E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0274BB" w:rsidRPr="00EF21E3" w:rsidRDefault="000274BB" w:rsidP="00EF21E3">
      <w:pPr>
        <w:pStyle w:val="c3"/>
        <w:tabs>
          <w:tab w:val="left" w:pos="142"/>
        </w:tabs>
        <w:spacing w:before="0" w:beforeAutospacing="0" w:after="0" w:afterAutospacing="0"/>
        <w:jc w:val="both"/>
      </w:pPr>
      <w:r w:rsidRPr="00EF21E3">
        <w:t>Обучающийся получит возможность научиться:</w:t>
      </w:r>
    </w:p>
    <w:p w:rsidR="000274BB" w:rsidRPr="0050514D" w:rsidRDefault="000274BB" w:rsidP="0026560E">
      <w:pPr>
        <w:pStyle w:val="c3"/>
        <w:numPr>
          <w:ilvl w:val="0"/>
          <w:numId w:val="48"/>
        </w:numPr>
        <w:tabs>
          <w:tab w:val="left" w:pos="142"/>
        </w:tabs>
        <w:spacing w:before="0" w:beforeAutospacing="0" w:after="0" w:afterAutospacing="0"/>
        <w:jc w:val="both"/>
        <w:rPr>
          <w:rStyle w:val="c17c16"/>
          <w:b/>
        </w:rPr>
      </w:pPr>
      <w:r>
        <w:rPr>
          <w:rFonts w:eastAsia="Newton-Regular"/>
        </w:rPr>
        <w:t xml:space="preserve">   </w:t>
      </w:r>
      <w:r w:rsidRPr="003D6550">
        <w:rPr>
          <w:rFonts w:eastAsia="Newton-Regular"/>
        </w:rPr>
        <w:t>соблюдать нормы публичной речи, регламент в монологе и дискуссии в соответствии с коммуникативной задачей.</w:t>
      </w:r>
    </w:p>
    <w:p w:rsidR="000274BB" w:rsidRDefault="000274BB" w:rsidP="00EF21E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74BB" w:rsidRDefault="000274BB" w:rsidP="009873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74BB" w:rsidRDefault="000274BB" w:rsidP="009873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</w:rPr>
        <w:t>ПЛАНИРУЕМЫЕ ПРЕДМЕТНЫЕ РЕЗУЛЬТАТЫ ОСВОЕНИЯ КУРСА ИСТОРИИ</w:t>
      </w:r>
    </w:p>
    <w:p w:rsidR="000274BB" w:rsidRPr="003F331B" w:rsidRDefault="000274BB" w:rsidP="009873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74BB" w:rsidRPr="00D77252" w:rsidRDefault="000274BB" w:rsidP="009873CD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D77252">
        <w:rPr>
          <w:rFonts w:ascii="Times New Roman" w:hAnsi="Times New Roman"/>
          <w:sz w:val="24"/>
          <w:szCs w:val="24"/>
        </w:rPr>
        <w:t>В результ</w:t>
      </w:r>
      <w:r>
        <w:rPr>
          <w:rFonts w:ascii="Times New Roman" w:hAnsi="Times New Roman"/>
          <w:sz w:val="24"/>
          <w:szCs w:val="24"/>
        </w:rPr>
        <w:t>ате изучения учебного предмета «История»</w:t>
      </w:r>
      <w:r w:rsidRPr="00D77252">
        <w:rPr>
          <w:rFonts w:ascii="Times New Roman" w:hAnsi="Times New Roman"/>
          <w:sz w:val="24"/>
          <w:szCs w:val="24"/>
        </w:rPr>
        <w:t xml:space="preserve"> на уровне </w:t>
      </w:r>
      <w:r>
        <w:rPr>
          <w:rFonts w:ascii="Times New Roman" w:hAnsi="Times New Roman"/>
          <w:sz w:val="24"/>
          <w:szCs w:val="24"/>
        </w:rPr>
        <w:t>основного</w:t>
      </w:r>
      <w:r w:rsidRPr="00D77252">
        <w:rPr>
          <w:rFonts w:ascii="Times New Roman" w:hAnsi="Times New Roman"/>
          <w:sz w:val="24"/>
          <w:szCs w:val="24"/>
        </w:rPr>
        <w:t xml:space="preserve"> общего образования.</w:t>
      </w:r>
    </w:p>
    <w:p w:rsidR="000274BB" w:rsidRPr="00EF21E3" w:rsidRDefault="000274BB" w:rsidP="00EF21E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21E3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0274BB" w:rsidRPr="00EF21E3" w:rsidRDefault="000274BB" w:rsidP="0026560E">
      <w:pPr>
        <w:numPr>
          <w:ilvl w:val="0"/>
          <w:numId w:val="4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EF21E3">
        <w:rPr>
          <w:rFonts w:ascii="Times New Roman" w:eastAsia="Newton-Regular" w:hAnsi="Times New Roman"/>
          <w:sz w:val="24"/>
          <w:szCs w:val="24"/>
        </w:rPr>
        <w:t>овладевать целостным представлением об историческом пути народов и государств Нового времени как необходимой основы для миропонимания и познания современного общества;</w:t>
      </w:r>
    </w:p>
    <w:p w:rsidR="000274BB" w:rsidRPr="00EF21E3" w:rsidRDefault="000274BB" w:rsidP="0026560E">
      <w:pPr>
        <w:numPr>
          <w:ilvl w:val="0"/>
          <w:numId w:val="4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EF21E3">
        <w:rPr>
          <w:rFonts w:ascii="Times New Roman" w:eastAsia="Newton-Regular" w:hAnsi="Times New Roman"/>
          <w:sz w:val="24"/>
          <w:szCs w:val="24"/>
        </w:rPr>
        <w:t xml:space="preserve">оперировать историческими знаниями о территории государств мира и их границах, об их изменениях на протяжении </w:t>
      </w:r>
      <w:r w:rsidRPr="00EF21E3">
        <w:rPr>
          <w:rFonts w:ascii="Times New Roman" w:eastAsia="Newton-Regular" w:hAnsi="Times New Roman"/>
          <w:sz w:val="24"/>
          <w:szCs w:val="24"/>
          <w:lang w:val="en-US"/>
        </w:rPr>
        <w:t>XIX</w:t>
      </w:r>
      <w:r w:rsidRPr="00EF21E3">
        <w:rPr>
          <w:rFonts w:ascii="Times New Roman" w:eastAsia="Newton-Regular" w:hAnsi="Times New Roman"/>
          <w:sz w:val="24"/>
          <w:szCs w:val="24"/>
        </w:rPr>
        <w:t xml:space="preserve"> – </w:t>
      </w:r>
      <w:r w:rsidRPr="00EF21E3">
        <w:rPr>
          <w:rFonts w:ascii="Times New Roman" w:eastAsia="Newton-Regular" w:hAnsi="Times New Roman"/>
          <w:sz w:val="24"/>
          <w:szCs w:val="24"/>
          <w:lang w:val="en-US"/>
        </w:rPr>
        <w:t>XX</w:t>
      </w:r>
      <w:r w:rsidRPr="00EF21E3">
        <w:rPr>
          <w:rFonts w:ascii="Times New Roman" w:eastAsia="Newton-Regular" w:hAnsi="Times New Roman"/>
          <w:sz w:val="24"/>
          <w:szCs w:val="24"/>
        </w:rPr>
        <w:t xml:space="preserve"> вв.; о социально-политическом устройстве крупнейших государств мира (в том числе России) и регионов; об основных идеологиях </w:t>
      </w:r>
      <w:r w:rsidRPr="00EF21E3">
        <w:rPr>
          <w:rFonts w:ascii="Times New Roman" w:eastAsia="Newton-Regular" w:hAnsi="Times New Roman"/>
          <w:sz w:val="24"/>
          <w:szCs w:val="24"/>
          <w:lang w:val="en-US"/>
        </w:rPr>
        <w:t>XIX</w:t>
      </w:r>
      <w:r w:rsidRPr="00EF21E3">
        <w:rPr>
          <w:rFonts w:ascii="Times New Roman" w:eastAsia="Newton-Regular" w:hAnsi="Times New Roman"/>
          <w:sz w:val="24"/>
          <w:szCs w:val="24"/>
        </w:rPr>
        <w:t xml:space="preserve"> века (консерваторы, либералы, демократы, социалисты, коммунисты, националисты), их отличительных чертах и особенностях, о роли идеологий в политической жизни государств, в борьбе за права и свободы граждан;</w:t>
      </w:r>
    </w:p>
    <w:p w:rsidR="000274BB" w:rsidRPr="00EF21E3" w:rsidRDefault="000274BB" w:rsidP="0026560E">
      <w:pPr>
        <w:numPr>
          <w:ilvl w:val="0"/>
          <w:numId w:val="4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EF21E3">
        <w:rPr>
          <w:rFonts w:ascii="Times New Roman" w:eastAsia="Newton-Regular" w:hAnsi="Times New Roman"/>
          <w:sz w:val="24"/>
          <w:szCs w:val="24"/>
        </w:rPr>
        <w:t xml:space="preserve"> использовать историческую карту для анализа и описания военных действий, процессов объединения;</w:t>
      </w:r>
    </w:p>
    <w:p w:rsidR="000274BB" w:rsidRPr="00EF21E3" w:rsidRDefault="000274BB" w:rsidP="0026560E">
      <w:pPr>
        <w:numPr>
          <w:ilvl w:val="0"/>
          <w:numId w:val="4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EF21E3">
        <w:rPr>
          <w:rFonts w:ascii="Times New Roman" w:eastAsia="Newton-Regular" w:hAnsi="Times New Roman"/>
          <w:sz w:val="24"/>
          <w:szCs w:val="24"/>
        </w:rPr>
        <w:t xml:space="preserve">понимать смысл исторических терминов, понятий; применять понятийный аппарат исторического знания и приемы исторического анализа для раскрытия сущности и значения событий и явлений </w:t>
      </w:r>
      <w:r w:rsidRPr="00EF21E3">
        <w:rPr>
          <w:rFonts w:ascii="Times New Roman" w:eastAsia="Newton-Regular" w:hAnsi="Times New Roman"/>
          <w:sz w:val="24"/>
          <w:szCs w:val="24"/>
          <w:lang w:val="en-US"/>
        </w:rPr>
        <w:t>XIX</w:t>
      </w:r>
      <w:r w:rsidRPr="00EF21E3">
        <w:rPr>
          <w:rFonts w:ascii="Times New Roman" w:eastAsia="Newton-Regular" w:hAnsi="Times New Roman"/>
          <w:sz w:val="24"/>
          <w:szCs w:val="24"/>
        </w:rPr>
        <w:t xml:space="preserve"> – нач. </w:t>
      </w:r>
      <w:r w:rsidRPr="00EF21E3">
        <w:rPr>
          <w:rFonts w:ascii="Times New Roman" w:eastAsia="Newton-Regular" w:hAnsi="Times New Roman"/>
          <w:sz w:val="24"/>
          <w:szCs w:val="24"/>
          <w:lang w:val="en-US"/>
        </w:rPr>
        <w:t xml:space="preserve">XX </w:t>
      </w:r>
      <w:r w:rsidRPr="00EF21E3">
        <w:rPr>
          <w:rFonts w:ascii="Times New Roman" w:eastAsia="Newton-Regular" w:hAnsi="Times New Roman"/>
          <w:sz w:val="24"/>
          <w:szCs w:val="24"/>
        </w:rPr>
        <w:t>вв.;</w:t>
      </w:r>
    </w:p>
    <w:p w:rsidR="000274BB" w:rsidRPr="00EF21E3" w:rsidRDefault="000274BB" w:rsidP="0026560E">
      <w:pPr>
        <w:numPr>
          <w:ilvl w:val="0"/>
          <w:numId w:val="4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EF21E3">
        <w:rPr>
          <w:rFonts w:ascii="Times New Roman" w:eastAsia="Newton-Regular" w:hAnsi="Times New Roman"/>
          <w:sz w:val="24"/>
          <w:szCs w:val="24"/>
        </w:rPr>
        <w:t xml:space="preserve">характеризовать процессы промышленной революции, индустриализации, монополизации, миграции населения, урбанизации, происходящих в экономике стран мира в </w:t>
      </w:r>
      <w:r w:rsidRPr="00EF21E3">
        <w:rPr>
          <w:rFonts w:ascii="Times New Roman" w:eastAsia="Newton-Regular" w:hAnsi="Times New Roman"/>
          <w:sz w:val="24"/>
          <w:szCs w:val="24"/>
          <w:lang w:val="en-US"/>
        </w:rPr>
        <w:t>XIX</w:t>
      </w:r>
      <w:r w:rsidRPr="00EF21E3">
        <w:rPr>
          <w:rFonts w:ascii="Times New Roman" w:eastAsia="Newton-Regular" w:hAnsi="Times New Roman"/>
          <w:sz w:val="24"/>
          <w:szCs w:val="24"/>
        </w:rPr>
        <w:t xml:space="preserve"> – начале </w:t>
      </w:r>
      <w:r w:rsidRPr="00EF21E3">
        <w:rPr>
          <w:rFonts w:ascii="Times New Roman" w:eastAsia="Newton-Regular" w:hAnsi="Times New Roman"/>
          <w:sz w:val="24"/>
          <w:szCs w:val="24"/>
          <w:lang w:val="en-US"/>
        </w:rPr>
        <w:t>XX</w:t>
      </w:r>
      <w:r w:rsidRPr="00EF21E3">
        <w:rPr>
          <w:rFonts w:ascii="Times New Roman" w:eastAsia="Newton-Regular" w:hAnsi="Times New Roman"/>
          <w:sz w:val="24"/>
          <w:szCs w:val="24"/>
        </w:rPr>
        <w:t xml:space="preserve"> вв., определять их последствия и значение;</w:t>
      </w:r>
    </w:p>
    <w:p w:rsidR="000274BB" w:rsidRPr="00EF21E3" w:rsidRDefault="000274BB" w:rsidP="0026560E">
      <w:pPr>
        <w:numPr>
          <w:ilvl w:val="0"/>
          <w:numId w:val="4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EF21E3">
        <w:rPr>
          <w:rFonts w:ascii="Times New Roman" w:eastAsia="Newton-Regular" w:hAnsi="Times New Roman"/>
          <w:sz w:val="24"/>
          <w:szCs w:val="24"/>
        </w:rPr>
        <w:t xml:space="preserve">называть достижения культуры европейских стран, США, России в </w:t>
      </w:r>
      <w:r w:rsidRPr="00EF21E3">
        <w:rPr>
          <w:rFonts w:ascii="Times New Roman" w:eastAsia="Newton-Regular" w:hAnsi="Times New Roman"/>
          <w:sz w:val="24"/>
          <w:szCs w:val="24"/>
          <w:lang w:val="en-US"/>
        </w:rPr>
        <w:t>XIX</w:t>
      </w:r>
      <w:r w:rsidRPr="00EF21E3">
        <w:rPr>
          <w:rFonts w:ascii="Times New Roman" w:eastAsia="Newton-Regular" w:hAnsi="Times New Roman"/>
          <w:sz w:val="24"/>
          <w:szCs w:val="24"/>
        </w:rPr>
        <w:t xml:space="preserve"> – начале </w:t>
      </w:r>
      <w:r w:rsidRPr="00EF21E3">
        <w:rPr>
          <w:rFonts w:ascii="Times New Roman" w:eastAsia="Newton-Regular" w:hAnsi="Times New Roman"/>
          <w:sz w:val="24"/>
          <w:szCs w:val="24"/>
          <w:lang w:val="en-US"/>
        </w:rPr>
        <w:t>XX</w:t>
      </w:r>
      <w:r w:rsidRPr="00EF21E3">
        <w:rPr>
          <w:rFonts w:ascii="Times New Roman" w:eastAsia="Newton-Regular" w:hAnsi="Times New Roman"/>
          <w:sz w:val="24"/>
          <w:szCs w:val="24"/>
        </w:rPr>
        <w:t xml:space="preserve"> вв.; понимать многообразие и разнообразие культурных достижений, причин формирования массовой культуры;</w:t>
      </w:r>
    </w:p>
    <w:p w:rsidR="000274BB" w:rsidRPr="00EF21E3" w:rsidRDefault="000274BB" w:rsidP="0026560E">
      <w:pPr>
        <w:numPr>
          <w:ilvl w:val="0"/>
          <w:numId w:val="4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EF21E3">
        <w:rPr>
          <w:rFonts w:ascii="Times New Roman" w:eastAsia="Newton-Regular" w:hAnsi="Times New Roman"/>
          <w:sz w:val="24"/>
          <w:szCs w:val="24"/>
        </w:rPr>
        <w:t xml:space="preserve">устанавливать синхронистические связи истории стран Европы, Америки и Азии с историей России в </w:t>
      </w:r>
      <w:r w:rsidRPr="00EF21E3">
        <w:rPr>
          <w:rFonts w:ascii="Times New Roman" w:eastAsia="Newton-Regular" w:hAnsi="Times New Roman"/>
          <w:sz w:val="24"/>
          <w:szCs w:val="24"/>
          <w:lang w:val="en-US"/>
        </w:rPr>
        <w:t>XIX</w:t>
      </w:r>
      <w:r w:rsidRPr="00EF21E3">
        <w:rPr>
          <w:rFonts w:ascii="Times New Roman" w:eastAsia="Newton-Regular" w:hAnsi="Times New Roman"/>
          <w:sz w:val="24"/>
          <w:szCs w:val="24"/>
        </w:rPr>
        <w:t xml:space="preserve"> – начале </w:t>
      </w:r>
      <w:r w:rsidRPr="00EF21E3">
        <w:rPr>
          <w:rFonts w:ascii="Times New Roman" w:eastAsia="Newton-Regular" w:hAnsi="Times New Roman"/>
          <w:sz w:val="24"/>
          <w:szCs w:val="24"/>
          <w:lang w:val="en-US"/>
        </w:rPr>
        <w:t>XX</w:t>
      </w:r>
      <w:r w:rsidRPr="00EF21E3">
        <w:rPr>
          <w:rFonts w:ascii="Times New Roman" w:eastAsia="Newton-Regular" w:hAnsi="Times New Roman"/>
          <w:sz w:val="24"/>
          <w:szCs w:val="24"/>
        </w:rPr>
        <w:t xml:space="preserve"> вв.;</w:t>
      </w:r>
    </w:p>
    <w:p w:rsidR="000274BB" w:rsidRPr="00EF21E3" w:rsidRDefault="000274BB" w:rsidP="0026560E">
      <w:pPr>
        <w:numPr>
          <w:ilvl w:val="0"/>
          <w:numId w:val="4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EF21E3">
        <w:rPr>
          <w:rFonts w:ascii="Times New Roman" w:eastAsia="Newton-Regular" w:hAnsi="Times New Roman"/>
          <w:sz w:val="24"/>
          <w:szCs w:val="24"/>
        </w:rPr>
        <w:t>устанавливать причинно-следственные связи исторических событий и процессов второго периода Новой Истории;</w:t>
      </w:r>
    </w:p>
    <w:p w:rsidR="000274BB" w:rsidRPr="00EF21E3" w:rsidRDefault="000274BB" w:rsidP="0026560E">
      <w:pPr>
        <w:numPr>
          <w:ilvl w:val="0"/>
          <w:numId w:val="4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EF21E3">
        <w:rPr>
          <w:rFonts w:ascii="Times New Roman" w:eastAsia="Newton-Regular" w:hAnsi="Times New Roman"/>
          <w:sz w:val="24"/>
          <w:szCs w:val="24"/>
        </w:rPr>
        <w:t xml:space="preserve">расширять опыт оценочной деятельности на основе осмысления жизни и деятельности людей, общественных групп и народов в </w:t>
      </w:r>
      <w:r w:rsidRPr="00EF21E3">
        <w:rPr>
          <w:rFonts w:ascii="Times New Roman" w:eastAsia="Newton-Regular" w:hAnsi="Times New Roman"/>
          <w:sz w:val="24"/>
          <w:szCs w:val="24"/>
          <w:lang w:val="en-US"/>
        </w:rPr>
        <w:t>XIX</w:t>
      </w:r>
      <w:r w:rsidRPr="00EF21E3">
        <w:rPr>
          <w:rFonts w:ascii="Times New Roman" w:eastAsia="Newton-Regular" w:hAnsi="Times New Roman"/>
          <w:sz w:val="24"/>
          <w:szCs w:val="24"/>
        </w:rPr>
        <w:t xml:space="preserve"> – начале </w:t>
      </w:r>
      <w:r w:rsidRPr="00EF21E3">
        <w:rPr>
          <w:rFonts w:ascii="Times New Roman" w:eastAsia="Newton-Regular" w:hAnsi="Times New Roman"/>
          <w:sz w:val="24"/>
          <w:szCs w:val="24"/>
          <w:lang w:val="en-US"/>
        </w:rPr>
        <w:t>XX</w:t>
      </w:r>
      <w:r w:rsidRPr="00EF21E3">
        <w:rPr>
          <w:rFonts w:ascii="Times New Roman" w:eastAsia="Newton-Regular" w:hAnsi="Times New Roman"/>
          <w:sz w:val="24"/>
          <w:szCs w:val="24"/>
        </w:rPr>
        <w:t xml:space="preserve"> вв.</w:t>
      </w:r>
    </w:p>
    <w:p w:rsidR="000274BB" w:rsidRPr="0026560E" w:rsidRDefault="000274BB" w:rsidP="0026560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60E">
        <w:rPr>
          <w:rFonts w:ascii="Times New Roman" w:hAnsi="Times New Roman"/>
          <w:b/>
          <w:sz w:val="24"/>
          <w:szCs w:val="24"/>
        </w:rPr>
        <w:t>Обучающийся получит возможность научиться:</w:t>
      </w:r>
    </w:p>
    <w:p w:rsidR="000274BB" w:rsidRPr="00EF21E3" w:rsidRDefault="000274BB" w:rsidP="0026560E">
      <w:pPr>
        <w:numPr>
          <w:ilvl w:val="0"/>
          <w:numId w:val="4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1E3">
        <w:rPr>
          <w:rFonts w:ascii="Times New Roman" w:eastAsia="Newton-Regular" w:hAnsi="Times New Roman"/>
          <w:sz w:val="24"/>
          <w:szCs w:val="24"/>
        </w:rPr>
        <w:t>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  <w:r w:rsidRPr="00EF21E3">
        <w:rPr>
          <w:rFonts w:ascii="Times New Roman" w:hAnsi="Times New Roman"/>
          <w:sz w:val="24"/>
          <w:szCs w:val="24"/>
        </w:rPr>
        <w:t xml:space="preserve"> сравнивать свидетельства различных исторических источников, выявляя в них общее и различия;</w:t>
      </w:r>
    </w:p>
    <w:p w:rsidR="000274BB" w:rsidRPr="00EF21E3" w:rsidRDefault="000274BB" w:rsidP="0026560E">
      <w:pPr>
        <w:numPr>
          <w:ilvl w:val="0"/>
          <w:numId w:val="4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1E3">
        <w:rPr>
          <w:rFonts w:ascii="Times New Roman" w:hAnsi="Times New Roman"/>
          <w:sz w:val="24"/>
          <w:szCs w:val="24"/>
        </w:rPr>
        <w:t>давать сопоставительную характеристику политического устройства государств Нового времени;</w:t>
      </w:r>
    </w:p>
    <w:p w:rsidR="000274BB" w:rsidRPr="00EF21E3" w:rsidRDefault="000274BB" w:rsidP="0026560E">
      <w:pPr>
        <w:numPr>
          <w:ilvl w:val="0"/>
          <w:numId w:val="4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1E3">
        <w:rPr>
          <w:rFonts w:ascii="Times New Roman" w:hAnsi="Times New Roman"/>
          <w:sz w:val="24"/>
          <w:szCs w:val="24"/>
        </w:rPr>
        <w:t>составлять на основе информации учебника и дополнительной литературы описания памятников культуры России и других стран, объяснять, в чем заключаются их художественные достоинства и значение.</w:t>
      </w:r>
    </w:p>
    <w:p w:rsidR="000274BB" w:rsidRPr="00EF21E3" w:rsidRDefault="000274BB" w:rsidP="0026560E">
      <w:pPr>
        <w:numPr>
          <w:ilvl w:val="0"/>
          <w:numId w:val="4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EF21E3">
        <w:rPr>
          <w:rFonts w:ascii="Times New Roman" w:eastAsia="Newton-Regular" w:hAnsi="Times New Roman"/>
          <w:sz w:val="24"/>
          <w:szCs w:val="24"/>
        </w:rPr>
        <w:t>уважать всемирное историческое наследие, культуру разных народов; применять исторические знания для выявления и сохранения исторических и культурных памятников, созданных в Новое время;</w:t>
      </w:r>
    </w:p>
    <w:p w:rsidR="000274BB" w:rsidRDefault="000274BB" w:rsidP="0026560E">
      <w:pPr>
        <w:numPr>
          <w:ilvl w:val="0"/>
          <w:numId w:val="4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EF21E3">
        <w:rPr>
          <w:rFonts w:ascii="Times New Roman" w:eastAsia="Newton-Regular" w:hAnsi="Times New Roman"/>
          <w:sz w:val="24"/>
          <w:szCs w:val="24"/>
        </w:rPr>
        <w:t xml:space="preserve">определять собственное отношение к дискуссионным проблемам всеобщей истории в </w:t>
      </w:r>
      <w:r w:rsidRPr="00EF21E3">
        <w:rPr>
          <w:rFonts w:ascii="Times New Roman" w:eastAsia="Newton-Regular" w:hAnsi="Times New Roman"/>
          <w:sz w:val="24"/>
          <w:szCs w:val="24"/>
          <w:lang w:val="en-US"/>
        </w:rPr>
        <w:t>XIX</w:t>
      </w:r>
      <w:r w:rsidRPr="00EF21E3">
        <w:rPr>
          <w:rFonts w:ascii="Times New Roman" w:eastAsia="Newton-Regular" w:hAnsi="Times New Roman"/>
          <w:sz w:val="24"/>
          <w:szCs w:val="24"/>
        </w:rPr>
        <w:t xml:space="preserve"> – начале </w:t>
      </w:r>
      <w:r w:rsidRPr="00EF21E3">
        <w:rPr>
          <w:rFonts w:ascii="Times New Roman" w:eastAsia="Newton-Regular" w:hAnsi="Times New Roman"/>
          <w:sz w:val="24"/>
          <w:szCs w:val="24"/>
          <w:lang w:val="en-US"/>
        </w:rPr>
        <w:t>XX</w:t>
      </w:r>
      <w:r w:rsidRPr="00EF21E3">
        <w:rPr>
          <w:rFonts w:ascii="Times New Roman" w:eastAsia="Newton-Regular" w:hAnsi="Times New Roman"/>
          <w:sz w:val="24"/>
          <w:szCs w:val="24"/>
        </w:rPr>
        <w:t xml:space="preserve"> вв., аргументировать свою позицию.</w:t>
      </w:r>
    </w:p>
    <w:p w:rsidR="000274BB" w:rsidRDefault="000274BB" w:rsidP="0026276E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</w:rPr>
      </w:pPr>
      <w:r w:rsidRPr="003C5F93">
        <w:rPr>
          <w:rStyle w:val="c4"/>
          <w:b/>
          <w:color w:val="000000"/>
        </w:rPr>
        <w:t>Планируемые воспитательн</w:t>
      </w:r>
      <w:r>
        <w:rPr>
          <w:rStyle w:val="c4"/>
          <w:b/>
          <w:color w:val="000000"/>
        </w:rPr>
        <w:t xml:space="preserve">ые результы освоения курса истории: </w:t>
      </w:r>
    </w:p>
    <w:p w:rsidR="000274BB" w:rsidRPr="003C5F93" w:rsidRDefault="000274BB" w:rsidP="0026276E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color w:val="000000"/>
        </w:rPr>
      </w:pPr>
      <w:r>
        <w:rPr>
          <w:rStyle w:val="c4"/>
          <w:b/>
          <w:color w:val="000000"/>
        </w:rPr>
        <w:t>Учащийся научится:</w:t>
      </w:r>
    </w:p>
    <w:p w:rsidR="000274BB" w:rsidRPr="003C5F93" w:rsidRDefault="000274BB" w:rsidP="0026276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C5F93">
        <w:rPr>
          <w:rStyle w:val="c4"/>
          <w:color w:val="000000"/>
        </w:rPr>
        <w:t>- любящий свой край и свою Родину, уважающий свой народ, его культуру и духовные традиции;</w:t>
      </w:r>
    </w:p>
    <w:p w:rsidR="000274BB" w:rsidRPr="003C5F93" w:rsidRDefault="000274BB" w:rsidP="0026276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C5F93">
        <w:rPr>
          <w:rStyle w:val="c4"/>
          <w:color w:val="000000"/>
        </w:rPr>
        <w:t>- 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к судьбе Отечества;</w:t>
      </w:r>
    </w:p>
    <w:p w:rsidR="000274BB" w:rsidRPr="003C5F93" w:rsidRDefault="000274BB" w:rsidP="0026276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C5F93">
        <w:rPr>
          <w:rStyle w:val="c4"/>
          <w:color w:val="000000"/>
        </w:rPr>
        <w:t>- креативный и критически мыслящий, активно и целенаправленно познающий мир, осознающий ценность науки, труда и творчества для человека и общества, мотивированный на образование и самообразование в течение всей своей жизни;</w:t>
      </w:r>
    </w:p>
    <w:p w:rsidR="000274BB" w:rsidRPr="003C5F93" w:rsidRDefault="000274BB" w:rsidP="0026276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C5F93">
        <w:rPr>
          <w:rStyle w:val="c4"/>
          <w:color w:val="000000"/>
        </w:rPr>
        <w:t>- владеющий основами научных методов познания окружающего мира, мотивированный на творчество и современную инновационную деятельность;</w:t>
      </w:r>
    </w:p>
    <w:p w:rsidR="000274BB" w:rsidRPr="003C5F93" w:rsidRDefault="000274BB" w:rsidP="0026276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C5F93">
        <w:rPr>
          <w:rStyle w:val="c4"/>
          <w:color w:val="000000"/>
        </w:rPr>
        <w:t>- готовый к учебному сотрудничеству, способный осуществлять учебно-исследовательскую, проектную и информационную деятельность;</w:t>
      </w:r>
    </w:p>
    <w:p w:rsidR="000274BB" w:rsidRPr="003C5F93" w:rsidRDefault="000274BB" w:rsidP="0026276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C5F93">
        <w:rPr>
          <w:rStyle w:val="c4"/>
          <w:color w:val="000000"/>
        </w:rPr>
        <w:t>- осознающий себя личностью, социально активный, уважающий закон и правопорядок, выполняющий свои обязанности перед семьёй, обществом, государством, человечеством;</w:t>
      </w:r>
    </w:p>
    <w:p w:rsidR="000274BB" w:rsidRPr="003C5F93" w:rsidRDefault="000274BB" w:rsidP="0026276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C5F93">
        <w:rPr>
          <w:rStyle w:val="c4"/>
          <w:color w:val="000000"/>
        </w:rPr>
        <w:t>- 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0274BB" w:rsidRPr="003C5F93" w:rsidRDefault="000274BB" w:rsidP="0026276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C5F93">
        <w:rPr>
          <w:rStyle w:val="c4"/>
          <w:color w:val="000000"/>
        </w:rPr>
        <w:t>- осознанно выполняющий и пропагандирующий правила здорового и экологически целесообразного образа жизни, безопасного для самого человека и других людей;</w:t>
      </w:r>
    </w:p>
    <w:p w:rsidR="000274BB" w:rsidRPr="003C5F93" w:rsidRDefault="000274BB" w:rsidP="0026276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C5F93">
        <w:rPr>
          <w:rStyle w:val="c4"/>
          <w:color w:val="000000"/>
        </w:rPr>
        <w:t>- подготовленный к осознанному выбору профессии, понимающий значение профессиональной деятельности для человека и общества, его устойчивого развития.</w:t>
      </w:r>
    </w:p>
    <w:p w:rsidR="000274BB" w:rsidRDefault="000274BB" w:rsidP="009873CD">
      <w:pPr>
        <w:shd w:val="clear" w:color="auto" w:fill="FFFFFF"/>
        <w:spacing w:after="0" w:line="240" w:lineRule="auto"/>
        <w:jc w:val="both"/>
        <w:rPr>
          <w:rFonts w:ascii="YS Text" w:hAnsi="YS Text"/>
          <w:color w:val="000000"/>
          <w:sz w:val="23"/>
          <w:szCs w:val="23"/>
        </w:rPr>
      </w:pPr>
    </w:p>
    <w:p w:rsidR="000274BB" w:rsidRPr="00D1164E" w:rsidRDefault="000274BB" w:rsidP="00D1164E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0274BB" w:rsidRPr="00D1164E" w:rsidRDefault="000274BB" w:rsidP="00D1164E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0274BB" w:rsidRPr="00D1164E" w:rsidRDefault="000274BB" w:rsidP="00D11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1164E">
        <w:rPr>
          <w:rFonts w:ascii="Times New Roman" w:hAnsi="Times New Roman"/>
          <w:b/>
          <w:sz w:val="28"/>
          <w:szCs w:val="28"/>
          <w:lang w:eastAsia="en-US"/>
        </w:rPr>
        <w:t>СОДЕРЖАНИЕ УЧЕБНОГО ПРЕДМЕТА</w:t>
      </w:r>
    </w:p>
    <w:p w:rsidR="000274BB" w:rsidRDefault="000274BB" w:rsidP="00D1164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74BB" w:rsidRPr="00300470" w:rsidRDefault="000274BB" w:rsidP="00300470">
      <w:pPr>
        <w:tabs>
          <w:tab w:val="left" w:pos="108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00470">
        <w:rPr>
          <w:rFonts w:ascii="Times New Roman" w:hAnsi="Times New Roman"/>
          <w:b/>
          <w:sz w:val="24"/>
          <w:szCs w:val="24"/>
        </w:rPr>
        <w:t xml:space="preserve">«Всеобщая история. История Нового времени» </w:t>
      </w:r>
    </w:p>
    <w:p w:rsidR="000274BB" w:rsidRPr="00107CB2" w:rsidRDefault="000274BB" w:rsidP="00107CB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7CB2">
        <w:rPr>
          <w:rFonts w:ascii="Times New Roman" w:hAnsi="Times New Roman"/>
          <w:b/>
          <w:sz w:val="24"/>
          <w:szCs w:val="24"/>
        </w:rPr>
        <w:t>История Нового времени</w:t>
      </w:r>
    </w:p>
    <w:p w:rsidR="000274BB" w:rsidRPr="00107CB2" w:rsidRDefault="000274BB" w:rsidP="00107C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CB2">
        <w:rPr>
          <w:rFonts w:ascii="Times New Roman" w:hAnsi="Times New Roman"/>
          <w:b/>
          <w:sz w:val="24"/>
          <w:szCs w:val="24"/>
        </w:rPr>
        <w:t xml:space="preserve"> </w:t>
      </w:r>
      <w:r w:rsidRPr="00107CB2">
        <w:rPr>
          <w:rFonts w:ascii="Times New Roman" w:hAnsi="Times New Roman"/>
          <w:sz w:val="24"/>
          <w:szCs w:val="24"/>
        </w:rPr>
        <w:t xml:space="preserve">Новое время: понятие и хронологические рамки. </w:t>
      </w:r>
    </w:p>
    <w:p w:rsidR="000274BB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274BB" w:rsidRPr="00300470" w:rsidRDefault="000274BB" w:rsidP="00107C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Начало индустриальной эпохи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iCs/>
          <w:color w:val="000000"/>
          <w:sz w:val="24"/>
          <w:szCs w:val="24"/>
        </w:rPr>
        <w:t xml:space="preserve">Вводный урок. </w:t>
      </w:r>
      <w:r w:rsidRPr="00300470">
        <w:rPr>
          <w:rFonts w:ascii="Times New Roman" w:hAnsi="Times New Roman"/>
          <w:color w:val="000000"/>
          <w:sz w:val="24"/>
          <w:szCs w:val="24"/>
        </w:rPr>
        <w:t>Черты традиционного общества. Основное содержание процесса модернизации. Эшелоны капиталистического развития. Проблемы, порожденные модернизацией.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iCs/>
          <w:color w:val="000000"/>
          <w:sz w:val="24"/>
          <w:szCs w:val="24"/>
        </w:rPr>
        <w:t xml:space="preserve">Индустриальная революция: достижения и проблемы. </w:t>
      </w:r>
      <w:r w:rsidRPr="00300470">
        <w:rPr>
          <w:rFonts w:ascii="Times New Roman" w:hAnsi="Times New Roman"/>
          <w:color w:val="000000"/>
          <w:sz w:val="24"/>
          <w:szCs w:val="24"/>
        </w:rPr>
        <w:t>Основные технические изобретения и научные открытия. Успехи машиностроения. Переворот  в средствах транспорта.  Дорожное строительство. Военная техника. Новые источники энергии. Экономические кризисы как одна из причин перехода к монополистическому капитализму. Черты монополистического капитализма.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iCs/>
          <w:color w:val="000000"/>
          <w:sz w:val="24"/>
          <w:szCs w:val="24"/>
        </w:rPr>
        <w:t>Индустриальное общество: новые проблемы и новые ценности.</w:t>
      </w:r>
      <w:r w:rsidRPr="00300470">
        <w:rPr>
          <w:rFonts w:ascii="Times New Roman" w:hAnsi="Times New Roman"/>
          <w:color w:val="000000"/>
          <w:sz w:val="24"/>
          <w:szCs w:val="24"/>
        </w:rPr>
        <w:t xml:space="preserve"> Человек в изменившемся мире: материальная культура и повседневность Изменения в социальной структуре общества, вызванные индустриальной революцией. Миграция и эмиграция населения. Аристократия старая и новая. Новая буржуазия. Средний класс. Рабочий класс. Женский и детский труд. Новые условия быта. Изменения моды. Новые развлечения.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color w:val="000000"/>
          <w:sz w:val="24"/>
          <w:szCs w:val="24"/>
        </w:rPr>
        <w:t>Век демократизации.</w:t>
      </w:r>
      <w:r w:rsidRPr="00300470">
        <w:rPr>
          <w:rFonts w:ascii="Times New Roman" w:hAnsi="Times New Roman"/>
          <w:color w:val="000000"/>
          <w:sz w:val="24"/>
          <w:szCs w:val="24"/>
        </w:rPr>
        <w:t xml:space="preserve"> Между реформами и революцией. Формы правления. Конституционные и парламентские монархии. Парламентские и президентские республики. Парламенты и право голоса. Борьба за демократизацию и избирательные права. Суфражистки. Рождение многопартийности. Расширение сфер государственной деятельности. Разрастание бюрократии.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iCs/>
          <w:color w:val="000000"/>
          <w:sz w:val="24"/>
          <w:szCs w:val="24"/>
        </w:rPr>
        <w:t xml:space="preserve">Великие идеологии. </w:t>
      </w:r>
      <w:r w:rsidRPr="00300470">
        <w:rPr>
          <w:rFonts w:ascii="Times New Roman" w:hAnsi="Times New Roman"/>
          <w:iCs/>
          <w:color w:val="000000"/>
          <w:sz w:val="24"/>
          <w:szCs w:val="24"/>
        </w:rPr>
        <w:t>Либералы, консерваторы и социалисты: какими должны быть общество и государство.</w:t>
      </w:r>
      <w:r w:rsidRPr="0030047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00470">
        <w:rPr>
          <w:rFonts w:ascii="Times New Roman" w:hAnsi="Times New Roman"/>
          <w:color w:val="000000"/>
          <w:sz w:val="24"/>
          <w:szCs w:val="24"/>
        </w:rPr>
        <w:t>Причины появления главных идейно-политических течений XIX в. Характеристика основных положений либерализма, консерватизма, социализма. История развития социалистической мысли, воззрения социалистов утопистов. Причины возникновения неолиберализма, неоконсерватизма, основные течения в социалистическом лагере.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iCs/>
          <w:color w:val="000000"/>
          <w:sz w:val="24"/>
          <w:szCs w:val="24"/>
        </w:rPr>
        <w:t xml:space="preserve">Наука и образование. </w:t>
      </w:r>
      <w:r w:rsidRPr="00300470">
        <w:rPr>
          <w:rFonts w:ascii="Times New Roman" w:hAnsi="Times New Roman"/>
          <w:iCs/>
          <w:color w:val="000000"/>
          <w:sz w:val="24"/>
          <w:szCs w:val="24"/>
        </w:rPr>
        <w:t>Создание научной картины мира XIX</w:t>
      </w:r>
      <w:r w:rsidRPr="00300470">
        <w:rPr>
          <w:rFonts w:ascii="Times New Roman" w:hAnsi="Times New Roman"/>
          <w:color w:val="000000"/>
          <w:sz w:val="24"/>
          <w:szCs w:val="24"/>
        </w:rPr>
        <w:t xml:space="preserve"> в. Причины быстрого развития естественно-математических наук. Основные научные открытия XIX – начала XX в., их значение. Открытия в области математики, физики, химии, биологии, медицины. XIX в.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color w:val="000000"/>
          <w:sz w:val="24"/>
          <w:szCs w:val="24"/>
        </w:rPr>
        <w:t>В зеркале художественных исканий</w:t>
      </w:r>
      <w:r w:rsidRPr="00300470">
        <w:rPr>
          <w:rFonts w:ascii="Times New Roman" w:hAnsi="Times New Roman"/>
          <w:color w:val="000000"/>
          <w:sz w:val="24"/>
          <w:szCs w:val="24"/>
        </w:rPr>
        <w:t>. Крах просветительских иллюзий. От критического реализма к натурализму. Литература и искусство. Основные художественные направления в живописи и музыке.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color w:val="000000"/>
          <w:sz w:val="24"/>
          <w:szCs w:val="24"/>
        </w:rPr>
        <w:t xml:space="preserve">Повседневная жизнь и мировосприятие человека </w:t>
      </w:r>
      <w:r w:rsidRPr="00300470">
        <w:rPr>
          <w:rFonts w:ascii="Times New Roman" w:hAnsi="Times New Roman"/>
          <w:i/>
          <w:color w:val="000000"/>
          <w:sz w:val="24"/>
          <w:szCs w:val="24"/>
          <w:lang w:val="en-US"/>
        </w:rPr>
        <w:t>XIX</w:t>
      </w:r>
      <w:r w:rsidRPr="00300470">
        <w:rPr>
          <w:rFonts w:ascii="Times New Roman" w:hAnsi="Times New Roman"/>
          <w:i/>
          <w:color w:val="000000"/>
          <w:sz w:val="24"/>
          <w:szCs w:val="24"/>
        </w:rPr>
        <w:t xml:space="preserve"> века</w:t>
      </w:r>
      <w:r w:rsidRPr="00300470">
        <w:rPr>
          <w:rFonts w:ascii="Times New Roman" w:hAnsi="Times New Roman"/>
          <w:color w:val="000000"/>
          <w:sz w:val="24"/>
          <w:szCs w:val="24"/>
        </w:rPr>
        <w:t>. Питание и одежда . Торговля и потребление. Техника в домке. Средства транспорта. Новое качество связи. Массовая культура и расширение форм досуга. Пространство и время. Индивидуализм и коллективное сознание.</w:t>
      </w:r>
    </w:p>
    <w:p w:rsidR="000274BB" w:rsidRPr="00300470" w:rsidRDefault="000274BB" w:rsidP="00107C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Страны Европы и США в первой половине XIX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в. 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Консульство и образование наполеоновской империи. </w:t>
      </w:r>
      <w:r w:rsidRPr="00300470">
        <w:rPr>
          <w:rFonts w:ascii="Times New Roman" w:hAnsi="Times New Roman"/>
          <w:color w:val="000000"/>
          <w:sz w:val="24"/>
          <w:szCs w:val="24"/>
        </w:rPr>
        <w:t>Режим личной власти Наполеона Бонапарта. Наполеоновская империя. Внутренняя и внешняя политика Наполеона в годы Консульства и Империи.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Разгром империи Наполеона. Венский конгресс.  </w:t>
      </w:r>
      <w:r w:rsidRPr="00300470">
        <w:rPr>
          <w:rFonts w:ascii="Times New Roman" w:hAnsi="Times New Roman"/>
          <w:color w:val="000000"/>
          <w:sz w:val="24"/>
          <w:szCs w:val="24"/>
        </w:rPr>
        <w:t xml:space="preserve">Причины ослабления империи Наполеона Бонапарта. Поход в Россию, освобождение европейских государств, реставрация Бурбонов. Венский конгресс. Священный союз. </w:t>
      </w:r>
      <w:r w:rsidRPr="00300470">
        <w:rPr>
          <w:rFonts w:ascii="Times New Roman" w:hAnsi="Times New Roman"/>
          <w:iCs/>
          <w:color w:val="000000"/>
          <w:sz w:val="24"/>
          <w:szCs w:val="24"/>
        </w:rPr>
        <w:t>От революции 1830г. к новому политическому кризису.</w:t>
      </w:r>
      <w:r w:rsidRPr="00300470">
        <w:rPr>
          <w:rFonts w:ascii="Times New Roman" w:hAnsi="Times New Roman"/>
          <w:color w:val="000000"/>
          <w:sz w:val="24"/>
          <w:szCs w:val="24"/>
        </w:rPr>
        <w:t xml:space="preserve"> Экономическое развитие Франции в первой половине XIX в. Революция 1830 г. : причины и ход. Кризис Июльской монархии. Причины революции 1848. Ход Февральской революции.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iCs/>
          <w:color w:val="000000"/>
          <w:sz w:val="24"/>
          <w:szCs w:val="24"/>
        </w:rPr>
        <w:t xml:space="preserve">Великобритания: экономическое лидерство и политические реформы. </w:t>
      </w:r>
      <w:r w:rsidRPr="00300470">
        <w:rPr>
          <w:rFonts w:ascii="Times New Roman" w:hAnsi="Times New Roman"/>
          <w:color w:val="000000"/>
          <w:sz w:val="24"/>
          <w:szCs w:val="24"/>
        </w:rPr>
        <w:t>Экономическое развитие Англии в XIX в. Политическая борьба. Парламентская реформа 1932., установление законодательного парламентского режима. Чартистское движение. Англия – крупнейшая колониальная держава.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color w:val="000000"/>
          <w:sz w:val="24"/>
          <w:szCs w:val="24"/>
        </w:rPr>
        <w:t xml:space="preserve">«От Альп до Сицилии»: объединение Италии. </w:t>
      </w:r>
      <w:r w:rsidRPr="00300470">
        <w:rPr>
          <w:rFonts w:ascii="Times New Roman" w:hAnsi="Times New Roman"/>
          <w:color w:val="000000"/>
          <w:sz w:val="24"/>
          <w:szCs w:val="24"/>
        </w:rPr>
        <w:t xml:space="preserve">Италия в начале </w:t>
      </w:r>
      <w:r w:rsidRPr="00300470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300470">
        <w:rPr>
          <w:rFonts w:ascii="Times New Roman" w:hAnsi="Times New Roman"/>
          <w:color w:val="000000"/>
          <w:sz w:val="24"/>
          <w:szCs w:val="24"/>
        </w:rPr>
        <w:t xml:space="preserve"> века. Революция 1848 года в Италии. К.К. Кавур и объединение Италии. 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color w:val="000000"/>
          <w:sz w:val="24"/>
          <w:szCs w:val="24"/>
        </w:rPr>
        <w:t xml:space="preserve">Германия в первой половине </w:t>
      </w:r>
      <w:r w:rsidRPr="00300470">
        <w:rPr>
          <w:rFonts w:ascii="Times New Roman" w:hAnsi="Times New Roman"/>
          <w:i/>
          <w:color w:val="000000"/>
          <w:sz w:val="24"/>
          <w:szCs w:val="24"/>
          <w:lang w:val="en-US"/>
        </w:rPr>
        <w:t>XIX</w:t>
      </w:r>
      <w:r w:rsidRPr="00300470">
        <w:rPr>
          <w:rFonts w:ascii="Times New Roman" w:hAnsi="Times New Roman"/>
          <w:i/>
          <w:color w:val="000000"/>
          <w:sz w:val="24"/>
          <w:szCs w:val="24"/>
        </w:rPr>
        <w:t xml:space="preserve"> века.</w:t>
      </w:r>
      <w:r w:rsidRPr="00300470">
        <w:rPr>
          <w:rFonts w:ascii="Times New Roman" w:hAnsi="Times New Roman"/>
          <w:color w:val="000000"/>
          <w:sz w:val="24"/>
          <w:szCs w:val="24"/>
        </w:rPr>
        <w:t xml:space="preserve"> Рейнский союз. Германский союз. Франкфуртский бундестаг. Прусское юнкерство. Таможенный союз. Ландтаги. Гамбахское празднество 1832 г. Революция 1848 г. Великогерманцы. Малогерманцы. Отто фон Бисмарк и объединение Германии.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color w:val="000000"/>
          <w:sz w:val="24"/>
          <w:szCs w:val="24"/>
        </w:rPr>
        <w:t>Монархия Габсбургов и Балканы.</w:t>
      </w:r>
      <w:r w:rsidRPr="00300470">
        <w:rPr>
          <w:rFonts w:ascii="Times New Roman" w:hAnsi="Times New Roman"/>
          <w:color w:val="000000"/>
          <w:sz w:val="24"/>
          <w:szCs w:val="24"/>
        </w:rPr>
        <w:t xml:space="preserve"> Роль национальной идеи. Территория и национальный состав Австрийской империи. Социально-экономическое и политическое развитие. Революция 1848 года. От Австрии к Австро-Венгрии. Кризис Османской империи. Попытки реформ.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color w:val="000000"/>
          <w:sz w:val="24"/>
          <w:szCs w:val="24"/>
        </w:rPr>
        <w:t xml:space="preserve">США до середины </w:t>
      </w:r>
      <w:r w:rsidRPr="00300470">
        <w:rPr>
          <w:rFonts w:ascii="Times New Roman" w:hAnsi="Times New Roman"/>
          <w:i/>
          <w:color w:val="000000"/>
          <w:sz w:val="24"/>
          <w:szCs w:val="24"/>
          <w:lang w:val="en-US"/>
        </w:rPr>
        <w:t>XIX</w:t>
      </w:r>
      <w:r w:rsidRPr="00300470">
        <w:rPr>
          <w:rFonts w:ascii="Times New Roman" w:hAnsi="Times New Roman"/>
          <w:i/>
          <w:color w:val="000000"/>
          <w:sz w:val="24"/>
          <w:szCs w:val="24"/>
        </w:rPr>
        <w:t xml:space="preserve"> века: рабовладение, демократия и экономический рост.</w:t>
      </w:r>
      <w:r w:rsidRPr="00300470">
        <w:rPr>
          <w:rFonts w:ascii="Times New Roman" w:hAnsi="Times New Roman"/>
          <w:color w:val="000000"/>
          <w:sz w:val="24"/>
          <w:szCs w:val="24"/>
        </w:rPr>
        <w:t xml:space="preserve"> «Доктрина Монро». Социальная и пространственная мобильность. Основные отрасли экономики. Проблема рабства. Гражданская война 1861 – 1865. Авраам Линкольн. </w:t>
      </w:r>
    </w:p>
    <w:p w:rsidR="000274BB" w:rsidRPr="00300470" w:rsidRDefault="000274BB" w:rsidP="00107C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b/>
          <w:sz w:val="24"/>
          <w:szCs w:val="24"/>
        </w:rPr>
        <w:t xml:space="preserve">Азия, Африка и Латинская Америка в XIX-начале XX </w:t>
      </w:r>
      <w:r>
        <w:rPr>
          <w:rFonts w:ascii="Times New Roman" w:hAnsi="Times New Roman"/>
          <w:b/>
          <w:sz w:val="24"/>
          <w:szCs w:val="24"/>
        </w:rPr>
        <w:t xml:space="preserve">в. 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iCs/>
          <w:color w:val="000000"/>
          <w:sz w:val="24"/>
          <w:szCs w:val="24"/>
        </w:rPr>
        <w:t xml:space="preserve">Страны Азии в </w:t>
      </w:r>
      <w:r w:rsidRPr="00300470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XIX</w:t>
      </w:r>
      <w:r w:rsidRPr="00300470">
        <w:rPr>
          <w:rFonts w:ascii="Times New Roman" w:hAnsi="Times New Roman"/>
          <w:i/>
          <w:iCs/>
          <w:color w:val="000000"/>
          <w:sz w:val="24"/>
          <w:szCs w:val="24"/>
        </w:rPr>
        <w:t xml:space="preserve"> – нач. </w:t>
      </w:r>
      <w:r w:rsidRPr="00300470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XX</w:t>
      </w:r>
      <w:r w:rsidRPr="00300470">
        <w:rPr>
          <w:rFonts w:ascii="Times New Roman" w:hAnsi="Times New Roman"/>
          <w:i/>
          <w:iCs/>
          <w:color w:val="000000"/>
          <w:sz w:val="24"/>
          <w:szCs w:val="24"/>
        </w:rPr>
        <w:t xml:space="preserve"> в. 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iCs/>
          <w:color w:val="000000"/>
          <w:sz w:val="24"/>
          <w:szCs w:val="24"/>
        </w:rPr>
        <w:t xml:space="preserve">Индия: насильственное разрушение традиционного общества. </w:t>
      </w:r>
      <w:r w:rsidRPr="00300470">
        <w:rPr>
          <w:rFonts w:ascii="Times New Roman" w:hAnsi="Times New Roman"/>
          <w:color w:val="000000"/>
          <w:sz w:val="24"/>
          <w:szCs w:val="24"/>
        </w:rPr>
        <w:t xml:space="preserve">Разрушение традиционного общества в Индии. Британское владычество. Великое восстание 1857г. Начало борьбы за независимость. Персия в первой половине </w:t>
      </w:r>
      <w:r w:rsidRPr="00300470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300470">
        <w:rPr>
          <w:rFonts w:ascii="Times New Roman" w:hAnsi="Times New Roman"/>
          <w:color w:val="000000"/>
          <w:sz w:val="24"/>
          <w:szCs w:val="24"/>
        </w:rPr>
        <w:t xml:space="preserve"> века. От восстания бабидов до революции 1905 – 1911 гг. Афганистан в </w:t>
      </w:r>
      <w:r w:rsidRPr="00300470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300470">
        <w:rPr>
          <w:rFonts w:ascii="Times New Roman" w:hAnsi="Times New Roman"/>
          <w:color w:val="000000"/>
          <w:sz w:val="24"/>
          <w:szCs w:val="24"/>
        </w:rPr>
        <w:t xml:space="preserve"> в.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iCs/>
          <w:color w:val="000000"/>
          <w:sz w:val="24"/>
          <w:szCs w:val="24"/>
        </w:rPr>
        <w:t xml:space="preserve">Китай: сопротивление реформам.  </w:t>
      </w:r>
      <w:r w:rsidRPr="00300470">
        <w:rPr>
          <w:rFonts w:ascii="Times New Roman" w:hAnsi="Times New Roman"/>
          <w:color w:val="000000"/>
          <w:sz w:val="24"/>
          <w:szCs w:val="24"/>
        </w:rPr>
        <w:t>«Открытие» Китая, «опиумные войны» Попытка модернизации Китая империей Цыси и императора Гуансюем. Причины поражения реформаторского движения. Восстание тайпинов и ихэтуаней.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iCs/>
          <w:color w:val="000000"/>
          <w:sz w:val="24"/>
          <w:szCs w:val="24"/>
        </w:rPr>
        <w:t xml:space="preserve">Япония на пути к модернизации: «восточная мораль – западная техника». </w:t>
      </w:r>
      <w:r w:rsidRPr="00300470">
        <w:rPr>
          <w:rFonts w:ascii="Times New Roman" w:hAnsi="Times New Roman"/>
          <w:color w:val="000000"/>
          <w:sz w:val="24"/>
          <w:szCs w:val="24"/>
        </w:rPr>
        <w:t>Черты традиционных обществ Востока. Причины реформ в Японии во второй половине XIX в. «Открытие» Японии. Реформы «эпохи Мэйдзи». Причины быстрой модернизации Японии. Особенности экономического развития Японии в XIX в. Внешняя политика японского государства во второй половине XIX в.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iCs/>
          <w:color w:val="000000"/>
          <w:sz w:val="24"/>
          <w:szCs w:val="24"/>
        </w:rPr>
        <w:t xml:space="preserve">Африка в </w:t>
      </w:r>
      <w:r w:rsidRPr="00300470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XIX</w:t>
      </w:r>
      <w:r w:rsidRPr="00300470">
        <w:rPr>
          <w:rFonts w:ascii="Times New Roman" w:hAnsi="Times New Roman"/>
          <w:i/>
          <w:iCs/>
          <w:color w:val="000000"/>
          <w:sz w:val="24"/>
          <w:szCs w:val="24"/>
        </w:rPr>
        <w:t xml:space="preserve"> – нач. </w:t>
      </w:r>
      <w:r w:rsidRPr="00300470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XX</w:t>
      </w:r>
      <w:r w:rsidRPr="00300470">
        <w:rPr>
          <w:rFonts w:ascii="Times New Roman" w:hAnsi="Times New Roman"/>
          <w:i/>
          <w:iCs/>
          <w:color w:val="000000"/>
          <w:sz w:val="24"/>
          <w:szCs w:val="24"/>
        </w:rPr>
        <w:t xml:space="preserve"> в. </w:t>
      </w:r>
      <w:r w:rsidRPr="00300470">
        <w:rPr>
          <w:rFonts w:ascii="Times New Roman" w:hAnsi="Times New Roman"/>
          <w:color w:val="000000"/>
          <w:sz w:val="24"/>
          <w:szCs w:val="24"/>
        </w:rPr>
        <w:t>Традиционное общество. «Открытие» Африки. Покорение Северной Африки. «Схватка за Африку». Цветок из европейских садов на африканской почве. Эфиопия – страна, оставшаяся самостоятельной. Колониальное господство в Африке. Колониальное соперничество.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color w:val="000000"/>
          <w:sz w:val="24"/>
          <w:szCs w:val="24"/>
        </w:rPr>
        <w:t>Латинская Америка: нелегкий груз независимости</w:t>
      </w:r>
      <w:r w:rsidRPr="00300470">
        <w:rPr>
          <w:rFonts w:ascii="Times New Roman" w:hAnsi="Times New Roman"/>
          <w:color w:val="000000"/>
          <w:sz w:val="24"/>
          <w:szCs w:val="24"/>
        </w:rPr>
        <w:t>. 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XIX в. Особенности экономического и политического развития стран Латинской Америки в XIX в.</w:t>
      </w:r>
    </w:p>
    <w:p w:rsidR="000274BB" w:rsidRPr="00300470" w:rsidRDefault="000274BB" w:rsidP="00107C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b/>
          <w:sz w:val="24"/>
          <w:szCs w:val="24"/>
        </w:rPr>
        <w:t xml:space="preserve">Страны Европы и США во второй половине XIX-начале XX </w:t>
      </w:r>
      <w:r>
        <w:rPr>
          <w:rFonts w:ascii="Times New Roman" w:hAnsi="Times New Roman"/>
          <w:b/>
          <w:sz w:val="24"/>
          <w:szCs w:val="24"/>
        </w:rPr>
        <w:t>в.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iCs/>
          <w:color w:val="000000"/>
          <w:sz w:val="24"/>
          <w:szCs w:val="24"/>
        </w:rPr>
        <w:t xml:space="preserve">Великобритания: конец Викторианской эпохи. </w:t>
      </w:r>
      <w:r w:rsidRPr="00300470">
        <w:rPr>
          <w:rFonts w:ascii="Times New Roman" w:hAnsi="Times New Roman"/>
          <w:color w:val="000000"/>
          <w:sz w:val="24"/>
          <w:szCs w:val="24"/>
        </w:rPr>
        <w:t xml:space="preserve">Экономическое развитие и причины замедления темпов развития промышленности Великобритании к концу XIX в. Колониальные захваты Великобритании в конце XIX в. и создание Британской колониальной империи. Система двух партий и эпоха реформ. Рабочий вопрос. Ирландский вопрос. От империи к содружеству наций. 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iCs/>
          <w:color w:val="000000"/>
          <w:sz w:val="24"/>
          <w:szCs w:val="24"/>
        </w:rPr>
        <w:t xml:space="preserve">Франция: Вторая империя и Третья республика. </w:t>
      </w:r>
      <w:r w:rsidRPr="00300470">
        <w:rPr>
          <w:rFonts w:ascii="Times New Roman" w:hAnsi="Times New Roman"/>
          <w:color w:val="000000"/>
          <w:sz w:val="24"/>
          <w:szCs w:val="24"/>
        </w:rPr>
        <w:t>Основные мероприятия Временного правительства и Учредительного собрания, июльское восстание рабочих в Париже Установление Второй республики. Внутренняя и внешняя политика Наполеона III. Причины, ход, результаты франко-прусской войны, причины поражения Франции в этой войне. Сентябрьская революция 1870 г., провозглашение республики. Окончание войны. Причины восстания 18 марта 1871 г. Внутренняя политика Парижской коммуны. Причины поражения и роль Парижской коммуны в истории. Особенности экономического развития Франции в конце XIX в. – начале XX в. Особенности политического развития. Эпоха демократических реформ. Коррупция государственного аппарата. Внешняя политика Франции в конце XIX – начале XX в.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iCs/>
          <w:color w:val="000000"/>
          <w:sz w:val="24"/>
          <w:szCs w:val="24"/>
        </w:rPr>
        <w:t>Германия на пути к европейскому лидерству.</w:t>
      </w:r>
      <w:r w:rsidRPr="00300470">
        <w:rPr>
          <w:rFonts w:ascii="Times New Roman" w:hAnsi="Times New Roman"/>
          <w:color w:val="000000"/>
          <w:sz w:val="24"/>
          <w:szCs w:val="24"/>
        </w:rPr>
        <w:t xml:space="preserve"> Политическая устройство. Политика «нового курса» - социальные реформы. От «нового курса» к мировой политике. Подготовка к войне.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iCs/>
          <w:color w:val="000000"/>
          <w:sz w:val="24"/>
          <w:szCs w:val="24"/>
        </w:rPr>
        <w:t>Австро-Венгрия и Балканы до Первой мировой войны.</w:t>
      </w:r>
      <w:r w:rsidRPr="00300470">
        <w:rPr>
          <w:rFonts w:ascii="Times New Roman" w:hAnsi="Times New Roman"/>
          <w:color w:val="000000"/>
          <w:sz w:val="24"/>
          <w:szCs w:val="24"/>
        </w:rPr>
        <w:t xml:space="preserve"> Система дуализма. Экономическое и социальное развитие. Демократизация политической системы. Национальная проблема. Балканские страны. Боснийский кризис. 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iCs/>
          <w:color w:val="000000"/>
          <w:sz w:val="24"/>
          <w:szCs w:val="24"/>
        </w:rPr>
        <w:t xml:space="preserve">Италия: время реформ и колониальных захватов. </w:t>
      </w:r>
      <w:r w:rsidRPr="00300470">
        <w:rPr>
          <w:rFonts w:ascii="Times New Roman" w:hAnsi="Times New Roman"/>
          <w:color w:val="000000"/>
          <w:sz w:val="24"/>
          <w:szCs w:val="24"/>
        </w:rPr>
        <w:t xml:space="preserve">Особенности экономического развития Италии в конце XIX – начале XX в. Монополистический капитализм. Политическое развитие Италии. Конституционная монрахия.  «Эра Джолитти». Эмиграция. Движение протеста. Новый курс. Внешняя политика Италии в конце XIX – начале XX в.: колониальные авантюры. Между двумя блоками. </w:t>
      </w:r>
    </w:p>
    <w:p w:rsidR="000274BB" w:rsidRPr="00107CB2" w:rsidRDefault="000274BB" w:rsidP="00107C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7CB2">
        <w:rPr>
          <w:rFonts w:ascii="Times New Roman" w:hAnsi="Times New Roman"/>
          <w:bCs/>
          <w:i/>
          <w:sz w:val="24"/>
          <w:szCs w:val="24"/>
        </w:rPr>
        <w:t>США</w:t>
      </w:r>
      <w:r w:rsidRPr="00107CB2">
        <w:rPr>
          <w:rFonts w:ascii="Times New Roman" w:hAnsi="Times New Roman"/>
          <w:bCs/>
          <w:sz w:val="24"/>
          <w:szCs w:val="24"/>
        </w:rPr>
        <w:t xml:space="preserve"> – страна от Атлантики до Тихого океана. «Земельная» и «золотая» лихорадка – увеличение потока переселенцев.  особенности промышленного переворота и экономическое развитие в первой половине XIX в.  С.Маккормик. Фермер – идеал американца. Плантаторский Юг. Абсолютизм. Восстание Джона Брауна. Конфликт между Севером и Югом. Начало  Гражданской войны. Авраам Линкольн. Отмена рабства. Закон о гомстедах.  Победа северян над Югом. Значение Гражданской войны и политика А.Линкольна.    Причины быстрого экономического успеха США после Гражданской войны. Отношение к образованию и труду. Расслоение фермерства. Монополистический капитализм: господство трестов, финансовая олигархия. США – президентская республика. Структура неоднородного  американского общества. Расизм. Положение рабочих. Американская федерация труда. Теодор Рузвельт и политика реформ на укрепление гражданского общества и правового государства. доктрины: Монро, «открытых дверей», «дипломатии большой дубинки», «дипломатии доллара». Империалистическая внешняя политика США на континенте и за его пределами.</w:t>
      </w:r>
    </w:p>
    <w:p w:rsidR="000274BB" w:rsidRPr="00107CB2" w:rsidRDefault="000274BB" w:rsidP="00107C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7CB2">
        <w:rPr>
          <w:rFonts w:ascii="Times New Roman" w:hAnsi="Times New Roman"/>
          <w:bCs/>
          <w:sz w:val="24"/>
          <w:szCs w:val="24"/>
        </w:rPr>
        <w:t> Международные отношения в конце XIX – начале XX в.</w:t>
      </w:r>
    </w:p>
    <w:p w:rsidR="000274BB" w:rsidRPr="00107CB2" w:rsidRDefault="000274BB" w:rsidP="00107C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7CB2">
        <w:rPr>
          <w:rFonts w:ascii="Times New Roman" w:hAnsi="Times New Roman"/>
          <w:bCs/>
          <w:sz w:val="24"/>
          <w:szCs w:val="24"/>
        </w:rPr>
        <w:t xml:space="preserve"> Отсутствие системы европейского равновесия в XIX в. Политическая карта мира начала XX в. – карта противостояний. Начало распада Османской империи. Завершение раздела мира. Нарастание угрозы мировой войны. Узлы территориальных противоречий. Создание военных блоков: Тройственный союз, Антанта. Первые локальные империалистические войны. Балканские войны -  пролог Первой мировой войны. Образование Болгарского государства. Независимость Сербии, Черногории и  Румынии. Пацифистское движение. Попытки Второго Интернациональна отвернуть страны от политики гонки вооружения.       </w:t>
      </w:r>
    </w:p>
    <w:p w:rsidR="000274BB" w:rsidRPr="00300470" w:rsidRDefault="000274BB" w:rsidP="00107C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CB2">
        <w:rPr>
          <w:rFonts w:ascii="Times New Roman" w:hAnsi="Times New Roman"/>
          <w:sz w:val="24"/>
          <w:szCs w:val="24"/>
        </w:rPr>
        <w:t>Историческое и культурное наследие Нового времени.</w:t>
      </w:r>
    </w:p>
    <w:p w:rsidR="000274BB" w:rsidRDefault="000274BB" w:rsidP="00107C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74BB" w:rsidRDefault="000274BB" w:rsidP="00107C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История России</w:t>
      </w:r>
    </w:p>
    <w:p w:rsidR="000274BB" w:rsidRPr="00107CB2" w:rsidRDefault="000274BB" w:rsidP="00107C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7CB2">
        <w:rPr>
          <w:rFonts w:ascii="Times New Roman" w:hAnsi="Times New Roman"/>
          <w:b/>
          <w:bCs/>
          <w:sz w:val="24"/>
          <w:szCs w:val="24"/>
        </w:rPr>
        <w:t>Российская империя в XIX – начале XX вв.</w:t>
      </w:r>
    </w:p>
    <w:p w:rsidR="000274BB" w:rsidRDefault="000274BB" w:rsidP="00773D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0470">
        <w:rPr>
          <w:rFonts w:ascii="Times New Roman" w:hAnsi="Times New Roman"/>
          <w:b/>
          <w:sz w:val="24"/>
          <w:szCs w:val="24"/>
        </w:rPr>
        <w:t xml:space="preserve">Россия в первой четверти XIX в. 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Россия на рубеже веков.</w:t>
      </w:r>
      <w:r w:rsidRPr="0030047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00470">
        <w:rPr>
          <w:rFonts w:ascii="Times New Roman" w:hAnsi="Times New Roman"/>
          <w:sz w:val="24"/>
          <w:szCs w:val="24"/>
        </w:rPr>
        <w:t>Территория. Население. Сословия. Экономический строй. Политический строй.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Внутренняя политика в 1801 -1806 гг.</w:t>
      </w:r>
      <w:r w:rsidRPr="00300470">
        <w:rPr>
          <w:rFonts w:ascii="Times New Roman" w:hAnsi="Times New Roman"/>
          <w:sz w:val="24"/>
          <w:szCs w:val="24"/>
        </w:rPr>
        <w:t xml:space="preserve"> Переворот 11 марта 1801 г. и первые преобразования. Александр </w:t>
      </w:r>
      <w:r w:rsidRPr="00300470">
        <w:rPr>
          <w:rFonts w:ascii="Times New Roman" w:hAnsi="Times New Roman"/>
          <w:sz w:val="24"/>
          <w:szCs w:val="24"/>
          <w:lang w:val="en-US"/>
        </w:rPr>
        <w:t>I</w:t>
      </w:r>
      <w:r w:rsidRPr="00300470">
        <w:rPr>
          <w:rFonts w:ascii="Times New Roman" w:hAnsi="Times New Roman"/>
          <w:sz w:val="24"/>
          <w:szCs w:val="24"/>
        </w:rPr>
        <w:t>. Проект Ф. Лагарпа. «Негласный комитет». Указ о вольных хлебопашцах. Реформа народного просвещения. Аграрная реформа в Прибалтике. Реформы М.М.Сперанского. Личность реформатора. «Введение к уложению государственных законов» Учреждение Государственного совета. Экономические реформы. Отставка Сперанского: причины и следствия.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Внешняя политика 1801-1812 гг.</w:t>
      </w:r>
      <w:r w:rsidRPr="0030047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00470">
        <w:rPr>
          <w:rFonts w:ascii="Times New Roman" w:hAnsi="Times New Roman"/>
          <w:sz w:val="24"/>
          <w:szCs w:val="24"/>
        </w:rPr>
        <w:t>Международное положение России в начале века. Основные цели и направления внешней политики. Россия в третьей и четвертой антифранцузских коалициях. Войны России с Турцией и Ираном. Расширение Российского присутствия на Кавказе. Тильзитский мир 1807г. и его последствия. Присоединение к России Финляндии. Разрыв русско-французского союза.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Отечественная война 1812 г.</w:t>
      </w:r>
      <w:r w:rsidRPr="0030047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00470">
        <w:rPr>
          <w:rFonts w:ascii="Times New Roman" w:hAnsi="Times New Roman"/>
          <w:sz w:val="24"/>
          <w:szCs w:val="24"/>
        </w:rPr>
        <w:t xml:space="preserve">Начало войны. Планы и силы сторон. Смоленское сражение. Назначение М.И.Кутузова главнокомандующим. Бородинское сражение и его значение. Тарутинский маневр. Партизанское движение. Гибель «Великой армии» Наполеона. Освобождение России от захватчиков. 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Заграничный поход русской армии. Внешняя политика России в 1813-1825 гг.</w:t>
      </w:r>
      <w:r w:rsidRPr="0030047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00470">
        <w:rPr>
          <w:rFonts w:ascii="Times New Roman" w:hAnsi="Times New Roman"/>
          <w:sz w:val="24"/>
          <w:szCs w:val="24"/>
        </w:rPr>
        <w:t xml:space="preserve">Начало заграничного похода, его цели. «Битва народов» под Лейпцигом. Разгром Наполеона. Россия на Венском конгрессе. Роль и место России в Священном Союзе. Восточный вопрос во внешней политике Александра </w:t>
      </w:r>
      <w:r w:rsidRPr="00300470">
        <w:rPr>
          <w:rFonts w:ascii="Times New Roman" w:hAnsi="Times New Roman"/>
          <w:sz w:val="24"/>
          <w:szCs w:val="24"/>
          <w:lang w:val="en-US"/>
        </w:rPr>
        <w:t>I</w:t>
      </w:r>
      <w:r w:rsidRPr="00300470">
        <w:rPr>
          <w:rFonts w:ascii="Times New Roman" w:hAnsi="Times New Roman"/>
          <w:sz w:val="24"/>
          <w:szCs w:val="24"/>
        </w:rPr>
        <w:t>. Россия и Америка. Россия – мировая держава.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Внутренняя политика в 1815-1825 гг.</w:t>
      </w:r>
      <w:r w:rsidRPr="0030047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00470">
        <w:rPr>
          <w:rFonts w:ascii="Times New Roman" w:hAnsi="Times New Roman"/>
          <w:sz w:val="24"/>
          <w:szCs w:val="24"/>
        </w:rPr>
        <w:t xml:space="preserve">Причины изменения внутриполитического курса Александра </w:t>
      </w:r>
      <w:r w:rsidRPr="00300470">
        <w:rPr>
          <w:rFonts w:ascii="Times New Roman" w:hAnsi="Times New Roman"/>
          <w:sz w:val="24"/>
          <w:szCs w:val="24"/>
          <w:lang w:val="en-US"/>
        </w:rPr>
        <w:t>I</w:t>
      </w:r>
      <w:r w:rsidRPr="00300470">
        <w:rPr>
          <w:rFonts w:ascii="Times New Roman" w:hAnsi="Times New Roman"/>
          <w:sz w:val="24"/>
          <w:szCs w:val="24"/>
        </w:rPr>
        <w:t xml:space="preserve">. Польская Конституция. «Уставная грамота Российской империи» Н.Н.Новосильцева. Усиление политической реакции в начале 20-х гг. Основные итоги внутренней политики Александра </w:t>
      </w:r>
      <w:r w:rsidRPr="00300470">
        <w:rPr>
          <w:rFonts w:ascii="Times New Roman" w:hAnsi="Times New Roman"/>
          <w:sz w:val="24"/>
          <w:szCs w:val="24"/>
          <w:lang w:val="en-US"/>
        </w:rPr>
        <w:t>I</w:t>
      </w:r>
      <w:r w:rsidRPr="00300470">
        <w:rPr>
          <w:rFonts w:ascii="Times New Roman" w:hAnsi="Times New Roman"/>
          <w:sz w:val="24"/>
          <w:szCs w:val="24"/>
        </w:rPr>
        <w:t xml:space="preserve">. 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Социально-экономическое развитие</w:t>
      </w:r>
      <w:r w:rsidRPr="00300470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300470">
        <w:rPr>
          <w:rFonts w:ascii="Times New Roman" w:hAnsi="Times New Roman"/>
          <w:sz w:val="24"/>
          <w:szCs w:val="24"/>
        </w:rPr>
        <w:t>Экономический кризис 1812-1815 гг. Аграрный проект А.А.Аракчеева. Проект крестьянской реформы Д.А.Гурьева. Развитие промышленности и торговли.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Общественные движения</w:t>
      </w:r>
      <w:r w:rsidRPr="00300470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300470">
        <w:rPr>
          <w:rFonts w:ascii="Times New Roman" w:hAnsi="Times New Roman"/>
          <w:sz w:val="24"/>
          <w:szCs w:val="24"/>
        </w:rPr>
        <w:t>Предпосылки возникновения и идейные основы общественных движений. Тайные масонские организации. Союз Спасения. Союз благоденствия. Южное и Северное общества. Программные проекты П.И.Пестеля и Н.М.Муравьева. Власть и общественные движения.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Династический кризис 1825 г. Восстание декабристов.</w:t>
      </w:r>
      <w:r w:rsidRPr="0030047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00470">
        <w:rPr>
          <w:rFonts w:ascii="Times New Roman" w:hAnsi="Times New Roman"/>
          <w:sz w:val="24"/>
          <w:szCs w:val="24"/>
        </w:rPr>
        <w:t xml:space="preserve">Смерть Александра </w:t>
      </w:r>
      <w:r w:rsidRPr="00300470">
        <w:rPr>
          <w:rFonts w:ascii="Times New Roman" w:hAnsi="Times New Roman"/>
          <w:sz w:val="24"/>
          <w:szCs w:val="24"/>
          <w:lang w:val="en-US"/>
        </w:rPr>
        <w:t>I</w:t>
      </w:r>
      <w:r w:rsidRPr="00300470">
        <w:rPr>
          <w:rFonts w:ascii="Times New Roman" w:hAnsi="Times New Roman"/>
          <w:sz w:val="24"/>
          <w:szCs w:val="24"/>
        </w:rPr>
        <w:t xml:space="preserve"> и династический кризис. Восстание 14 декабря 1825 г. и его значение. Восстание Черниговского полка на Украине. Историческое значение и последствия восстания декабристов.</w:t>
      </w:r>
    </w:p>
    <w:p w:rsidR="000274BB" w:rsidRPr="00300470" w:rsidRDefault="000274BB" w:rsidP="00773D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/>
          <w:sz w:val="24"/>
          <w:szCs w:val="24"/>
        </w:rPr>
        <w:t>Ро</w:t>
      </w:r>
      <w:r>
        <w:rPr>
          <w:rFonts w:ascii="Times New Roman" w:hAnsi="Times New Roman"/>
          <w:b/>
          <w:sz w:val="24"/>
          <w:szCs w:val="24"/>
        </w:rPr>
        <w:t xml:space="preserve">ссия во второй четверти XIX в. 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 xml:space="preserve">Внутренняя политика Николая </w:t>
      </w:r>
      <w:r w:rsidRPr="00300470">
        <w:rPr>
          <w:rFonts w:ascii="Times New Roman" w:hAnsi="Times New Roman"/>
          <w:bCs/>
          <w:i/>
          <w:sz w:val="24"/>
          <w:szCs w:val="24"/>
          <w:lang w:val="en-US"/>
        </w:rPr>
        <w:t>I</w:t>
      </w:r>
      <w:r w:rsidRPr="00300470">
        <w:rPr>
          <w:rFonts w:ascii="Times New Roman" w:hAnsi="Times New Roman"/>
          <w:i/>
          <w:iCs/>
          <w:sz w:val="24"/>
          <w:szCs w:val="24"/>
        </w:rPr>
        <w:t>.</w:t>
      </w:r>
      <w:r w:rsidRPr="00300470">
        <w:rPr>
          <w:rFonts w:ascii="Times New Roman" w:hAnsi="Times New Roman"/>
          <w:sz w:val="24"/>
          <w:szCs w:val="24"/>
        </w:rPr>
        <w:t xml:space="preserve"> Укрепление роли государственного аппарата. Усиление социальной базы самодержавия. Попытки решения крестьянского вопроса. Ужесточение контроля над обществом (полицейский надзор, цензура). Централизация и бюрократизация государственного управления. Свод Законов Российской империи. Русская православная церковь и государство. Усиление борьбы с революционными настроениями. </w:t>
      </w:r>
      <w:r w:rsidRPr="00300470">
        <w:rPr>
          <w:rFonts w:ascii="Times New Roman" w:hAnsi="Times New Roman"/>
          <w:sz w:val="24"/>
          <w:szCs w:val="24"/>
          <w:lang w:val="en-US"/>
        </w:rPr>
        <w:t>III</w:t>
      </w:r>
      <w:r w:rsidRPr="00300470">
        <w:rPr>
          <w:rFonts w:ascii="Times New Roman" w:hAnsi="Times New Roman"/>
          <w:sz w:val="24"/>
          <w:szCs w:val="24"/>
        </w:rPr>
        <w:t xml:space="preserve"> отделение царской канцелярии.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Социально-экономическое развитие.</w:t>
      </w:r>
      <w:r w:rsidRPr="0030047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0470">
        <w:rPr>
          <w:rFonts w:ascii="Times New Roman" w:hAnsi="Times New Roman"/>
          <w:sz w:val="24"/>
          <w:szCs w:val="24"/>
        </w:rPr>
        <w:t>Противоречия хозяйственного развития. Кризис феодально-крепостнической системы. Начало промышленного переворота. Первые железные дороги. Новые явления в промышленности, сельском хозяйстве и торговле. Финансовая реформа Е.Ф. Канкрина. Реформа управления государственными крестьянами П.Д.Киселева. Рост городов.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Внешняя политика в 1826-1849 гг.</w:t>
      </w:r>
      <w:r w:rsidRPr="0030047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00470">
        <w:rPr>
          <w:rFonts w:ascii="Times New Roman" w:hAnsi="Times New Roman"/>
          <w:sz w:val="24"/>
          <w:szCs w:val="24"/>
        </w:rPr>
        <w:t>Участие России в подавлении революционных движений в европейских странах. Русско-иранская война 1826-1828гг. Русско-турецкая война 1828-1829 гг. Обострение русско-английских противоречий. Россия и Центральная Азия. Восточный вопрос во внешней политике.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Народы России.</w:t>
      </w:r>
      <w:r w:rsidRPr="00300470">
        <w:rPr>
          <w:rFonts w:ascii="Times New Roman" w:hAnsi="Times New Roman"/>
          <w:sz w:val="24"/>
          <w:szCs w:val="24"/>
        </w:rPr>
        <w:t xml:space="preserve"> Национальная политика самодержавия. Польский вопрос. Кавказская война. Мюридизм. Имамат. Движение Шамиля.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Общественные движения 30-50-х гг.</w:t>
      </w:r>
      <w:r w:rsidRPr="00300470">
        <w:rPr>
          <w:rFonts w:ascii="Times New Roman" w:hAnsi="Times New Roman"/>
          <w:sz w:val="24"/>
          <w:szCs w:val="24"/>
        </w:rPr>
        <w:t xml:space="preserve"> Особенности общественного движения 30-50-х гг. Консервативное движение. Теория «официальной народности» С.С. Уварова. Либеральное движение. Западники. Т.Н.Грановский. С.М.Соловьев. Славянофилы. И.С. и К.С.Аксаковы, И.В. и П.В.Киреевские. Революционное движение. А.И.Герцен и Н.П.Огарев. Теория «общественного социализма».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Крымская война 1853-1856 гг.</w:t>
      </w:r>
      <w:r w:rsidRPr="00300470">
        <w:rPr>
          <w:rFonts w:ascii="Times New Roman" w:hAnsi="Times New Roman"/>
          <w:sz w:val="24"/>
          <w:szCs w:val="24"/>
        </w:rPr>
        <w:t xml:space="preserve"> Обострение восточного вопроса. Цели, силы и планы сторон. Основные этапы войны. Оборона Севастополя. П.С. Нахимов, В.А. Корнилов. Кавказский фронт. Парижский мир 1856г. Итоги войны.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 xml:space="preserve">Развитие образования в первой половине </w:t>
      </w:r>
      <w:r w:rsidRPr="00300470">
        <w:rPr>
          <w:rFonts w:ascii="Times New Roman" w:hAnsi="Times New Roman"/>
          <w:bCs/>
          <w:i/>
          <w:sz w:val="24"/>
          <w:szCs w:val="24"/>
          <w:lang w:val="en-US"/>
        </w:rPr>
        <w:t>XIX</w:t>
      </w:r>
      <w:r w:rsidRPr="00300470">
        <w:rPr>
          <w:rFonts w:ascii="Times New Roman" w:hAnsi="Times New Roman"/>
          <w:bCs/>
          <w:i/>
          <w:sz w:val="24"/>
          <w:szCs w:val="24"/>
        </w:rPr>
        <w:t xml:space="preserve"> в.</w:t>
      </w:r>
      <w:r w:rsidRPr="00300470">
        <w:rPr>
          <w:rFonts w:ascii="Times New Roman" w:hAnsi="Times New Roman"/>
          <w:i/>
          <w:sz w:val="24"/>
          <w:szCs w:val="24"/>
        </w:rPr>
        <w:t>,</w:t>
      </w:r>
      <w:r w:rsidRPr="00300470">
        <w:rPr>
          <w:rFonts w:ascii="Times New Roman" w:hAnsi="Times New Roman"/>
          <w:sz w:val="24"/>
          <w:szCs w:val="24"/>
        </w:rPr>
        <w:t xml:space="preserve"> его сословный характер. 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Научные открытия.</w:t>
      </w:r>
      <w:r w:rsidRPr="00300470">
        <w:rPr>
          <w:rFonts w:ascii="Times New Roman" w:hAnsi="Times New Roman"/>
          <w:sz w:val="24"/>
          <w:szCs w:val="24"/>
        </w:rPr>
        <w:t xml:space="preserve"> Открытия в биологии И.А. Двигубского, И.Е.Дядьковского, К.М.Бэра, Н.И.Пирогов и развитие военно-полевой хирургии. Пулковская обсерватория. Математические открытия М.В.Остроградского и Н.И.Лобачевского. Вклад в развитие физики Б.С.Якоби и Э.Х. Ленца. А.А.Воскресенский, Н.Н.Зинин и развитие органической химии. 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Русские первооткрыватели и путешественники.</w:t>
      </w:r>
      <w:r w:rsidRPr="00300470">
        <w:rPr>
          <w:rFonts w:ascii="Times New Roman" w:hAnsi="Times New Roman"/>
          <w:sz w:val="24"/>
          <w:szCs w:val="24"/>
        </w:rPr>
        <w:t xml:space="preserve"> Кругосветные экспедиции И.Ф.Крузенштерна и Ю.Ф. Лисянского, Ф.Ф.Беллинсгаузена и М.П.Лазарева. Открытие Антарктиды. Дальневосточные экспедиции Г.И. Невельского и Е.В.Путятина. Русское географическое общество.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Особенности и основные стили в художественной культуре</w:t>
      </w:r>
      <w:r w:rsidRPr="00300470">
        <w:rPr>
          <w:rFonts w:ascii="Times New Roman" w:hAnsi="Times New Roman"/>
          <w:sz w:val="24"/>
          <w:szCs w:val="24"/>
        </w:rPr>
        <w:t xml:space="preserve"> (романтизм, классицизм, реализм).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Литература.</w:t>
      </w:r>
      <w:r w:rsidRPr="00300470">
        <w:rPr>
          <w:rFonts w:ascii="Times New Roman" w:hAnsi="Times New Roman"/>
          <w:sz w:val="24"/>
          <w:szCs w:val="24"/>
        </w:rPr>
        <w:t xml:space="preserve"> В.А.Жуковский. К.Ф.Рылеев. А.И.Одоевский. Золотой век русской поэзии. А.С.Пушкин. М.Ю.Лермонтов. Критический реализм. Н.В.Гоголь. И.С.Тургенев. Д.В.Григорович. Драматургические произведения А.Н.Островского.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Театр.</w:t>
      </w:r>
      <w:r w:rsidRPr="00300470">
        <w:rPr>
          <w:rFonts w:ascii="Times New Roman" w:hAnsi="Times New Roman"/>
          <w:sz w:val="24"/>
          <w:szCs w:val="24"/>
        </w:rPr>
        <w:t xml:space="preserve"> П.С.Мочалов. М.С.Щепкин. А.Е.Мартынов.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Музыка.</w:t>
      </w:r>
      <w:r w:rsidRPr="00300470">
        <w:rPr>
          <w:rFonts w:ascii="Times New Roman" w:hAnsi="Times New Roman"/>
          <w:sz w:val="24"/>
          <w:szCs w:val="24"/>
        </w:rPr>
        <w:t xml:space="preserve"> Становление русской национальной музыкальной школы. А.Е.Варламов. А.А.Алябьев. М.И.Глинка. А.С.Даргомыжский.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Живопись.</w:t>
      </w:r>
      <w:r w:rsidRPr="0030047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0470">
        <w:rPr>
          <w:rFonts w:ascii="Times New Roman" w:hAnsi="Times New Roman"/>
          <w:sz w:val="24"/>
          <w:szCs w:val="24"/>
        </w:rPr>
        <w:t>К.П.Брюлов. О.А.Кипренский. В.А.Тропинин. А.А.Иванов. П.А.Федотов. А.Г.Венецианов.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Архитектура</w:t>
      </w:r>
      <w:r w:rsidRPr="0030047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300470">
        <w:rPr>
          <w:rFonts w:ascii="Times New Roman" w:hAnsi="Times New Roman"/>
          <w:sz w:val="24"/>
          <w:szCs w:val="24"/>
        </w:rPr>
        <w:t>Русский ампир. Ансамблевая застройка городов. А.Д.Захаров. (здание Адмиралтейства). А.Н.Воронихин (Казанский собор). К.И.России (Русский музей, ансамбль Дворцовой площади). О.И.Бове (Триумфальные ворота в Москве, реконструкция Театральной и Красной площадей). Русско-византийский стиль. К.А.Тон (храм Христа Спасителя, Большой Кремлевский дворец, Оружейная палата).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Культура народов Российской империи</w:t>
      </w:r>
      <w:r w:rsidRPr="00300470">
        <w:rPr>
          <w:rFonts w:ascii="Times New Roman" w:hAnsi="Times New Roman"/>
          <w:b/>
          <w:bCs/>
          <w:sz w:val="24"/>
          <w:szCs w:val="24"/>
        </w:rPr>
        <w:t>.</w:t>
      </w:r>
      <w:r w:rsidRPr="00300470">
        <w:rPr>
          <w:rFonts w:ascii="Times New Roman" w:hAnsi="Times New Roman"/>
          <w:sz w:val="24"/>
          <w:szCs w:val="24"/>
        </w:rPr>
        <w:t xml:space="preserve"> Взаимное обогащение культур.</w:t>
      </w:r>
    </w:p>
    <w:p w:rsidR="000274BB" w:rsidRPr="00300470" w:rsidRDefault="000274BB" w:rsidP="00773D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0470">
        <w:rPr>
          <w:rFonts w:ascii="Times New Roman" w:hAnsi="Times New Roman"/>
          <w:b/>
          <w:sz w:val="24"/>
          <w:szCs w:val="24"/>
        </w:rPr>
        <w:t xml:space="preserve">Россия в эпоху Великих реформ 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Отмена крепостного права</w:t>
      </w:r>
      <w:r w:rsidRPr="00300470">
        <w:rPr>
          <w:rFonts w:ascii="Times New Roman" w:hAnsi="Times New Roman"/>
          <w:b/>
          <w:bCs/>
          <w:sz w:val="24"/>
          <w:szCs w:val="24"/>
        </w:rPr>
        <w:t>.</w:t>
      </w:r>
      <w:r w:rsidRPr="0030047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00470">
        <w:rPr>
          <w:rFonts w:ascii="Times New Roman" w:hAnsi="Times New Roman"/>
          <w:sz w:val="24"/>
          <w:szCs w:val="24"/>
        </w:rPr>
        <w:t xml:space="preserve">Социально-экономическое развитие страны к началу 60-х годов </w:t>
      </w:r>
      <w:r w:rsidRPr="00300470">
        <w:rPr>
          <w:rFonts w:ascii="Times New Roman" w:hAnsi="Times New Roman"/>
          <w:sz w:val="24"/>
          <w:szCs w:val="24"/>
          <w:lang w:val="en-US"/>
        </w:rPr>
        <w:t>XIX</w:t>
      </w:r>
      <w:r w:rsidRPr="00300470">
        <w:rPr>
          <w:rFonts w:ascii="Times New Roman" w:hAnsi="Times New Roman"/>
          <w:sz w:val="24"/>
          <w:szCs w:val="24"/>
        </w:rPr>
        <w:t xml:space="preserve"> в. Настроения в обществе. Личность Александра </w:t>
      </w:r>
      <w:r w:rsidRPr="00300470">
        <w:rPr>
          <w:rFonts w:ascii="Times New Roman" w:hAnsi="Times New Roman"/>
          <w:sz w:val="24"/>
          <w:szCs w:val="24"/>
          <w:lang w:val="en-US"/>
        </w:rPr>
        <w:t>II</w:t>
      </w:r>
      <w:r w:rsidRPr="00300470">
        <w:rPr>
          <w:rFonts w:ascii="Times New Roman" w:hAnsi="Times New Roman"/>
          <w:sz w:val="24"/>
          <w:szCs w:val="24"/>
        </w:rPr>
        <w:t xml:space="preserve">. Начало его правления Александра </w:t>
      </w:r>
      <w:r w:rsidRPr="00300470">
        <w:rPr>
          <w:rFonts w:ascii="Times New Roman" w:hAnsi="Times New Roman"/>
          <w:sz w:val="24"/>
          <w:szCs w:val="24"/>
          <w:lang w:val="en-US"/>
        </w:rPr>
        <w:t>II</w:t>
      </w:r>
      <w:r w:rsidRPr="00300470">
        <w:rPr>
          <w:rFonts w:ascii="Times New Roman" w:hAnsi="Times New Roman"/>
          <w:sz w:val="24"/>
          <w:szCs w:val="24"/>
        </w:rPr>
        <w:t>. Смягчение политического режима. Предпосылки и причины отмены крепостного права. Подготовка крестьянской реформы. Великий князь Константин Николаевич. Основные положения крестьянской реформы 1861 г. Значение отмены крепостного права.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Либеральные реформы 60-70-х гг.</w:t>
      </w:r>
      <w:r w:rsidRPr="00300470">
        <w:rPr>
          <w:rFonts w:ascii="Times New Roman" w:hAnsi="Times New Roman"/>
          <w:sz w:val="24"/>
          <w:szCs w:val="24"/>
        </w:rPr>
        <w:t xml:space="preserve"> Земская и городская реформы. Создание местного самоуправления. Судебная реформа. Военные реформы. Реформы в области образования. Цензурные правила. Значение реформ. Незавершенность реформ. Борьба консервативной  и либеральной группировок в правительстве на рубеже 70-80-х гг. «Конституция» М.Т. Лорис-Меликова.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 xml:space="preserve">Национальный вопрос в царствование Александра </w:t>
      </w:r>
      <w:r w:rsidRPr="00300470">
        <w:rPr>
          <w:rFonts w:ascii="Times New Roman" w:hAnsi="Times New Roman"/>
          <w:bCs/>
          <w:i/>
          <w:sz w:val="24"/>
          <w:szCs w:val="24"/>
          <w:lang w:val="en-US"/>
        </w:rPr>
        <w:t>II</w:t>
      </w:r>
      <w:r w:rsidRPr="00300470">
        <w:rPr>
          <w:rFonts w:ascii="Times New Roman" w:hAnsi="Times New Roman"/>
          <w:bCs/>
          <w:i/>
          <w:sz w:val="24"/>
          <w:szCs w:val="24"/>
        </w:rPr>
        <w:t>.</w:t>
      </w:r>
      <w:r w:rsidRPr="00300470">
        <w:rPr>
          <w:rFonts w:ascii="Times New Roman" w:hAnsi="Times New Roman"/>
          <w:sz w:val="24"/>
          <w:szCs w:val="24"/>
        </w:rPr>
        <w:t xml:space="preserve"> Польское восстание 1863г. Рост национального самосознания на Украине и в Белоруссии. Усиление русификаторской политики. Расширение автономии Финляндии. Еврейский вопрос. «Культурническая русификация» народ Поволжья.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Социально-экономическое развитие страны после отмены крепостного права.</w:t>
      </w:r>
      <w:r w:rsidRPr="0030047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00470">
        <w:rPr>
          <w:rFonts w:ascii="Times New Roman" w:hAnsi="Times New Roman"/>
          <w:sz w:val="24"/>
          <w:szCs w:val="24"/>
        </w:rPr>
        <w:t>Перестройка сельскохозяйственного и промышленного производства. Реорганизация финансово-кредитной системы. «Железнодорожная горячка». Завершение промышленного переворота и его последствия. Начало индустриализации. Формирование буржуазии. Рост пролетариата.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Общественное движение.</w:t>
      </w:r>
      <w:r w:rsidRPr="00300470">
        <w:rPr>
          <w:rFonts w:ascii="Times New Roman" w:hAnsi="Times New Roman"/>
          <w:sz w:val="24"/>
          <w:szCs w:val="24"/>
        </w:rPr>
        <w:t xml:space="preserve"> Особенности российского либерализма середины 50-х – начала 60-х гг. Тверской адрес 1862 г. Разногласия в либеральном движении. Земский конституционализм. Консерваторы и реформы М.Н.Катков. Причины роста революционного движения в пореформенный период. Н.Г.Чернышевский. Теория революционного народничества: М.А.Бакунин, П.Л.Лавров, П.Н.Ткачев. Народнические организации второй половины 1860 - начала 1870-х гг. С.Г.Нечаев и «нечаевщина». «Хождение в народ», «Земля и воля». Первые рабочие организации. Раскол «Земли и воли». «Народная воля». Убийство Александра </w:t>
      </w:r>
      <w:r w:rsidRPr="00300470">
        <w:rPr>
          <w:rFonts w:ascii="Times New Roman" w:hAnsi="Times New Roman"/>
          <w:sz w:val="24"/>
          <w:szCs w:val="24"/>
          <w:lang w:val="en-US"/>
        </w:rPr>
        <w:t>II</w:t>
      </w:r>
      <w:r w:rsidRPr="00300470">
        <w:rPr>
          <w:rFonts w:ascii="Times New Roman" w:hAnsi="Times New Roman"/>
          <w:sz w:val="24"/>
          <w:szCs w:val="24"/>
        </w:rPr>
        <w:t>.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 xml:space="preserve">Внешняя политика Александра </w:t>
      </w:r>
      <w:r w:rsidRPr="00300470">
        <w:rPr>
          <w:rFonts w:ascii="Times New Roman" w:hAnsi="Times New Roman"/>
          <w:bCs/>
          <w:i/>
          <w:sz w:val="24"/>
          <w:szCs w:val="24"/>
          <w:lang w:val="en-US"/>
        </w:rPr>
        <w:t>II</w:t>
      </w:r>
      <w:r w:rsidRPr="00300470">
        <w:rPr>
          <w:rFonts w:ascii="Times New Roman" w:hAnsi="Times New Roman"/>
          <w:bCs/>
          <w:i/>
          <w:sz w:val="24"/>
          <w:szCs w:val="24"/>
        </w:rPr>
        <w:t>.</w:t>
      </w:r>
      <w:r w:rsidRPr="00300470">
        <w:rPr>
          <w:rFonts w:ascii="Times New Roman" w:hAnsi="Times New Roman"/>
          <w:sz w:val="24"/>
          <w:szCs w:val="24"/>
        </w:rPr>
        <w:t xml:space="preserve"> Основные направления внешней политики России в 1860-1870 гг. А.М.Горчаков. Европейская политика России. Завершение Кавказской войны. Политика России в Средней Азии. Дальневосточная политика. Продажа Аляски. 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sz w:val="24"/>
          <w:szCs w:val="24"/>
        </w:rPr>
        <w:t>Русско-турецкая война 1877-1878 гг., причины, ход военных действий, итоги. М.Д.Скобелев. И.В.Гурко. Роль России в освобождении балканских народов от османского ига.</w:t>
      </w:r>
    </w:p>
    <w:p w:rsidR="000274BB" w:rsidRPr="00300470" w:rsidRDefault="000274BB" w:rsidP="00773D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Россия в 1880-1890-е гг. 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 xml:space="preserve">Внутренняя политика Александра </w:t>
      </w:r>
      <w:r w:rsidRPr="00300470">
        <w:rPr>
          <w:rFonts w:ascii="Times New Roman" w:hAnsi="Times New Roman"/>
          <w:bCs/>
          <w:i/>
          <w:sz w:val="24"/>
          <w:szCs w:val="24"/>
          <w:lang w:val="en-US"/>
        </w:rPr>
        <w:t>III</w:t>
      </w:r>
      <w:r w:rsidRPr="00300470">
        <w:rPr>
          <w:rFonts w:ascii="Times New Roman" w:hAnsi="Times New Roman"/>
          <w:bCs/>
          <w:i/>
          <w:sz w:val="24"/>
          <w:szCs w:val="24"/>
        </w:rPr>
        <w:t>.</w:t>
      </w:r>
      <w:r w:rsidRPr="00300470">
        <w:rPr>
          <w:rFonts w:ascii="Times New Roman" w:hAnsi="Times New Roman"/>
          <w:sz w:val="24"/>
          <w:szCs w:val="24"/>
        </w:rPr>
        <w:t xml:space="preserve"> Личность Александра </w:t>
      </w:r>
      <w:r w:rsidRPr="00300470">
        <w:rPr>
          <w:rFonts w:ascii="Times New Roman" w:hAnsi="Times New Roman"/>
          <w:sz w:val="24"/>
          <w:szCs w:val="24"/>
          <w:lang w:val="en-US"/>
        </w:rPr>
        <w:t>III</w:t>
      </w:r>
      <w:r w:rsidRPr="00300470">
        <w:rPr>
          <w:rFonts w:ascii="Times New Roman" w:hAnsi="Times New Roman"/>
          <w:sz w:val="24"/>
          <w:szCs w:val="24"/>
        </w:rPr>
        <w:t xml:space="preserve">. Начало нового царствования. К.П. Победоносцев. Попытки решения крестьянского вопроса. Начало рабочего законодательства. Усиление репрессивной политики. Политика в области просвещения и печати Укрепление позиций дворянства. Национальная и религиозная политика Александра </w:t>
      </w:r>
      <w:r w:rsidRPr="00300470">
        <w:rPr>
          <w:rFonts w:ascii="Times New Roman" w:hAnsi="Times New Roman"/>
          <w:sz w:val="24"/>
          <w:szCs w:val="24"/>
          <w:lang w:val="en-US"/>
        </w:rPr>
        <w:t>III</w:t>
      </w:r>
      <w:r w:rsidRPr="00300470">
        <w:rPr>
          <w:rFonts w:ascii="Times New Roman" w:hAnsi="Times New Roman"/>
          <w:sz w:val="24"/>
          <w:szCs w:val="24"/>
        </w:rPr>
        <w:t xml:space="preserve">. 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Экономическое развитие страны в 80-90-е гг.</w:t>
      </w:r>
      <w:r w:rsidRPr="0030047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00470">
        <w:rPr>
          <w:rFonts w:ascii="Times New Roman" w:hAnsi="Times New Roman"/>
          <w:sz w:val="24"/>
          <w:szCs w:val="24"/>
        </w:rPr>
        <w:t xml:space="preserve">Общая характеристика экономической политики Александра </w:t>
      </w:r>
      <w:r w:rsidRPr="00300470">
        <w:rPr>
          <w:rFonts w:ascii="Times New Roman" w:hAnsi="Times New Roman"/>
          <w:sz w:val="24"/>
          <w:szCs w:val="24"/>
          <w:lang w:val="en-US"/>
        </w:rPr>
        <w:t>III</w:t>
      </w:r>
      <w:r w:rsidRPr="00300470">
        <w:rPr>
          <w:rFonts w:ascii="Times New Roman" w:hAnsi="Times New Roman"/>
          <w:sz w:val="24"/>
          <w:szCs w:val="24"/>
        </w:rPr>
        <w:t>. Деятельность Н.Х. Бунге. Экономическая политика И.А. Вышнеградского Начало государственной деятельности С.Ю. Витте. Золотое десятилетие русской промышленности. Состояние сельского хозяйства.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Положение основных слоев российского общества.</w:t>
      </w:r>
      <w:r w:rsidRPr="00300470">
        <w:rPr>
          <w:rFonts w:ascii="Times New Roman" w:hAnsi="Times New Roman"/>
          <w:sz w:val="24"/>
          <w:szCs w:val="24"/>
        </w:rPr>
        <w:t xml:space="preserve"> Социальная структура пореформенного общества. 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sz w:val="24"/>
          <w:szCs w:val="24"/>
        </w:rPr>
        <w:t xml:space="preserve">Размывание дворянского сословия. Дворянское предпринимательство. Социальный облик российской буржуазии. Меценатство и благотворительность. Положение и роль духовенства. Разночинная интеллигенция. Крестьянская община. Ускорение процесса расслоения русского крестьянства. Изменения в образе жизни пореформенного крестьянства. Казачество. Особенности российского пролетариата. 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Общественное движение в 80-90-х гг.</w:t>
      </w:r>
      <w:r w:rsidRPr="0030047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00470">
        <w:rPr>
          <w:rFonts w:ascii="Times New Roman" w:hAnsi="Times New Roman"/>
          <w:sz w:val="24"/>
          <w:szCs w:val="24"/>
        </w:rPr>
        <w:t>Кризис революционного народничества. Изменения в либеральном движении. Усиление позиций консерваторов. Распространение марксизма в России.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 xml:space="preserve">Внешняя политика Александра </w:t>
      </w:r>
      <w:r w:rsidRPr="00300470">
        <w:rPr>
          <w:rFonts w:ascii="Times New Roman" w:hAnsi="Times New Roman"/>
          <w:bCs/>
          <w:i/>
          <w:sz w:val="24"/>
          <w:szCs w:val="24"/>
          <w:lang w:val="en-US"/>
        </w:rPr>
        <w:t>III</w:t>
      </w:r>
      <w:r w:rsidRPr="00300470">
        <w:rPr>
          <w:rFonts w:ascii="Times New Roman" w:hAnsi="Times New Roman"/>
          <w:i/>
          <w:sz w:val="24"/>
          <w:szCs w:val="24"/>
        </w:rPr>
        <w:t>.</w:t>
      </w:r>
      <w:r w:rsidRPr="00300470">
        <w:rPr>
          <w:rFonts w:ascii="Times New Roman" w:hAnsi="Times New Roman"/>
          <w:sz w:val="24"/>
          <w:szCs w:val="24"/>
        </w:rPr>
        <w:t xml:space="preserve"> Приоритеты и основные направления внешней политики Александра </w:t>
      </w:r>
      <w:r w:rsidRPr="00300470">
        <w:rPr>
          <w:rFonts w:ascii="Times New Roman" w:hAnsi="Times New Roman"/>
          <w:sz w:val="24"/>
          <w:szCs w:val="24"/>
          <w:lang w:val="en-US"/>
        </w:rPr>
        <w:t>III</w:t>
      </w:r>
      <w:r w:rsidRPr="00300470">
        <w:rPr>
          <w:rFonts w:ascii="Times New Roman" w:hAnsi="Times New Roman"/>
          <w:sz w:val="24"/>
          <w:szCs w:val="24"/>
        </w:rPr>
        <w:t>. Ослабление российского влияния на Балканах. Поиск союзников в Европе. Сближение России и Франции. Азиатская политика России.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 xml:space="preserve">Развитие образования и науки во второй половине </w:t>
      </w:r>
      <w:r w:rsidRPr="00300470">
        <w:rPr>
          <w:rFonts w:ascii="Times New Roman" w:hAnsi="Times New Roman"/>
          <w:bCs/>
          <w:i/>
          <w:sz w:val="24"/>
          <w:szCs w:val="24"/>
          <w:lang w:val="en-US"/>
        </w:rPr>
        <w:t>XIX</w:t>
      </w:r>
      <w:r w:rsidRPr="00300470">
        <w:rPr>
          <w:rFonts w:ascii="Times New Roman" w:hAnsi="Times New Roman"/>
          <w:bCs/>
          <w:i/>
          <w:sz w:val="24"/>
          <w:szCs w:val="24"/>
        </w:rPr>
        <w:t xml:space="preserve"> в</w:t>
      </w:r>
      <w:r w:rsidRPr="00300470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300470">
        <w:rPr>
          <w:rFonts w:ascii="Times New Roman" w:hAnsi="Times New Roman"/>
          <w:sz w:val="24"/>
          <w:szCs w:val="24"/>
        </w:rPr>
        <w:t>Подъем российской демократической культуры. Просвещение во второй половине XIX века. Школьная реформа. Развитие естественных и общественных наук. Успехи физико-математических, прикладных, химических наук. Географы и путешественники. Сельскохозяйственная наука. Историческая наука.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Литература и журналистика.</w:t>
      </w:r>
      <w:r w:rsidRPr="00300470">
        <w:rPr>
          <w:rFonts w:ascii="Times New Roman" w:hAnsi="Times New Roman"/>
          <w:sz w:val="24"/>
          <w:szCs w:val="24"/>
        </w:rPr>
        <w:t xml:space="preserve"> Критический реализм в литературе. Развитие российской журналистики. Революционно-демократическая литература. 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Искусство.</w:t>
      </w:r>
      <w:r w:rsidRPr="00300470">
        <w:rPr>
          <w:rFonts w:ascii="Times New Roman" w:hAnsi="Times New Roman"/>
          <w:sz w:val="24"/>
          <w:szCs w:val="24"/>
        </w:rPr>
        <w:t xml:space="preserve"> Общественно-политическое значение деятельности передвижников. «Могучая кучка» и П.И.Чайковский, их значение для развития русской и зарубежной музыки. Русская опера. Мировой значение русской музыки. Успехи музыкального образования. Русский драматический театр и его значение в развитии культуры и общественной жизни.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Развитие и взаимосвязь культур народов России.</w:t>
      </w:r>
      <w:r w:rsidRPr="00300470">
        <w:rPr>
          <w:rFonts w:ascii="Times New Roman" w:hAnsi="Times New Roman"/>
          <w:sz w:val="24"/>
          <w:szCs w:val="24"/>
        </w:rPr>
        <w:t xml:space="preserve"> Роль русской культуры в развитии мировой культуры.</w:t>
      </w:r>
    </w:p>
    <w:p w:rsidR="000274BB" w:rsidRPr="00300470" w:rsidRDefault="000274BB" w:rsidP="003004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70">
        <w:rPr>
          <w:rFonts w:ascii="Times New Roman" w:hAnsi="Times New Roman"/>
          <w:bCs/>
          <w:i/>
          <w:sz w:val="24"/>
          <w:szCs w:val="24"/>
        </w:rPr>
        <w:t>Быт: новые черты в жизни города и деревни.</w:t>
      </w:r>
      <w:r w:rsidRPr="0030047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0470">
        <w:rPr>
          <w:rFonts w:ascii="Times New Roman" w:hAnsi="Times New Roman"/>
          <w:sz w:val="24"/>
          <w:szCs w:val="24"/>
        </w:rPr>
        <w:t>Рост населения. Урбанизация. Изменение облика городов. Развитие связи и городского транспорта. Жизнь и быт городских «верхов». Жизнь и быт городских «окраин». Досуг горожан. Изменения в деревенской жизни.</w:t>
      </w:r>
    </w:p>
    <w:p w:rsidR="000274BB" w:rsidRPr="00300470" w:rsidRDefault="000274BB" w:rsidP="00773D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Россия в начале XX в. </w:t>
      </w:r>
    </w:p>
    <w:p w:rsidR="000274BB" w:rsidRPr="00300470" w:rsidRDefault="000274BB" w:rsidP="003004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color w:val="000000"/>
          <w:sz w:val="24"/>
          <w:szCs w:val="24"/>
        </w:rPr>
        <w:t xml:space="preserve">Россия и мир на рубеже </w:t>
      </w:r>
      <w:r w:rsidRPr="00300470">
        <w:rPr>
          <w:rFonts w:ascii="Times New Roman" w:hAnsi="Times New Roman"/>
          <w:i/>
          <w:color w:val="000000"/>
          <w:sz w:val="24"/>
          <w:szCs w:val="24"/>
          <w:lang w:val="en-US"/>
        </w:rPr>
        <w:t>XIX</w:t>
      </w:r>
      <w:r w:rsidRPr="00300470">
        <w:rPr>
          <w:rFonts w:ascii="Times New Roman" w:hAnsi="Times New Roman"/>
          <w:i/>
          <w:color w:val="000000"/>
          <w:sz w:val="24"/>
          <w:szCs w:val="24"/>
        </w:rPr>
        <w:t xml:space="preserve"> – </w:t>
      </w:r>
      <w:r w:rsidRPr="00300470">
        <w:rPr>
          <w:rFonts w:ascii="Times New Roman" w:hAnsi="Times New Roman"/>
          <w:i/>
          <w:color w:val="000000"/>
          <w:sz w:val="24"/>
          <w:szCs w:val="24"/>
          <w:lang w:val="en-US"/>
        </w:rPr>
        <w:t>XX</w:t>
      </w:r>
      <w:r w:rsidRPr="00300470">
        <w:rPr>
          <w:rFonts w:ascii="Times New Roman" w:hAnsi="Times New Roman"/>
          <w:i/>
          <w:color w:val="000000"/>
          <w:sz w:val="24"/>
          <w:szCs w:val="24"/>
        </w:rPr>
        <w:t xml:space="preserve"> вв.: динамика и противоречия развития. </w:t>
      </w:r>
      <w:r w:rsidRPr="00300470">
        <w:rPr>
          <w:rFonts w:ascii="Times New Roman" w:hAnsi="Times New Roman"/>
          <w:color w:val="000000"/>
          <w:sz w:val="24"/>
          <w:szCs w:val="24"/>
        </w:rPr>
        <w:t>Мир на рубеже XIX—XX вв. Начало второй промышленной революции. Неравномерность экономического развития. Монополистический капитализм. Идеология и политика империализма. Завершение территориального раздела мира. Начало борьбы за передел мира. Нарастание противоречий между ведущими странами. Социальный реформизм начала ХХ в.</w:t>
      </w:r>
    </w:p>
    <w:p w:rsidR="000274BB" w:rsidRPr="00300470" w:rsidRDefault="000274BB" w:rsidP="003004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color w:val="000000"/>
          <w:sz w:val="24"/>
          <w:szCs w:val="24"/>
        </w:rPr>
        <w:t>Место и роль России в мире. Территория и население Российской империи. Особенности процесса модернизации в России начала XX в. Урбанизация.</w:t>
      </w:r>
    </w:p>
    <w:p w:rsidR="000274BB" w:rsidRPr="00300470" w:rsidRDefault="000274BB" w:rsidP="003004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color w:val="000000"/>
          <w:sz w:val="24"/>
          <w:szCs w:val="24"/>
        </w:rPr>
        <w:t>Политический строй. Государственные символы. Социальная структура. Образ жизни.</w:t>
      </w:r>
    </w:p>
    <w:p w:rsidR="000274BB" w:rsidRPr="00300470" w:rsidRDefault="000274BB" w:rsidP="003004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color w:val="000000"/>
          <w:sz w:val="24"/>
          <w:szCs w:val="24"/>
        </w:rPr>
        <w:t xml:space="preserve">Социально-экономическое развитие страны на рубеже </w:t>
      </w:r>
      <w:r w:rsidRPr="00300470">
        <w:rPr>
          <w:rFonts w:ascii="Times New Roman" w:hAnsi="Times New Roman"/>
          <w:i/>
          <w:color w:val="000000"/>
          <w:sz w:val="24"/>
          <w:szCs w:val="24"/>
          <w:lang w:val="en-US"/>
        </w:rPr>
        <w:t>XIX</w:t>
      </w:r>
      <w:r w:rsidRPr="00300470">
        <w:rPr>
          <w:rFonts w:ascii="Times New Roman" w:hAnsi="Times New Roman"/>
          <w:i/>
          <w:color w:val="000000"/>
          <w:sz w:val="24"/>
          <w:szCs w:val="24"/>
        </w:rPr>
        <w:t xml:space="preserve"> – </w:t>
      </w:r>
      <w:r w:rsidRPr="00300470">
        <w:rPr>
          <w:rFonts w:ascii="Times New Roman" w:hAnsi="Times New Roman"/>
          <w:i/>
          <w:color w:val="000000"/>
          <w:sz w:val="24"/>
          <w:szCs w:val="24"/>
          <w:lang w:val="en-US"/>
        </w:rPr>
        <w:t>XX</w:t>
      </w:r>
      <w:r w:rsidRPr="00300470">
        <w:rPr>
          <w:rFonts w:ascii="Times New Roman" w:hAnsi="Times New Roman"/>
          <w:i/>
          <w:color w:val="000000"/>
          <w:sz w:val="24"/>
          <w:szCs w:val="24"/>
        </w:rPr>
        <w:t xml:space="preserve"> вв.</w:t>
      </w:r>
      <w:r w:rsidRPr="00300470">
        <w:rPr>
          <w:rFonts w:ascii="Times New Roman" w:hAnsi="Times New Roman"/>
          <w:color w:val="000000"/>
          <w:sz w:val="24"/>
          <w:szCs w:val="24"/>
        </w:rPr>
        <w:t xml:space="preserve"> Экономическое развитие России в начале XX в. и его особенности. Роль государства в экономике. Место и роль иностранного капитала. Специфика российского монополистического капитализма. Государственно-монополистический капитализм. Сельская община. Аграрное перенаселение.</w:t>
      </w:r>
    </w:p>
    <w:p w:rsidR="000274BB" w:rsidRPr="00300470" w:rsidRDefault="000274BB" w:rsidP="003004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color w:val="000000"/>
          <w:sz w:val="24"/>
          <w:szCs w:val="24"/>
        </w:rPr>
        <w:t xml:space="preserve">Николай </w:t>
      </w:r>
      <w:r w:rsidRPr="00300470">
        <w:rPr>
          <w:rFonts w:ascii="Times New Roman" w:hAnsi="Times New Roman"/>
          <w:i/>
          <w:color w:val="000000"/>
          <w:sz w:val="24"/>
          <w:szCs w:val="24"/>
          <w:lang w:val="en-US"/>
        </w:rPr>
        <w:t>II</w:t>
      </w:r>
      <w:r w:rsidRPr="00300470">
        <w:rPr>
          <w:rFonts w:ascii="Times New Roman" w:hAnsi="Times New Roman"/>
          <w:i/>
          <w:color w:val="000000"/>
          <w:sz w:val="24"/>
          <w:szCs w:val="24"/>
        </w:rPr>
        <w:t>: начало правления. Политическое развитие страны в 1894 – 1904 гг.</w:t>
      </w:r>
      <w:r w:rsidRPr="00300470">
        <w:rPr>
          <w:rFonts w:ascii="Times New Roman" w:hAnsi="Times New Roman"/>
          <w:color w:val="000000"/>
          <w:sz w:val="24"/>
          <w:szCs w:val="24"/>
        </w:rPr>
        <w:t xml:space="preserve"> Политическая система Российской империи начале </w:t>
      </w:r>
      <w:r w:rsidRPr="00300470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300470">
        <w:rPr>
          <w:rFonts w:ascii="Times New Roman" w:hAnsi="Times New Roman"/>
          <w:color w:val="000000"/>
          <w:sz w:val="24"/>
          <w:szCs w:val="24"/>
        </w:rPr>
        <w:t xml:space="preserve"> в. и необходимость её реформирования. Император Николай II. Борьба в высших эшелонах власти по вопросу политических преобразований. Национальная и конфессиональная политика. «Зубатовский социализм» 1902 – 1903 гг. Создание РСДРП. Создание ПСР. Либеральные организации. Либеральные проекты П.Д. Святополк-Мирского.</w:t>
      </w:r>
    </w:p>
    <w:p w:rsidR="000274BB" w:rsidRPr="00300470" w:rsidRDefault="000274BB" w:rsidP="003004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color w:val="000000"/>
          <w:sz w:val="24"/>
          <w:szCs w:val="24"/>
        </w:rPr>
        <w:t xml:space="preserve">Внешняя политика Николая </w:t>
      </w:r>
      <w:r w:rsidRPr="00300470">
        <w:rPr>
          <w:rFonts w:ascii="Times New Roman" w:hAnsi="Times New Roman"/>
          <w:i/>
          <w:color w:val="000000"/>
          <w:sz w:val="24"/>
          <w:szCs w:val="24"/>
          <w:lang w:val="en-US"/>
        </w:rPr>
        <w:t>II</w:t>
      </w:r>
      <w:r w:rsidRPr="00300470">
        <w:rPr>
          <w:rFonts w:ascii="Times New Roman" w:hAnsi="Times New Roman"/>
          <w:i/>
          <w:color w:val="000000"/>
          <w:sz w:val="24"/>
          <w:szCs w:val="24"/>
        </w:rPr>
        <w:t xml:space="preserve">. Русско-Японская война 1904 – 1905 гг. </w:t>
      </w:r>
      <w:r w:rsidRPr="00300470">
        <w:rPr>
          <w:rFonts w:ascii="Times New Roman" w:hAnsi="Times New Roman"/>
          <w:color w:val="000000"/>
          <w:sz w:val="24"/>
          <w:szCs w:val="24"/>
        </w:rPr>
        <w:t>Международное положение и внешнеполитические приоритеты России на рубеже XIX—XX вв. Международная конференция в Гааге. «Большая азиатская программа» русского правительства. Втягивание России в дальневосточный конфликт. Русско-японская война 1904—1905 гг., её итоги и влияние на внутриполитическую ситуацию в стране.</w:t>
      </w:r>
    </w:p>
    <w:p w:rsidR="000274BB" w:rsidRPr="00300470" w:rsidRDefault="000274BB" w:rsidP="003004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color w:val="000000"/>
          <w:sz w:val="24"/>
          <w:szCs w:val="24"/>
        </w:rPr>
        <w:t>Первая российская революция и политические реформы 1905 – 1907 гг</w:t>
      </w:r>
      <w:r w:rsidRPr="00300470">
        <w:rPr>
          <w:rFonts w:ascii="Times New Roman" w:hAnsi="Times New Roman"/>
          <w:color w:val="000000"/>
          <w:sz w:val="24"/>
          <w:szCs w:val="24"/>
        </w:rPr>
        <w:t xml:space="preserve">. Причины революции. Начало революции. Развитие революции весной – летом 1905. Всероссийская октябрьская стачка. Манифест 17 октября 1905 г. Формирование монархических партий. Формирование либеральных политических партий. Декабрьское вооруженное восстание в Москве. «Основные законы» 1906 г. Деятельность </w:t>
      </w:r>
      <w:r w:rsidRPr="00300470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300470">
        <w:rPr>
          <w:rFonts w:ascii="Times New Roman" w:hAnsi="Times New Roman"/>
          <w:color w:val="000000"/>
          <w:sz w:val="24"/>
          <w:szCs w:val="24"/>
        </w:rPr>
        <w:t xml:space="preserve"> Государственной думы. Деятельность </w:t>
      </w:r>
      <w:r w:rsidRPr="00300470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300470">
        <w:rPr>
          <w:rFonts w:ascii="Times New Roman" w:hAnsi="Times New Roman"/>
          <w:color w:val="000000"/>
          <w:sz w:val="24"/>
          <w:szCs w:val="24"/>
        </w:rPr>
        <w:t xml:space="preserve"> Государственной думы. Итоги революции. </w:t>
      </w:r>
    </w:p>
    <w:p w:rsidR="000274BB" w:rsidRPr="00300470" w:rsidRDefault="000274BB" w:rsidP="003004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color w:val="000000"/>
          <w:sz w:val="24"/>
          <w:szCs w:val="24"/>
        </w:rPr>
        <w:t>Социально-экономические реформы П.А. Столыпина.</w:t>
      </w:r>
      <w:r w:rsidRPr="00300470">
        <w:rPr>
          <w:rFonts w:ascii="Times New Roman" w:hAnsi="Times New Roman"/>
          <w:color w:val="000000"/>
          <w:sz w:val="24"/>
          <w:szCs w:val="24"/>
        </w:rPr>
        <w:t xml:space="preserve"> Особенности социальной структуры российского общества начала XX в. Аграрный и рабочий вопросы, попытки их решения. П.А. Столыпин и его курс. Аграрная реформа. Результаты аграрной реформы. Программа преобразований Столыпина.</w:t>
      </w:r>
    </w:p>
    <w:p w:rsidR="000274BB" w:rsidRPr="00300470" w:rsidRDefault="000274BB" w:rsidP="003004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color w:val="000000"/>
          <w:sz w:val="24"/>
          <w:szCs w:val="24"/>
        </w:rPr>
        <w:t xml:space="preserve">Политическое развитие страны в 1907 – 1914 гг. </w:t>
      </w:r>
      <w:r w:rsidRPr="00300470">
        <w:rPr>
          <w:rFonts w:ascii="Times New Roman" w:hAnsi="Times New Roman"/>
          <w:color w:val="000000"/>
          <w:sz w:val="24"/>
          <w:szCs w:val="24"/>
        </w:rPr>
        <w:t xml:space="preserve">Новый избирательный закон. Деятельность </w:t>
      </w:r>
      <w:r w:rsidRPr="00300470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300470">
        <w:rPr>
          <w:rFonts w:ascii="Times New Roman" w:hAnsi="Times New Roman"/>
          <w:color w:val="000000"/>
          <w:sz w:val="24"/>
          <w:szCs w:val="24"/>
        </w:rPr>
        <w:t xml:space="preserve"> Государственной думы. Национальная политика. Общество и власть после революции. Нарастание революционных настроений. </w:t>
      </w:r>
      <w:r w:rsidRPr="00300470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300470">
        <w:rPr>
          <w:rFonts w:ascii="Times New Roman" w:hAnsi="Times New Roman"/>
          <w:color w:val="000000"/>
          <w:sz w:val="24"/>
          <w:szCs w:val="24"/>
        </w:rPr>
        <w:t xml:space="preserve"> Государственная дума. </w:t>
      </w:r>
    </w:p>
    <w:p w:rsidR="000274BB" w:rsidRPr="00300470" w:rsidRDefault="000274BB" w:rsidP="003004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0470">
        <w:rPr>
          <w:rFonts w:ascii="Times New Roman" w:hAnsi="Times New Roman"/>
          <w:i/>
          <w:iCs/>
          <w:color w:val="000000"/>
          <w:sz w:val="24"/>
          <w:szCs w:val="24"/>
        </w:rPr>
        <w:t>Серебряный век русской культуры</w:t>
      </w:r>
      <w:r w:rsidRPr="00300470">
        <w:rPr>
          <w:rFonts w:ascii="Times New Roman" w:hAnsi="Times New Roman"/>
          <w:color w:val="000000"/>
          <w:sz w:val="24"/>
          <w:szCs w:val="24"/>
        </w:rPr>
        <w:t>. Духовное состояние российского общества в начале XX в. Основные тенденции развития русской культуры и культуры народов империи в начале XX в. Развитие науки. Русская философия: поиски общественного идеала. Литература: традиции реализма и новые направления. Декаданс. Символизм. Футуризм. Акмеизм. Изобразительное искусство. Русский авангард. Архитектура. Скульптура.Драматический театр: традиции и новаторство. Музыка и исполнительское искусство. Русский балет. Русская культура в Европе. «Русские сезоны за границей» С. П. Дягилева. Рождение отечественного кинематографа .Культура народов России. Повседневная жизнь в городе и деревне в начале ХХ в.</w:t>
      </w:r>
    </w:p>
    <w:p w:rsidR="000274BB" w:rsidRPr="00300470" w:rsidRDefault="000274BB" w:rsidP="00773D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0470">
        <w:rPr>
          <w:rFonts w:ascii="Times New Roman" w:hAnsi="Times New Roman"/>
          <w:b/>
          <w:bCs/>
          <w:sz w:val="24"/>
          <w:szCs w:val="24"/>
        </w:rPr>
        <w:t>Итоговое повторение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74BB" w:rsidRPr="00D1164E" w:rsidRDefault="000274BB" w:rsidP="00D116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74BB" w:rsidRPr="00D1164E" w:rsidRDefault="000274BB" w:rsidP="00D1164E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0274BB" w:rsidRPr="00D1164E" w:rsidRDefault="000274BB" w:rsidP="00D1164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1164E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0274BB" w:rsidRPr="00D1164E" w:rsidRDefault="000274BB" w:rsidP="00D1164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274BB" w:rsidRPr="006C31FC" w:rsidRDefault="000274BB" w:rsidP="006C31FC">
      <w:pPr>
        <w:widowControl w:val="0"/>
        <w:suppressAutoHyphens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3"/>
          <w:sz w:val="24"/>
          <w:szCs w:val="24"/>
          <w:lang w:bidi="hi-IN"/>
        </w:rPr>
      </w:pPr>
      <w:r w:rsidRPr="006C31FC">
        <w:rPr>
          <w:rFonts w:ascii="Times New Roman" w:hAnsi="Times New Roman"/>
          <w:bCs/>
          <w:kern w:val="3"/>
          <w:sz w:val="24"/>
          <w:szCs w:val="24"/>
          <w:lang w:bidi="hi-IN"/>
        </w:rPr>
        <w:t xml:space="preserve">«Всеобщая история. История </w:t>
      </w:r>
      <w:r>
        <w:rPr>
          <w:rFonts w:ascii="Times New Roman" w:hAnsi="Times New Roman"/>
          <w:bCs/>
          <w:kern w:val="3"/>
          <w:sz w:val="24"/>
          <w:szCs w:val="24"/>
          <w:lang w:bidi="hi-IN"/>
        </w:rPr>
        <w:t>Н</w:t>
      </w:r>
      <w:r w:rsidRPr="006C31FC">
        <w:rPr>
          <w:rFonts w:ascii="Times New Roman" w:hAnsi="Times New Roman"/>
          <w:bCs/>
          <w:kern w:val="3"/>
          <w:sz w:val="24"/>
          <w:szCs w:val="24"/>
          <w:lang w:bidi="hi-IN"/>
        </w:rPr>
        <w:t xml:space="preserve">ового времени» - </w:t>
      </w:r>
      <w:r>
        <w:rPr>
          <w:rFonts w:ascii="Times New Roman" w:hAnsi="Times New Roman"/>
          <w:bCs/>
          <w:kern w:val="3"/>
          <w:sz w:val="24"/>
          <w:szCs w:val="24"/>
          <w:lang w:bidi="hi-IN"/>
        </w:rPr>
        <w:t>24</w:t>
      </w:r>
      <w:r w:rsidRPr="006C31FC">
        <w:rPr>
          <w:rFonts w:ascii="Times New Roman" w:hAnsi="Times New Roman"/>
          <w:bCs/>
          <w:kern w:val="3"/>
          <w:sz w:val="24"/>
          <w:szCs w:val="24"/>
          <w:lang w:bidi="hi-IN"/>
        </w:rPr>
        <w:t xml:space="preserve"> часов, «История России. </w:t>
      </w:r>
      <w:r w:rsidRPr="006C31FC">
        <w:rPr>
          <w:rFonts w:ascii="Times New Roman" w:hAnsi="Times New Roman"/>
          <w:bCs/>
          <w:kern w:val="3"/>
          <w:sz w:val="24"/>
          <w:szCs w:val="24"/>
          <w:lang w:val="en-US" w:bidi="hi-IN"/>
        </w:rPr>
        <w:t>XIX</w:t>
      </w:r>
      <w:r w:rsidRPr="006C31FC">
        <w:rPr>
          <w:rFonts w:ascii="Times New Roman" w:hAnsi="Times New Roman"/>
          <w:bCs/>
          <w:kern w:val="3"/>
          <w:sz w:val="24"/>
          <w:szCs w:val="24"/>
          <w:lang w:bidi="hi-IN"/>
        </w:rPr>
        <w:t xml:space="preserve"> – нач. </w:t>
      </w:r>
      <w:r w:rsidRPr="006C31FC">
        <w:rPr>
          <w:rFonts w:ascii="Times New Roman" w:hAnsi="Times New Roman"/>
          <w:bCs/>
          <w:kern w:val="3"/>
          <w:sz w:val="24"/>
          <w:szCs w:val="24"/>
          <w:lang w:val="en-US" w:bidi="hi-IN"/>
        </w:rPr>
        <w:t>XX</w:t>
      </w:r>
      <w:r w:rsidRPr="006C31FC">
        <w:rPr>
          <w:rFonts w:ascii="Times New Roman" w:hAnsi="Times New Roman"/>
          <w:bCs/>
          <w:kern w:val="3"/>
          <w:sz w:val="24"/>
          <w:szCs w:val="24"/>
          <w:lang w:bidi="hi-IN"/>
        </w:rPr>
        <w:t xml:space="preserve"> в.» - </w:t>
      </w:r>
      <w:r>
        <w:rPr>
          <w:rFonts w:ascii="Times New Roman" w:hAnsi="Times New Roman"/>
          <w:bCs/>
          <w:kern w:val="3"/>
          <w:sz w:val="24"/>
          <w:szCs w:val="24"/>
          <w:lang w:bidi="hi-IN"/>
        </w:rPr>
        <w:t>44</w:t>
      </w:r>
      <w:r w:rsidRPr="006C31FC">
        <w:rPr>
          <w:rFonts w:ascii="Times New Roman" w:hAnsi="Times New Roman"/>
          <w:bCs/>
          <w:kern w:val="3"/>
          <w:sz w:val="24"/>
          <w:szCs w:val="24"/>
          <w:lang w:bidi="hi-IN"/>
        </w:rPr>
        <w:t xml:space="preserve"> час</w:t>
      </w:r>
      <w:r>
        <w:rPr>
          <w:rFonts w:ascii="Times New Roman" w:hAnsi="Times New Roman"/>
          <w:bCs/>
          <w:kern w:val="3"/>
          <w:sz w:val="24"/>
          <w:szCs w:val="24"/>
          <w:lang w:bidi="hi-IN"/>
        </w:rPr>
        <w:t>ов</w:t>
      </w:r>
      <w:r w:rsidRPr="006C31FC">
        <w:rPr>
          <w:rFonts w:ascii="Times New Roman" w:hAnsi="Times New Roman"/>
          <w:bCs/>
          <w:kern w:val="3"/>
          <w:sz w:val="24"/>
          <w:szCs w:val="24"/>
          <w:lang w:bidi="hi-IN"/>
        </w:rPr>
        <w:t>).</w:t>
      </w:r>
    </w:p>
    <w:tbl>
      <w:tblPr>
        <w:tblpPr w:leftFromText="180" w:rightFromText="180" w:vertAnchor="text" w:horzAnchor="margin" w:tblpX="182" w:tblpY="1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2567"/>
        <w:gridCol w:w="2567"/>
        <w:gridCol w:w="2043"/>
        <w:gridCol w:w="2043"/>
      </w:tblGrid>
      <w:tr w:rsidR="000274BB" w:rsidRPr="006C31FC" w:rsidTr="00C3227C">
        <w:trPr>
          <w:trHeight w:val="274"/>
        </w:trPr>
        <w:tc>
          <w:tcPr>
            <w:tcW w:w="388" w:type="pct"/>
          </w:tcPr>
          <w:p w:rsidR="000274BB" w:rsidRPr="006C31FC" w:rsidRDefault="000274BB" w:rsidP="006C31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31F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8" w:type="pct"/>
            <w:gridSpan w:val="2"/>
          </w:tcPr>
          <w:p w:rsidR="000274BB" w:rsidRPr="006C31FC" w:rsidRDefault="000274BB" w:rsidP="006C31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31F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1022" w:type="pct"/>
          </w:tcPr>
          <w:p w:rsidR="000274BB" w:rsidRPr="006C31FC" w:rsidRDefault="000274BB" w:rsidP="006C31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31F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022" w:type="pct"/>
          </w:tcPr>
          <w:p w:rsidR="000274BB" w:rsidRDefault="000274BB" w:rsidP="006C31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  <w:p w:rsidR="000274BB" w:rsidRPr="006C31FC" w:rsidRDefault="000274BB" w:rsidP="006C31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контрольных работ</w:t>
            </w:r>
          </w:p>
        </w:tc>
      </w:tr>
      <w:tr w:rsidR="000274BB" w:rsidRPr="006C31FC" w:rsidTr="00AC0D3F">
        <w:trPr>
          <w:trHeight w:val="274"/>
        </w:trPr>
        <w:tc>
          <w:tcPr>
            <w:tcW w:w="388" w:type="pct"/>
          </w:tcPr>
          <w:p w:rsidR="000274BB" w:rsidRPr="006C31FC" w:rsidRDefault="000274BB" w:rsidP="006C31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4" w:type="pct"/>
          </w:tcPr>
          <w:p w:rsidR="000274BB" w:rsidRPr="0055554D" w:rsidRDefault="000274BB" w:rsidP="006C31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554D">
              <w:rPr>
                <w:rFonts w:ascii="Times New Roman" w:hAnsi="Times New Roman"/>
                <w:b/>
                <w:sz w:val="24"/>
                <w:szCs w:val="24"/>
              </w:rPr>
              <w:t>Всеобщая история.</w:t>
            </w:r>
          </w:p>
        </w:tc>
        <w:tc>
          <w:tcPr>
            <w:tcW w:w="1284" w:type="pct"/>
          </w:tcPr>
          <w:p w:rsidR="000274BB" w:rsidRPr="0055554D" w:rsidRDefault="000274BB" w:rsidP="006C31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Воспитательные задачи</w:t>
            </w:r>
          </w:p>
        </w:tc>
        <w:tc>
          <w:tcPr>
            <w:tcW w:w="1022" w:type="pct"/>
          </w:tcPr>
          <w:p w:rsidR="000274BB" w:rsidRPr="006C31FC" w:rsidRDefault="000274BB" w:rsidP="006C31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pct"/>
          </w:tcPr>
          <w:p w:rsidR="000274BB" w:rsidRDefault="000274BB" w:rsidP="006C31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74BB" w:rsidRPr="006C31FC" w:rsidTr="00AC0D3F">
        <w:trPr>
          <w:trHeight w:val="274"/>
        </w:trPr>
        <w:tc>
          <w:tcPr>
            <w:tcW w:w="388" w:type="pct"/>
          </w:tcPr>
          <w:p w:rsidR="000274BB" w:rsidRPr="006C31FC" w:rsidRDefault="000274BB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1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4" w:type="pct"/>
          </w:tcPr>
          <w:p w:rsidR="000274BB" w:rsidRPr="006C31FC" w:rsidRDefault="000274BB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1FC">
              <w:rPr>
                <w:rFonts w:ascii="Times New Roman" w:hAnsi="Times New Roman"/>
                <w:sz w:val="24"/>
                <w:szCs w:val="24"/>
              </w:rPr>
              <w:t>Начало индустриальной эпохи</w:t>
            </w:r>
          </w:p>
        </w:tc>
        <w:tc>
          <w:tcPr>
            <w:tcW w:w="1284" w:type="pct"/>
          </w:tcPr>
          <w:p w:rsidR="000274BB" w:rsidRPr="00AC0D3F" w:rsidRDefault="000274BB" w:rsidP="00AC0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D3F">
              <w:rPr>
                <w:rFonts w:ascii="Times New Roman" w:hAnsi="Times New Roman"/>
                <w:color w:val="000000"/>
                <w:sz w:val="26"/>
                <w:szCs w:val="26"/>
              </w:rPr>
              <w:t>осознание значимости становление индустриального общества, развития идеологий, обосновывающих различные пути и способы развития общества;</w:t>
            </w:r>
          </w:p>
          <w:p w:rsidR="000274BB" w:rsidRPr="00AC0D3F" w:rsidRDefault="000274BB" w:rsidP="00AC0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D3F">
              <w:rPr>
                <w:rFonts w:ascii="Times New Roman" w:hAnsi="Times New Roman"/>
                <w:color w:val="000000"/>
                <w:sz w:val="26"/>
                <w:szCs w:val="26"/>
              </w:rPr>
              <w:t>- воспитание уважения к историческому наследию народов Европы, идеям ученых, достижениям деятелей искусства</w:t>
            </w:r>
          </w:p>
          <w:p w:rsidR="000274BB" w:rsidRPr="006C31FC" w:rsidRDefault="000274BB" w:rsidP="00AC0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0274BB" w:rsidRPr="006C31FC" w:rsidRDefault="000274BB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2" w:type="pct"/>
          </w:tcPr>
          <w:p w:rsidR="000274BB" w:rsidRPr="006C31FC" w:rsidRDefault="000274BB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4BB" w:rsidRPr="006C31FC" w:rsidTr="00AC0D3F">
        <w:trPr>
          <w:trHeight w:val="274"/>
        </w:trPr>
        <w:tc>
          <w:tcPr>
            <w:tcW w:w="388" w:type="pct"/>
          </w:tcPr>
          <w:p w:rsidR="000274BB" w:rsidRPr="006C31FC" w:rsidRDefault="000274BB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1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4" w:type="pct"/>
          </w:tcPr>
          <w:p w:rsidR="000274BB" w:rsidRPr="006C31FC" w:rsidRDefault="000274BB" w:rsidP="003B4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1FC">
              <w:rPr>
                <w:rFonts w:ascii="Times New Roman" w:hAnsi="Times New Roman"/>
                <w:sz w:val="24"/>
                <w:szCs w:val="24"/>
              </w:rPr>
              <w:t>Страны Европы и США в 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1FC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1284" w:type="pct"/>
          </w:tcPr>
          <w:p w:rsidR="000274BB" w:rsidRPr="00AC0D3F" w:rsidRDefault="000274BB" w:rsidP="00AC0D3F">
            <w:pPr>
              <w:pStyle w:val="NormalWeb"/>
              <w:spacing w:after="0"/>
              <w:jc w:val="both"/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AC0D3F">
              <w:rPr>
                <w:color w:val="000000"/>
                <w:sz w:val="26"/>
                <w:szCs w:val="26"/>
              </w:rPr>
              <w:t>формирование толерантного сознания и поведения в современном мире, уважения к культуре, образу жизни, религии других народов, понимание их выбора пути развития</w:t>
            </w:r>
          </w:p>
          <w:p w:rsidR="000274BB" w:rsidRPr="00AC0D3F" w:rsidRDefault="000274BB" w:rsidP="00AC0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4BB" w:rsidRPr="006C31FC" w:rsidRDefault="000274BB" w:rsidP="00AC0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0274BB" w:rsidRPr="006C31FC" w:rsidRDefault="000274BB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2" w:type="pct"/>
          </w:tcPr>
          <w:p w:rsidR="000274BB" w:rsidRPr="006C31FC" w:rsidRDefault="000274BB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4BB" w:rsidRPr="006C31FC" w:rsidTr="00AC0D3F">
        <w:trPr>
          <w:trHeight w:val="274"/>
        </w:trPr>
        <w:tc>
          <w:tcPr>
            <w:tcW w:w="388" w:type="pct"/>
          </w:tcPr>
          <w:p w:rsidR="000274BB" w:rsidRPr="006C31FC" w:rsidRDefault="000274BB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1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4" w:type="pct"/>
          </w:tcPr>
          <w:p w:rsidR="000274BB" w:rsidRPr="006C31FC" w:rsidRDefault="000274BB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1FC">
              <w:rPr>
                <w:rFonts w:ascii="Times New Roman" w:hAnsi="Times New Roman"/>
                <w:sz w:val="24"/>
                <w:szCs w:val="24"/>
              </w:rPr>
              <w:t>Азия, Африка и Латинская Америка в XIX-начале XXв.</w:t>
            </w:r>
          </w:p>
        </w:tc>
        <w:tc>
          <w:tcPr>
            <w:tcW w:w="1284" w:type="pct"/>
          </w:tcPr>
          <w:p w:rsidR="000274BB" w:rsidRPr="00AC0D3F" w:rsidRDefault="000274BB" w:rsidP="00AC0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D3F">
              <w:rPr>
                <w:rFonts w:ascii="Times New Roman" w:hAnsi="Times New Roman"/>
                <w:color w:val="000000"/>
                <w:sz w:val="26"/>
                <w:szCs w:val="26"/>
              </w:rPr>
              <w:t>формирование толерантного сознания и поведения в современном мире, уважения к культуре, образу жизни, религии других народов, понимание их выбора пути развития;</w:t>
            </w:r>
          </w:p>
          <w:p w:rsidR="000274BB" w:rsidRPr="00AC0D3F" w:rsidRDefault="000274BB" w:rsidP="00AC0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D3F">
              <w:rPr>
                <w:rFonts w:ascii="Times New Roman" w:hAnsi="Times New Roman"/>
                <w:color w:val="000000"/>
                <w:sz w:val="26"/>
                <w:szCs w:val="26"/>
              </w:rPr>
              <w:t>- воспитание уважения к борьбе народов с колониализмом</w:t>
            </w:r>
          </w:p>
          <w:p w:rsidR="000274BB" w:rsidRPr="006C31FC" w:rsidRDefault="000274BB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0274BB" w:rsidRPr="006C31FC" w:rsidRDefault="000274BB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2" w:type="pct"/>
          </w:tcPr>
          <w:p w:rsidR="000274BB" w:rsidRPr="006C31FC" w:rsidRDefault="000274BB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74BB" w:rsidRPr="006C31FC" w:rsidTr="00AC0D3F">
        <w:trPr>
          <w:trHeight w:val="274"/>
        </w:trPr>
        <w:tc>
          <w:tcPr>
            <w:tcW w:w="388" w:type="pct"/>
          </w:tcPr>
          <w:p w:rsidR="000274BB" w:rsidRPr="006C31FC" w:rsidRDefault="000274BB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pct"/>
          </w:tcPr>
          <w:p w:rsidR="000274BB" w:rsidRPr="0055554D" w:rsidRDefault="000274BB" w:rsidP="00C32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554D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1284" w:type="pct"/>
          </w:tcPr>
          <w:p w:rsidR="000274BB" w:rsidRPr="0055554D" w:rsidRDefault="000274BB" w:rsidP="00C32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Воспитательные задачи</w:t>
            </w:r>
          </w:p>
        </w:tc>
        <w:tc>
          <w:tcPr>
            <w:tcW w:w="1022" w:type="pct"/>
          </w:tcPr>
          <w:p w:rsidR="000274BB" w:rsidRDefault="000274BB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0274BB" w:rsidRDefault="000274BB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4BB" w:rsidRPr="006C31FC" w:rsidTr="00AC0D3F">
        <w:trPr>
          <w:trHeight w:val="274"/>
        </w:trPr>
        <w:tc>
          <w:tcPr>
            <w:tcW w:w="388" w:type="pct"/>
          </w:tcPr>
          <w:p w:rsidR="000274BB" w:rsidRPr="006C31FC" w:rsidRDefault="000274BB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4" w:type="pct"/>
          </w:tcPr>
          <w:p w:rsidR="000274BB" w:rsidRPr="006C31FC" w:rsidRDefault="000274BB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1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C31FC">
              <w:rPr>
                <w:rFonts w:ascii="Times New Roman" w:hAnsi="Times New Roman"/>
                <w:sz w:val="24"/>
                <w:szCs w:val="24"/>
              </w:rPr>
              <w:t>Россия в первой четверти XIX в.</w:t>
            </w:r>
          </w:p>
        </w:tc>
        <w:tc>
          <w:tcPr>
            <w:tcW w:w="1284" w:type="pct"/>
          </w:tcPr>
          <w:p w:rsidR="000274BB" w:rsidRPr="00AC0D3F" w:rsidRDefault="000274BB" w:rsidP="00AC0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D3F">
              <w:rPr>
                <w:rFonts w:ascii="Times New Roman" w:hAnsi="Times New Roman"/>
                <w:color w:val="000000"/>
                <w:sz w:val="26"/>
                <w:szCs w:val="26"/>
              </w:rPr>
              <w:t>воспитание важнейших культурно-исторических ориентиров для гражданской, этнонациональной, культурной самоидентификации личности на основе изучения исторического опыта деятельности народов нашей страны в первой четверти XIX века;</w:t>
            </w:r>
          </w:p>
          <w:p w:rsidR="000274BB" w:rsidRPr="00AC0D3F" w:rsidRDefault="000274BB" w:rsidP="00AC0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D3F">
              <w:rPr>
                <w:rFonts w:ascii="Times New Roman" w:hAnsi="Times New Roman"/>
                <w:color w:val="000000"/>
                <w:sz w:val="26"/>
                <w:szCs w:val="26"/>
              </w:rPr>
              <w:t>- осознание влияния идей авторов проектов реформ на формирование общественного сознания;</w:t>
            </w:r>
          </w:p>
          <w:p w:rsidR="000274BB" w:rsidRPr="00AC0D3F" w:rsidRDefault="000274BB" w:rsidP="00AC0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D3F">
              <w:rPr>
                <w:rFonts w:ascii="Times New Roman" w:hAnsi="Times New Roman"/>
                <w:color w:val="000000"/>
                <w:sz w:val="26"/>
                <w:szCs w:val="26"/>
              </w:rPr>
              <w:t>- формирование патриотизма через осознание подвига русских людей в войне 1812 года; осознание последствий Отечественной войны для общества; </w:t>
            </w:r>
          </w:p>
          <w:p w:rsidR="000274BB" w:rsidRPr="00AC0D3F" w:rsidRDefault="000274BB" w:rsidP="00AC0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D3F">
              <w:rPr>
                <w:rFonts w:ascii="Times New Roman" w:hAnsi="Times New Roman"/>
                <w:color w:val="000000"/>
                <w:sz w:val="26"/>
                <w:szCs w:val="26"/>
              </w:rPr>
              <w:t>- формирование собственного отношения к деятельности декабристов, их роли в истории России.</w:t>
            </w:r>
          </w:p>
          <w:p w:rsidR="000274BB" w:rsidRPr="006C31FC" w:rsidRDefault="000274BB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0274BB" w:rsidRPr="006C31FC" w:rsidRDefault="000274BB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2" w:type="pct"/>
          </w:tcPr>
          <w:p w:rsidR="000274BB" w:rsidRPr="006C31FC" w:rsidRDefault="000274BB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4BB" w:rsidRPr="006C31FC" w:rsidTr="00AC0D3F">
        <w:trPr>
          <w:trHeight w:val="274"/>
        </w:trPr>
        <w:tc>
          <w:tcPr>
            <w:tcW w:w="388" w:type="pct"/>
          </w:tcPr>
          <w:p w:rsidR="000274BB" w:rsidRPr="006C31FC" w:rsidRDefault="000274BB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4" w:type="pct"/>
          </w:tcPr>
          <w:p w:rsidR="000274BB" w:rsidRPr="006C31FC" w:rsidRDefault="000274BB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1FC">
              <w:rPr>
                <w:rFonts w:ascii="Times New Roman" w:hAnsi="Times New Roman"/>
                <w:sz w:val="24"/>
                <w:szCs w:val="24"/>
              </w:rPr>
              <w:t>Россия во второй четверти XIX в.</w:t>
            </w:r>
          </w:p>
        </w:tc>
        <w:tc>
          <w:tcPr>
            <w:tcW w:w="1284" w:type="pct"/>
          </w:tcPr>
          <w:p w:rsidR="000274BB" w:rsidRPr="00AC0D3F" w:rsidRDefault="000274BB" w:rsidP="00AC0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D3F">
              <w:rPr>
                <w:rFonts w:ascii="Times New Roman" w:hAnsi="Times New Roman"/>
                <w:color w:val="000000"/>
                <w:sz w:val="26"/>
                <w:szCs w:val="26"/>
              </w:rPr>
              <w:t>воспитание важнейших культурно-исторических ориентиров для гражданской, этнонациональной, культурной самоидентификации личности на основе изучения исторического опыта деятельности народов нашей страны в период правления Николая I;</w:t>
            </w:r>
          </w:p>
          <w:p w:rsidR="000274BB" w:rsidRPr="00AC0D3F" w:rsidRDefault="000274BB" w:rsidP="00AC0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D3F">
              <w:rPr>
                <w:rFonts w:ascii="Times New Roman" w:hAnsi="Times New Roman"/>
                <w:color w:val="000000"/>
                <w:sz w:val="26"/>
                <w:szCs w:val="26"/>
              </w:rPr>
              <w:t>- формирование патриотизма через осознание подвига русских солдат и офицеров в Крымской войне; осознание последствий Крымской войны для общества;</w:t>
            </w:r>
          </w:p>
          <w:p w:rsidR="000274BB" w:rsidRPr="00AC0D3F" w:rsidRDefault="000274BB" w:rsidP="00AC0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D3F">
              <w:rPr>
                <w:rFonts w:ascii="Times New Roman" w:hAnsi="Times New Roman"/>
                <w:color w:val="000000"/>
                <w:sz w:val="26"/>
                <w:szCs w:val="26"/>
              </w:rPr>
              <w:t>- формирование собственного отношения к попыткам преобразований в данную эпоху, оценки роли Николая I в подготовке страны к Великим реформам.</w:t>
            </w:r>
          </w:p>
          <w:p w:rsidR="000274BB" w:rsidRPr="006C31FC" w:rsidRDefault="000274BB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0274BB" w:rsidRPr="006C31FC" w:rsidRDefault="000274BB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2" w:type="pct"/>
          </w:tcPr>
          <w:p w:rsidR="000274BB" w:rsidRPr="006C31FC" w:rsidRDefault="000274BB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4BB" w:rsidRPr="006C31FC" w:rsidTr="00AC0D3F">
        <w:trPr>
          <w:trHeight w:val="274"/>
        </w:trPr>
        <w:tc>
          <w:tcPr>
            <w:tcW w:w="388" w:type="pct"/>
          </w:tcPr>
          <w:p w:rsidR="000274BB" w:rsidRPr="006C31FC" w:rsidRDefault="000274BB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4" w:type="pct"/>
          </w:tcPr>
          <w:p w:rsidR="000274BB" w:rsidRPr="006C31FC" w:rsidRDefault="000274BB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1FC">
              <w:rPr>
                <w:rFonts w:ascii="Times New Roman" w:hAnsi="Times New Roman"/>
                <w:sz w:val="24"/>
                <w:szCs w:val="24"/>
              </w:rPr>
              <w:t>Россия в эпоху Великих реформ</w:t>
            </w:r>
          </w:p>
        </w:tc>
        <w:tc>
          <w:tcPr>
            <w:tcW w:w="1284" w:type="pct"/>
          </w:tcPr>
          <w:p w:rsidR="000274BB" w:rsidRPr="00AC0D3F" w:rsidRDefault="000274BB" w:rsidP="00AC0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D3F">
              <w:rPr>
                <w:rFonts w:ascii="Times New Roman" w:hAnsi="Times New Roman"/>
                <w:color w:val="000000"/>
                <w:sz w:val="26"/>
                <w:szCs w:val="26"/>
              </w:rPr>
              <w:t>оспитание важнейших культурно-исторических ориентиров для гражданской, этнонациональной, культурной самоидентификации личности на основе изучения исторического опыта деятельности народов нашей страны в период Великих реформ;</w:t>
            </w:r>
          </w:p>
          <w:p w:rsidR="000274BB" w:rsidRPr="00AC0D3F" w:rsidRDefault="000274BB" w:rsidP="00AC0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D3F">
              <w:rPr>
                <w:rFonts w:ascii="Times New Roman" w:hAnsi="Times New Roman"/>
                <w:color w:val="000000"/>
                <w:sz w:val="26"/>
                <w:szCs w:val="26"/>
              </w:rPr>
              <w:t>- осознание значимости реформ для дальнейшего развития страны;</w:t>
            </w:r>
          </w:p>
          <w:p w:rsidR="000274BB" w:rsidRPr="00AC0D3F" w:rsidRDefault="000274BB" w:rsidP="00AC0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D3F">
              <w:rPr>
                <w:rFonts w:ascii="Times New Roman" w:hAnsi="Times New Roman"/>
                <w:color w:val="000000"/>
                <w:sz w:val="26"/>
                <w:szCs w:val="26"/>
              </w:rPr>
              <w:t>- понимание необходимости участия России в русско-турецкой войне, влияния результатов данной войны на геополитическое положение России, воспитание патриотизма на примере героизма русских солдат в русско-турецкой войне;</w:t>
            </w:r>
          </w:p>
          <w:p w:rsidR="000274BB" w:rsidRPr="00AC0D3F" w:rsidRDefault="000274BB" w:rsidP="00AC0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D3F">
              <w:rPr>
                <w:rFonts w:ascii="Times New Roman" w:hAnsi="Times New Roman"/>
                <w:color w:val="000000"/>
                <w:sz w:val="26"/>
                <w:szCs w:val="26"/>
              </w:rPr>
              <w:t>- формирование собственного отношения к деятельности революционных организаций, к террору как способу революционной борьбы.</w:t>
            </w:r>
          </w:p>
          <w:p w:rsidR="000274BB" w:rsidRPr="006C31FC" w:rsidRDefault="000274BB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0274BB" w:rsidRPr="006C31FC" w:rsidRDefault="000274BB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2" w:type="pct"/>
          </w:tcPr>
          <w:p w:rsidR="000274BB" w:rsidRPr="006C31FC" w:rsidRDefault="000274BB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4BB" w:rsidRPr="006C31FC" w:rsidTr="00AC0D3F">
        <w:trPr>
          <w:trHeight w:val="274"/>
        </w:trPr>
        <w:tc>
          <w:tcPr>
            <w:tcW w:w="388" w:type="pct"/>
          </w:tcPr>
          <w:p w:rsidR="000274BB" w:rsidRPr="006C31FC" w:rsidRDefault="000274BB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4" w:type="pct"/>
          </w:tcPr>
          <w:p w:rsidR="000274BB" w:rsidRPr="006C31FC" w:rsidRDefault="000274BB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1FC">
              <w:rPr>
                <w:rFonts w:ascii="Times New Roman" w:hAnsi="Times New Roman"/>
                <w:sz w:val="24"/>
                <w:szCs w:val="24"/>
              </w:rPr>
              <w:t>Россия в 1880-1890-е гг.</w:t>
            </w:r>
          </w:p>
        </w:tc>
        <w:tc>
          <w:tcPr>
            <w:tcW w:w="1284" w:type="pct"/>
          </w:tcPr>
          <w:p w:rsidR="000274BB" w:rsidRPr="00AC0D3F" w:rsidRDefault="000274BB" w:rsidP="00AC0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D3F">
              <w:rPr>
                <w:rFonts w:ascii="Times New Roman" w:hAnsi="Times New Roman"/>
                <w:color w:val="000000"/>
                <w:sz w:val="26"/>
                <w:szCs w:val="26"/>
              </w:rPr>
              <w:t>понимание места России в мире к концу XIX века и задач, стоящих перед страной;</w:t>
            </w:r>
          </w:p>
          <w:p w:rsidR="000274BB" w:rsidRPr="00AC0D3F" w:rsidRDefault="000274BB" w:rsidP="00AC0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D3F">
              <w:rPr>
                <w:rFonts w:ascii="Times New Roman" w:hAnsi="Times New Roman"/>
                <w:color w:val="000000"/>
                <w:sz w:val="26"/>
                <w:szCs w:val="26"/>
              </w:rPr>
              <w:t>- формирование собственной оценки экономических реформ, их последствий для развития страны.</w:t>
            </w:r>
          </w:p>
          <w:p w:rsidR="000274BB" w:rsidRPr="006C31FC" w:rsidRDefault="000274BB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0274BB" w:rsidRPr="006C31FC" w:rsidRDefault="000274BB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2" w:type="pct"/>
          </w:tcPr>
          <w:p w:rsidR="000274BB" w:rsidRPr="006C31FC" w:rsidRDefault="000274BB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4BB" w:rsidRPr="006C31FC" w:rsidTr="00AC0D3F">
        <w:trPr>
          <w:trHeight w:val="274"/>
        </w:trPr>
        <w:tc>
          <w:tcPr>
            <w:tcW w:w="388" w:type="pct"/>
          </w:tcPr>
          <w:p w:rsidR="000274BB" w:rsidRPr="006C31FC" w:rsidRDefault="000274BB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4" w:type="pct"/>
          </w:tcPr>
          <w:p w:rsidR="000274BB" w:rsidRPr="006C31FC" w:rsidRDefault="000274BB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1FC">
              <w:rPr>
                <w:rFonts w:ascii="Times New Roman" w:hAnsi="Times New Roman"/>
                <w:sz w:val="24"/>
                <w:szCs w:val="24"/>
              </w:rPr>
              <w:t>Россия в начале XX в.</w:t>
            </w:r>
          </w:p>
        </w:tc>
        <w:tc>
          <w:tcPr>
            <w:tcW w:w="1284" w:type="pct"/>
          </w:tcPr>
          <w:p w:rsidR="000274BB" w:rsidRPr="00AC0D3F" w:rsidRDefault="000274BB" w:rsidP="00AC0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D3F">
              <w:rPr>
                <w:rFonts w:ascii="Times New Roman" w:hAnsi="Times New Roman"/>
                <w:color w:val="000000"/>
                <w:sz w:val="26"/>
                <w:szCs w:val="26"/>
              </w:rPr>
              <w:t>воспитание важнейших культурно-исторических ориентиров для гражданской, этнонациональной, культурной самоидентификации личности на основе изучения исторического опыта деятельности народов нашей страны в условиях социально-политических потрясений начала века;</w:t>
            </w:r>
          </w:p>
          <w:p w:rsidR="000274BB" w:rsidRPr="00AC0D3F" w:rsidRDefault="000274BB" w:rsidP="00AC0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D3F">
              <w:rPr>
                <w:rFonts w:ascii="Times New Roman" w:hAnsi="Times New Roman"/>
                <w:color w:val="000000"/>
                <w:sz w:val="26"/>
                <w:szCs w:val="26"/>
              </w:rPr>
              <w:t>- формирование собственного мнения относительно необходимости и значения русско-японской войны, воспитание патриотизма на примере героизма русских солдат и офицеров;</w:t>
            </w:r>
          </w:p>
          <w:p w:rsidR="000274BB" w:rsidRPr="00AC0D3F" w:rsidRDefault="000274BB" w:rsidP="00AC0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D3F">
              <w:rPr>
                <w:rFonts w:ascii="Times New Roman" w:hAnsi="Times New Roman"/>
                <w:color w:val="000000"/>
                <w:sz w:val="26"/>
                <w:szCs w:val="26"/>
              </w:rPr>
              <w:t>- понимать значимость 1905-1907 гг. для развития парламентаризма и многопартийности в России;</w:t>
            </w:r>
          </w:p>
          <w:p w:rsidR="000274BB" w:rsidRPr="00AC0D3F" w:rsidRDefault="000274BB" w:rsidP="00AC0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D3F">
              <w:rPr>
                <w:rFonts w:ascii="Times New Roman" w:hAnsi="Times New Roman"/>
                <w:color w:val="000000"/>
                <w:sz w:val="26"/>
                <w:szCs w:val="26"/>
              </w:rPr>
              <w:t>осознание значения вклада русских ученых и деятелей искусства Серебряного века в общемировую культуру</w:t>
            </w:r>
          </w:p>
          <w:p w:rsidR="000274BB" w:rsidRPr="006C31FC" w:rsidRDefault="000274BB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0274BB" w:rsidRPr="006C31FC" w:rsidRDefault="000274BB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2" w:type="pct"/>
          </w:tcPr>
          <w:p w:rsidR="000274BB" w:rsidRPr="006C31FC" w:rsidRDefault="000274BB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74BB" w:rsidRPr="006C31FC" w:rsidTr="00AC0D3F">
        <w:trPr>
          <w:trHeight w:val="274"/>
        </w:trPr>
        <w:tc>
          <w:tcPr>
            <w:tcW w:w="388" w:type="pct"/>
          </w:tcPr>
          <w:p w:rsidR="000274BB" w:rsidRPr="006C31FC" w:rsidRDefault="000274BB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pct"/>
          </w:tcPr>
          <w:p w:rsidR="000274BB" w:rsidRPr="006C31FC" w:rsidRDefault="000274BB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284" w:type="pct"/>
          </w:tcPr>
          <w:p w:rsidR="000274BB" w:rsidRPr="006C31FC" w:rsidRDefault="000274BB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0274BB" w:rsidRPr="006C31FC" w:rsidRDefault="000274BB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0274BB" w:rsidRPr="006C31FC" w:rsidRDefault="000274BB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4BB" w:rsidRPr="006C31FC" w:rsidTr="00AC0D3F">
        <w:trPr>
          <w:trHeight w:val="58"/>
        </w:trPr>
        <w:tc>
          <w:tcPr>
            <w:tcW w:w="388" w:type="pct"/>
          </w:tcPr>
          <w:p w:rsidR="000274BB" w:rsidRPr="006C31FC" w:rsidRDefault="000274BB" w:rsidP="00C32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pct"/>
          </w:tcPr>
          <w:p w:rsidR="000274BB" w:rsidRPr="003C0669" w:rsidRDefault="000274BB" w:rsidP="00C32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66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84" w:type="pct"/>
          </w:tcPr>
          <w:p w:rsidR="000274BB" w:rsidRPr="003C0669" w:rsidRDefault="000274BB" w:rsidP="00C32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pct"/>
          </w:tcPr>
          <w:p w:rsidR="000274BB" w:rsidRPr="003C0669" w:rsidRDefault="000274BB" w:rsidP="00C32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022" w:type="pct"/>
          </w:tcPr>
          <w:p w:rsidR="000274BB" w:rsidRPr="003C0669" w:rsidRDefault="000274BB" w:rsidP="00C32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6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0274BB" w:rsidRPr="003C706E" w:rsidRDefault="000274BB" w:rsidP="003C706E">
      <w:pPr>
        <w:rPr>
          <w:rFonts w:ascii="Times New Roman" w:hAnsi="Times New Roman"/>
          <w:b/>
          <w:sz w:val="24"/>
          <w:szCs w:val="24"/>
          <w:lang w:eastAsia="en-US"/>
        </w:rPr>
        <w:sectPr w:rsidR="000274BB" w:rsidRPr="003C706E" w:rsidSect="003C706E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0274BB" w:rsidRPr="003C706E" w:rsidRDefault="000274BB" w:rsidP="003C706E">
      <w:pPr>
        <w:tabs>
          <w:tab w:val="left" w:pos="6495"/>
        </w:tabs>
        <w:spacing w:after="0" w:line="240" w:lineRule="auto"/>
        <w:rPr>
          <w:rFonts w:ascii="Times New Roman" w:hAnsi="Times New Roman"/>
          <w:b/>
        </w:rPr>
      </w:pPr>
      <w:r w:rsidRPr="003C706E">
        <w:rPr>
          <w:rFonts w:ascii="Times New Roman" w:hAnsi="Times New Roman"/>
          <w:b/>
        </w:rPr>
        <w:t>СОГЛАСОВАНО</w:t>
      </w:r>
    </w:p>
    <w:p w:rsidR="000274BB" w:rsidRPr="003C706E" w:rsidRDefault="000274BB" w:rsidP="003C706E">
      <w:pPr>
        <w:tabs>
          <w:tab w:val="left" w:pos="6495"/>
        </w:tabs>
        <w:spacing w:after="0" w:line="240" w:lineRule="auto"/>
        <w:rPr>
          <w:rFonts w:ascii="Times New Roman" w:hAnsi="Times New Roman"/>
          <w:b/>
        </w:rPr>
      </w:pPr>
      <w:r w:rsidRPr="003C706E">
        <w:rPr>
          <w:rFonts w:ascii="Times New Roman" w:hAnsi="Times New Roman"/>
          <w:b/>
        </w:rPr>
        <w:t>Заместитель директора по УВР</w:t>
      </w:r>
    </w:p>
    <w:p w:rsidR="000274BB" w:rsidRPr="003C706E" w:rsidRDefault="000274BB" w:rsidP="003C706E">
      <w:pPr>
        <w:tabs>
          <w:tab w:val="left" w:pos="6495"/>
        </w:tabs>
        <w:spacing w:after="0" w:line="240" w:lineRule="auto"/>
        <w:rPr>
          <w:rFonts w:ascii="Times New Roman" w:hAnsi="Times New Roman"/>
          <w:b/>
        </w:rPr>
      </w:pPr>
      <w:r w:rsidRPr="003C706E">
        <w:rPr>
          <w:rFonts w:ascii="Times New Roman" w:hAnsi="Times New Roman"/>
          <w:b/>
        </w:rPr>
        <w:t>___________________________</w:t>
      </w:r>
    </w:p>
    <w:p w:rsidR="000274BB" w:rsidRPr="003C706E" w:rsidRDefault="000274BB" w:rsidP="003C706E">
      <w:pPr>
        <w:tabs>
          <w:tab w:val="left" w:pos="6495"/>
        </w:tabs>
        <w:spacing w:after="0" w:line="240" w:lineRule="auto"/>
        <w:rPr>
          <w:rFonts w:ascii="Times New Roman" w:hAnsi="Times New Roman"/>
          <w:b/>
        </w:rPr>
      </w:pPr>
      <w:r w:rsidRPr="003C706E">
        <w:rPr>
          <w:rFonts w:ascii="Times New Roman" w:hAnsi="Times New Roman"/>
          <w:b/>
        </w:rPr>
        <w:t>31.08.21 г.</w:t>
      </w:r>
    </w:p>
    <w:p w:rsidR="000274BB" w:rsidRPr="003C706E" w:rsidRDefault="000274BB" w:rsidP="003C706E">
      <w:pPr>
        <w:tabs>
          <w:tab w:val="left" w:pos="649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3C706E">
        <w:rPr>
          <w:rFonts w:ascii="Times New Roman" w:hAnsi="Times New Roman"/>
          <w:b/>
        </w:rPr>
        <w:t>КАЛЕНДАРНО-ТЕМАТИЧЕСКОЕ ПЛАНИРОВАНИЕ</w:t>
      </w:r>
    </w:p>
    <w:p w:rsidR="000274BB" w:rsidRPr="003C706E" w:rsidRDefault="000274BB" w:rsidP="003C706E">
      <w:pPr>
        <w:tabs>
          <w:tab w:val="left" w:pos="649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3C706E">
        <w:rPr>
          <w:rFonts w:ascii="Times New Roman" w:hAnsi="Times New Roman"/>
          <w:b/>
        </w:rPr>
        <w:t>по __________________ для  __9_________ класса.</w:t>
      </w:r>
    </w:p>
    <w:p w:rsidR="000274BB" w:rsidRPr="003C706E" w:rsidRDefault="000274BB" w:rsidP="003C706E">
      <w:pPr>
        <w:tabs>
          <w:tab w:val="left" w:pos="649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706E">
        <w:rPr>
          <w:rFonts w:ascii="Times New Roman" w:hAnsi="Times New Roman"/>
          <w:sz w:val="20"/>
          <w:szCs w:val="20"/>
        </w:rPr>
        <w:t>Учитель ____________________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3"/>
        <w:gridCol w:w="1056"/>
        <w:gridCol w:w="1074"/>
        <w:gridCol w:w="6241"/>
        <w:gridCol w:w="4253"/>
      </w:tblGrid>
      <w:tr w:rsidR="000274BB" w:rsidRPr="003C706E" w:rsidTr="003C706E">
        <w:trPr>
          <w:trHeight w:val="247"/>
        </w:trPr>
        <w:tc>
          <w:tcPr>
            <w:tcW w:w="2999" w:type="dxa"/>
            <w:gridSpan w:val="2"/>
          </w:tcPr>
          <w:p w:rsidR="000274BB" w:rsidRPr="003C706E" w:rsidRDefault="000274BB" w:rsidP="003C706E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06E">
              <w:rPr>
                <w:rFonts w:ascii="Times New Roman" w:hAnsi="Times New Roman"/>
                <w:b/>
                <w:sz w:val="20"/>
                <w:szCs w:val="20"/>
              </w:rPr>
              <w:t>Даты проведения уроков</w:t>
            </w:r>
          </w:p>
        </w:tc>
        <w:tc>
          <w:tcPr>
            <w:tcW w:w="1074" w:type="dxa"/>
            <w:vMerge w:val="restart"/>
            <w:vAlign w:val="center"/>
          </w:tcPr>
          <w:p w:rsidR="000274BB" w:rsidRPr="003C706E" w:rsidRDefault="000274BB" w:rsidP="003C706E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06E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  <w:p w:rsidR="000274BB" w:rsidRPr="003C706E" w:rsidRDefault="000274BB" w:rsidP="003C706E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  <w:vMerge w:val="restart"/>
            <w:vAlign w:val="center"/>
          </w:tcPr>
          <w:p w:rsidR="000274BB" w:rsidRPr="003C706E" w:rsidRDefault="000274BB" w:rsidP="003C706E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06E">
              <w:rPr>
                <w:rFonts w:ascii="Times New Roman" w:hAnsi="Times New Roman"/>
                <w:b/>
                <w:sz w:val="20"/>
                <w:szCs w:val="20"/>
              </w:rPr>
              <w:t xml:space="preserve"> Тема урока</w:t>
            </w:r>
          </w:p>
        </w:tc>
        <w:tc>
          <w:tcPr>
            <w:tcW w:w="4253" w:type="dxa"/>
            <w:vMerge w:val="restart"/>
            <w:vAlign w:val="center"/>
          </w:tcPr>
          <w:p w:rsidR="000274BB" w:rsidRPr="003C706E" w:rsidRDefault="000274BB" w:rsidP="003C706E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06E">
              <w:rPr>
                <w:rFonts w:ascii="Times New Roman" w:hAnsi="Times New Roman"/>
                <w:b/>
                <w:sz w:val="20"/>
                <w:szCs w:val="20"/>
              </w:rPr>
              <w:t xml:space="preserve">  Вид контроля  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3C706E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06E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056" w:type="dxa"/>
          </w:tcPr>
          <w:p w:rsidR="000274BB" w:rsidRPr="003C706E" w:rsidRDefault="000274BB" w:rsidP="003C706E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06E">
              <w:rPr>
                <w:rFonts w:ascii="Times New Roman" w:hAnsi="Times New Roman"/>
                <w:b/>
                <w:sz w:val="20"/>
                <w:szCs w:val="20"/>
              </w:rPr>
              <w:t xml:space="preserve">Факт </w:t>
            </w:r>
          </w:p>
        </w:tc>
        <w:tc>
          <w:tcPr>
            <w:tcW w:w="1074" w:type="dxa"/>
            <w:vMerge/>
            <w:vAlign w:val="center"/>
          </w:tcPr>
          <w:p w:rsidR="000274BB" w:rsidRPr="003C706E" w:rsidRDefault="000274BB" w:rsidP="003C70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  <w:vMerge/>
            <w:vAlign w:val="center"/>
          </w:tcPr>
          <w:p w:rsidR="000274BB" w:rsidRPr="003C706E" w:rsidRDefault="000274BB" w:rsidP="003C70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0274BB" w:rsidRPr="003C706E" w:rsidRDefault="000274BB" w:rsidP="003C70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74BB" w:rsidRPr="003C706E" w:rsidTr="003C706E">
        <w:tc>
          <w:tcPr>
            <w:tcW w:w="14567" w:type="dxa"/>
            <w:gridSpan w:val="5"/>
          </w:tcPr>
          <w:p w:rsidR="000274BB" w:rsidRPr="003C706E" w:rsidRDefault="000274BB" w:rsidP="000A2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0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Начало индустриальной эпохи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7 </w:t>
            </w:r>
            <w:r w:rsidRPr="003C70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3C706E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</w:tc>
        <w:tc>
          <w:tcPr>
            <w:tcW w:w="1056" w:type="dxa"/>
          </w:tcPr>
          <w:p w:rsidR="000274BB" w:rsidRPr="003C706E" w:rsidRDefault="000274BB" w:rsidP="003C706E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3C7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41" w:type="dxa"/>
          </w:tcPr>
          <w:p w:rsidR="000274BB" w:rsidRPr="003C706E" w:rsidRDefault="000274BB" w:rsidP="003C706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Индустриальная революция: </w:t>
            </w: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достижения и проблемы.</w:t>
            </w:r>
          </w:p>
        </w:tc>
        <w:tc>
          <w:tcPr>
            <w:tcW w:w="4253" w:type="dxa"/>
          </w:tcPr>
          <w:p w:rsidR="000274BB" w:rsidRPr="003C706E" w:rsidRDefault="000274BB" w:rsidP="003C7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3C706E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</w:tc>
        <w:tc>
          <w:tcPr>
            <w:tcW w:w="1056" w:type="dxa"/>
          </w:tcPr>
          <w:p w:rsidR="000274BB" w:rsidRPr="003C706E" w:rsidRDefault="000274BB" w:rsidP="003C706E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3C7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41" w:type="dxa"/>
          </w:tcPr>
          <w:p w:rsidR="000274BB" w:rsidRPr="003C706E" w:rsidRDefault="000274BB" w:rsidP="003C706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Экономическое развитие в XIX-начале XX в.</w:t>
            </w:r>
          </w:p>
        </w:tc>
        <w:tc>
          <w:tcPr>
            <w:tcW w:w="4253" w:type="dxa"/>
          </w:tcPr>
          <w:p w:rsidR="000274BB" w:rsidRPr="003C706E" w:rsidRDefault="000274BB" w:rsidP="003C7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3C706E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</w:tcPr>
          <w:p w:rsidR="000274BB" w:rsidRPr="003C706E" w:rsidRDefault="000274BB" w:rsidP="003C706E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3C7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41" w:type="dxa"/>
          </w:tcPr>
          <w:p w:rsidR="000274BB" w:rsidRPr="003C706E" w:rsidRDefault="000274BB" w:rsidP="003C706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Меняющееся общество</w:t>
            </w:r>
          </w:p>
        </w:tc>
        <w:tc>
          <w:tcPr>
            <w:tcW w:w="4253" w:type="dxa"/>
          </w:tcPr>
          <w:p w:rsidR="000274BB" w:rsidRPr="003C706E" w:rsidRDefault="000274BB" w:rsidP="003C7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3C706E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</w:tc>
        <w:tc>
          <w:tcPr>
            <w:tcW w:w="1056" w:type="dxa"/>
          </w:tcPr>
          <w:p w:rsidR="000274BB" w:rsidRPr="003C706E" w:rsidRDefault="000274BB" w:rsidP="003C706E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3C7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41" w:type="dxa"/>
          </w:tcPr>
          <w:p w:rsidR="000274BB" w:rsidRPr="003C706E" w:rsidRDefault="000274BB" w:rsidP="003C706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Век демократизации</w:t>
            </w:r>
          </w:p>
        </w:tc>
        <w:tc>
          <w:tcPr>
            <w:tcW w:w="4253" w:type="dxa"/>
          </w:tcPr>
          <w:p w:rsidR="000274BB" w:rsidRPr="003C706E" w:rsidRDefault="000274BB" w:rsidP="003C7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3C706E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</w:tcPr>
          <w:p w:rsidR="000274BB" w:rsidRPr="003C706E" w:rsidRDefault="000274BB" w:rsidP="003C706E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3C7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41" w:type="dxa"/>
          </w:tcPr>
          <w:p w:rsidR="000274BB" w:rsidRPr="003C706E" w:rsidRDefault="000274BB" w:rsidP="003C706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Образование и наука</w:t>
            </w:r>
          </w:p>
        </w:tc>
        <w:tc>
          <w:tcPr>
            <w:tcW w:w="4253" w:type="dxa"/>
          </w:tcPr>
          <w:p w:rsidR="000274BB" w:rsidRPr="003C706E" w:rsidRDefault="000274BB" w:rsidP="003C7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3C706E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</w:tcPr>
          <w:p w:rsidR="000274BB" w:rsidRPr="003C706E" w:rsidRDefault="000274BB" w:rsidP="003C706E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3C7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41" w:type="dxa"/>
          </w:tcPr>
          <w:p w:rsidR="000274BB" w:rsidRPr="003C706E" w:rsidRDefault="000274BB" w:rsidP="000A21C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XIX века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зеркале художественных исканий</w:t>
            </w:r>
          </w:p>
        </w:tc>
        <w:tc>
          <w:tcPr>
            <w:tcW w:w="4253" w:type="dxa"/>
          </w:tcPr>
          <w:p w:rsidR="000274BB" w:rsidRPr="003C706E" w:rsidRDefault="000274BB" w:rsidP="003C7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3C706E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</w:tcPr>
          <w:p w:rsidR="000274BB" w:rsidRPr="003C706E" w:rsidRDefault="000274BB" w:rsidP="003C706E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3C7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41" w:type="dxa"/>
          </w:tcPr>
          <w:p w:rsidR="000274BB" w:rsidRPr="003C706E" w:rsidRDefault="000274BB" w:rsidP="003C706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Повседневная жизнь и мировосприятие человека XIX в.</w:t>
            </w:r>
          </w:p>
        </w:tc>
        <w:tc>
          <w:tcPr>
            <w:tcW w:w="4253" w:type="dxa"/>
          </w:tcPr>
          <w:p w:rsidR="000274BB" w:rsidRPr="003C706E" w:rsidRDefault="000274BB" w:rsidP="003C7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4567" w:type="dxa"/>
            <w:gridSpan w:val="5"/>
          </w:tcPr>
          <w:p w:rsidR="000274BB" w:rsidRPr="003C706E" w:rsidRDefault="000274BB" w:rsidP="00781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Страны Европы и США в </w:t>
            </w:r>
            <w:r w:rsidRPr="003C706E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XIX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3C70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  <w:r w:rsidRPr="003C70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  <w:r w:rsidRPr="003C70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часов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3C706E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</w:tcPr>
          <w:p w:rsidR="000274BB" w:rsidRPr="003C706E" w:rsidRDefault="000274BB" w:rsidP="003C706E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3C7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41" w:type="dxa"/>
          </w:tcPr>
          <w:p w:rsidR="000274BB" w:rsidRPr="003C706E" w:rsidRDefault="000274BB" w:rsidP="000A21C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Консульство и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империя</w:t>
            </w:r>
          </w:p>
        </w:tc>
        <w:tc>
          <w:tcPr>
            <w:tcW w:w="4253" w:type="dxa"/>
          </w:tcPr>
          <w:p w:rsidR="000274BB" w:rsidRPr="003C706E" w:rsidRDefault="000274BB" w:rsidP="003C7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3C706E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</w:tcPr>
          <w:p w:rsidR="000274BB" w:rsidRPr="003C706E" w:rsidRDefault="000274BB" w:rsidP="003C706E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3C7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41" w:type="dxa"/>
          </w:tcPr>
          <w:p w:rsidR="000274BB" w:rsidRPr="003C706E" w:rsidRDefault="000274BB" w:rsidP="003C706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Франция в первой половине XIXв от Реставрации к Империи Вторая империя и Третья республика..</w:t>
            </w:r>
          </w:p>
        </w:tc>
        <w:tc>
          <w:tcPr>
            <w:tcW w:w="4253" w:type="dxa"/>
          </w:tcPr>
          <w:p w:rsidR="000274BB" w:rsidRPr="003C706E" w:rsidRDefault="000274BB" w:rsidP="003C7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Default="000274BB" w:rsidP="00995616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1056" w:type="dxa"/>
          </w:tcPr>
          <w:p w:rsidR="000274BB" w:rsidRPr="003C706E" w:rsidRDefault="000274BB" w:rsidP="00995616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Default="000274BB" w:rsidP="0099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41" w:type="dxa"/>
          </w:tcPr>
          <w:p w:rsidR="000274BB" w:rsidRPr="003C706E" w:rsidRDefault="000274BB" w:rsidP="0099561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Великобритания: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экономическое лидерство и политические реформы</w:t>
            </w:r>
          </w:p>
        </w:tc>
        <w:tc>
          <w:tcPr>
            <w:tcW w:w="4253" w:type="dxa"/>
          </w:tcPr>
          <w:p w:rsidR="000274BB" w:rsidRPr="003C706E" w:rsidRDefault="000274BB" w:rsidP="009956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995616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</w:tcPr>
          <w:p w:rsidR="000274BB" w:rsidRPr="003C706E" w:rsidRDefault="000274BB" w:rsidP="00995616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99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41" w:type="dxa"/>
          </w:tcPr>
          <w:p w:rsidR="000274BB" w:rsidRPr="003C706E" w:rsidRDefault="000274BB" w:rsidP="0099561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Великобритания до первой мировой войны.</w:t>
            </w:r>
          </w:p>
        </w:tc>
        <w:tc>
          <w:tcPr>
            <w:tcW w:w="4253" w:type="dxa"/>
          </w:tcPr>
          <w:p w:rsidR="000274BB" w:rsidRPr="003C706E" w:rsidRDefault="000274BB" w:rsidP="009956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Default="000274BB" w:rsidP="00995616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</w:tcPr>
          <w:p w:rsidR="000274BB" w:rsidRPr="003C706E" w:rsidRDefault="000274BB" w:rsidP="00995616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Default="000274BB" w:rsidP="0099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41" w:type="dxa"/>
          </w:tcPr>
          <w:p w:rsidR="000274BB" w:rsidRPr="003C706E" w:rsidRDefault="000274BB" w:rsidP="0099561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Объединение Италии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Италия: время реформ и колониальных захватов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3" w:type="dxa"/>
          </w:tcPr>
          <w:p w:rsidR="000274BB" w:rsidRPr="003C706E" w:rsidRDefault="000274BB" w:rsidP="009956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995616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</w:tcPr>
          <w:p w:rsidR="000274BB" w:rsidRPr="003C706E" w:rsidRDefault="000274BB" w:rsidP="00995616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99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41" w:type="dxa"/>
          </w:tcPr>
          <w:p w:rsidR="000274BB" w:rsidRPr="003C706E" w:rsidRDefault="000274BB" w:rsidP="0099561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Германия в первой половине XIXв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Германская империя на пути к Европейскому лидерству</w:t>
            </w:r>
          </w:p>
        </w:tc>
        <w:tc>
          <w:tcPr>
            <w:tcW w:w="4253" w:type="dxa"/>
          </w:tcPr>
          <w:p w:rsidR="000274BB" w:rsidRPr="003C706E" w:rsidRDefault="000274BB" w:rsidP="009956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Default="000274BB" w:rsidP="00995616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</w:tcPr>
          <w:p w:rsidR="000274BB" w:rsidRPr="003C706E" w:rsidRDefault="000274BB" w:rsidP="00995616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Default="000274BB" w:rsidP="0099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41" w:type="dxa"/>
          </w:tcPr>
          <w:p w:rsidR="000274BB" w:rsidRPr="003C706E" w:rsidRDefault="000274BB" w:rsidP="0099561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Монархия Габсбургов и Балканы в первой половине XIX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в.</w:t>
            </w:r>
          </w:p>
        </w:tc>
        <w:tc>
          <w:tcPr>
            <w:tcW w:w="4253" w:type="dxa"/>
          </w:tcPr>
          <w:p w:rsidR="000274BB" w:rsidRPr="003C706E" w:rsidRDefault="000274BB" w:rsidP="009956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995616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</w:tcPr>
          <w:p w:rsidR="000274BB" w:rsidRPr="003C706E" w:rsidRDefault="000274BB" w:rsidP="00995616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99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41" w:type="dxa"/>
          </w:tcPr>
          <w:p w:rsidR="000274BB" w:rsidRPr="003C706E" w:rsidRDefault="000274BB" w:rsidP="0099561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Австро-Венгрия и Балканы до Первой мировой войны.</w:t>
            </w:r>
          </w:p>
        </w:tc>
        <w:tc>
          <w:tcPr>
            <w:tcW w:w="4253" w:type="dxa"/>
          </w:tcPr>
          <w:p w:rsidR="000274BB" w:rsidRPr="003C706E" w:rsidRDefault="000274BB" w:rsidP="009956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Default="000274BB" w:rsidP="00995616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</w:tcPr>
          <w:p w:rsidR="000274BB" w:rsidRPr="003C706E" w:rsidRDefault="000274BB" w:rsidP="00995616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Default="000274BB" w:rsidP="0099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41" w:type="dxa"/>
          </w:tcPr>
          <w:p w:rsidR="000274BB" w:rsidRPr="003C706E" w:rsidRDefault="000274BB" w:rsidP="0099561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США до середины XIX в. Рабовладение, демократия и экономический рост.</w:t>
            </w:r>
          </w:p>
        </w:tc>
        <w:tc>
          <w:tcPr>
            <w:tcW w:w="4253" w:type="dxa"/>
          </w:tcPr>
          <w:p w:rsidR="000274BB" w:rsidRPr="003C706E" w:rsidRDefault="000274BB" w:rsidP="009956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995616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</w:tcPr>
          <w:p w:rsidR="000274BB" w:rsidRPr="003C706E" w:rsidRDefault="000274BB" w:rsidP="00995616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99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41" w:type="dxa"/>
          </w:tcPr>
          <w:p w:rsidR="000274BB" w:rsidRPr="003C706E" w:rsidRDefault="000274BB" w:rsidP="0099561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США в XIX веке. Империализм и вступление в мировую политику</w:t>
            </w:r>
          </w:p>
        </w:tc>
        <w:tc>
          <w:tcPr>
            <w:tcW w:w="4253" w:type="dxa"/>
          </w:tcPr>
          <w:p w:rsidR="000274BB" w:rsidRPr="003C706E" w:rsidRDefault="000274BB" w:rsidP="009956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4567" w:type="dxa"/>
            <w:gridSpan w:val="5"/>
          </w:tcPr>
          <w:p w:rsidR="000274BB" w:rsidRPr="003C706E" w:rsidRDefault="000274BB" w:rsidP="00995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b/>
                <w:lang w:eastAsia="zh-CN"/>
              </w:rPr>
              <w:t xml:space="preserve">Азия, Африка, и Латинская Америка в </w:t>
            </w:r>
            <w:r w:rsidRPr="003C706E">
              <w:rPr>
                <w:rFonts w:ascii="Times New Roman" w:hAnsi="Times New Roman"/>
                <w:b/>
                <w:lang w:val="en-US" w:eastAsia="zh-CN"/>
              </w:rPr>
              <w:t>XIX</w:t>
            </w:r>
            <w:r w:rsidRPr="003C706E">
              <w:rPr>
                <w:rFonts w:ascii="Times New Roman" w:hAnsi="Times New Roman"/>
                <w:b/>
                <w:lang w:eastAsia="zh-CN"/>
              </w:rPr>
              <w:t xml:space="preserve"> начале </w:t>
            </w:r>
            <w:r w:rsidRPr="003C706E">
              <w:rPr>
                <w:rFonts w:ascii="Times New Roman" w:hAnsi="Times New Roman"/>
                <w:b/>
                <w:lang w:val="en-US" w:eastAsia="zh-CN"/>
              </w:rPr>
              <w:t>XX</w:t>
            </w:r>
            <w:r>
              <w:rPr>
                <w:rFonts w:ascii="Times New Roman" w:hAnsi="Times New Roman"/>
                <w:b/>
                <w:lang w:eastAsia="zh-CN"/>
              </w:rPr>
              <w:t xml:space="preserve"> </w:t>
            </w:r>
            <w:r w:rsidRPr="003C706E">
              <w:rPr>
                <w:rFonts w:ascii="Times New Roman" w:hAnsi="Times New Roman"/>
                <w:b/>
                <w:lang w:eastAsia="zh-CN"/>
              </w:rPr>
              <w:t>в</w:t>
            </w:r>
            <w:r>
              <w:rPr>
                <w:rFonts w:ascii="Times New Roman" w:hAnsi="Times New Roman"/>
                <w:b/>
                <w:lang w:eastAsia="zh-CN"/>
              </w:rPr>
              <w:t xml:space="preserve">. </w:t>
            </w:r>
            <w:r w:rsidRPr="003C706E">
              <w:rPr>
                <w:rFonts w:ascii="Times New Roman" w:hAnsi="Times New Roman"/>
                <w:b/>
                <w:lang w:eastAsia="zh-CN"/>
              </w:rPr>
              <w:t xml:space="preserve"> </w:t>
            </w:r>
            <w:r>
              <w:rPr>
                <w:rFonts w:ascii="Times New Roman" w:hAnsi="Times New Roman"/>
                <w:b/>
                <w:lang w:eastAsia="zh-CN"/>
              </w:rPr>
              <w:t xml:space="preserve">7 </w:t>
            </w:r>
            <w:r w:rsidRPr="003C706E">
              <w:rPr>
                <w:rFonts w:ascii="Times New Roman" w:hAnsi="Times New Roman"/>
                <w:b/>
                <w:lang w:eastAsia="zh-CN"/>
              </w:rPr>
              <w:t>часа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995616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</w:tcPr>
          <w:p w:rsidR="000274BB" w:rsidRPr="003C706E" w:rsidRDefault="000274BB" w:rsidP="00995616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995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41" w:type="dxa"/>
          </w:tcPr>
          <w:p w:rsidR="000274BB" w:rsidRPr="003C706E" w:rsidRDefault="000274BB" w:rsidP="0099561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Страны Азии в XIX начале XXв.</w:t>
            </w:r>
          </w:p>
        </w:tc>
        <w:tc>
          <w:tcPr>
            <w:tcW w:w="4253" w:type="dxa"/>
          </w:tcPr>
          <w:p w:rsidR="000274BB" w:rsidRPr="003C706E" w:rsidRDefault="000274BB" w:rsidP="009956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</w:tcPr>
          <w:p w:rsidR="000274BB" w:rsidRPr="003C706E" w:rsidRDefault="000274BB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41" w:type="dxa"/>
          </w:tcPr>
          <w:p w:rsidR="000274BB" w:rsidRPr="003C706E" w:rsidRDefault="000274BB" w:rsidP="003B4C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Африка: континент в эпоху перемен</w:t>
            </w:r>
          </w:p>
        </w:tc>
        <w:tc>
          <w:tcPr>
            <w:tcW w:w="425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</w:tcPr>
          <w:p w:rsidR="000274BB" w:rsidRPr="003C706E" w:rsidRDefault="000274BB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41" w:type="dxa"/>
          </w:tcPr>
          <w:p w:rsidR="000274BB" w:rsidRPr="003C706E" w:rsidRDefault="000274BB" w:rsidP="003B4C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Латинская Америка.</w:t>
            </w:r>
          </w:p>
        </w:tc>
        <w:tc>
          <w:tcPr>
            <w:tcW w:w="425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</w:tcPr>
          <w:p w:rsidR="000274BB" w:rsidRPr="003C706E" w:rsidRDefault="000274BB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241" w:type="dxa"/>
          </w:tcPr>
          <w:p w:rsidR="000274BB" w:rsidRPr="003C706E" w:rsidRDefault="000274BB" w:rsidP="003B4C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Международные отношения: дипломатия или война.</w:t>
            </w:r>
          </w:p>
        </w:tc>
        <w:tc>
          <w:tcPr>
            <w:tcW w:w="425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</w:tcPr>
          <w:p w:rsidR="000274BB" w:rsidRPr="003C706E" w:rsidRDefault="000274BB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41" w:type="dxa"/>
          </w:tcPr>
          <w:p w:rsidR="000274BB" w:rsidRPr="003C706E" w:rsidRDefault="000274BB" w:rsidP="003B4C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Повторительно-обобщающий урок по теме История нового времени.</w:t>
            </w:r>
          </w:p>
        </w:tc>
        <w:tc>
          <w:tcPr>
            <w:tcW w:w="425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</w:tcPr>
          <w:p w:rsidR="000274BB" w:rsidRPr="003C706E" w:rsidRDefault="000274BB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41" w:type="dxa"/>
          </w:tcPr>
          <w:p w:rsidR="000274BB" w:rsidRPr="003C706E" w:rsidRDefault="000274BB" w:rsidP="003B4C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Повторительно-обобщающий урок по теме История нового времени</w:t>
            </w:r>
          </w:p>
        </w:tc>
        <w:tc>
          <w:tcPr>
            <w:tcW w:w="425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Default="000274BB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0274BB" w:rsidRPr="003C706E" w:rsidRDefault="000274BB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Default="000274BB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41" w:type="dxa"/>
          </w:tcPr>
          <w:p w:rsidR="000274BB" w:rsidRDefault="000274BB" w:rsidP="003B4C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Контрольная </w:t>
            </w: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работа по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курсу Всеобщей </w:t>
            </w:r>
            <w:r w:rsidRPr="003803BE">
              <w:rPr>
                <w:rFonts w:ascii="Times New Roman" w:hAnsi="Times New Roman"/>
                <w:sz w:val="20"/>
                <w:szCs w:val="20"/>
                <w:lang w:eastAsia="en-US"/>
              </w:rPr>
              <w:t>истории (</w:t>
            </w:r>
            <w:r w:rsidRPr="003803BE">
              <w:rPr>
                <w:rFonts w:ascii="Times New Roman" w:hAnsi="Times New Roman"/>
                <w:lang w:val="en-US" w:eastAsia="zh-CN"/>
              </w:rPr>
              <w:t>XIX</w:t>
            </w:r>
            <w:r>
              <w:rPr>
                <w:rFonts w:ascii="Times New Roman" w:hAnsi="Times New Roman"/>
                <w:lang w:eastAsia="zh-CN"/>
              </w:rPr>
              <w:t xml:space="preserve">- нач. </w:t>
            </w:r>
            <w:r w:rsidRPr="003803BE">
              <w:rPr>
                <w:rFonts w:ascii="Times New Roman" w:hAnsi="Times New Roman"/>
                <w:lang w:val="en-US" w:eastAsia="zh-CN"/>
              </w:rPr>
              <w:t>XX</w:t>
            </w:r>
            <w:r w:rsidRPr="003803BE">
              <w:rPr>
                <w:rFonts w:ascii="Times New Roman" w:hAnsi="Times New Roman"/>
                <w:lang w:eastAsia="zh-CN"/>
              </w:rPr>
              <w:t>в.)</w:t>
            </w:r>
            <w:r w:rsidRPr="003C706E">
              <w:rPr>
                <w:rFonts w:ascii="Times New Roman" w:hAnsi="Times New Roman"/>
                <w:b/>
                <w:lang w:eastAsia="zh-CN"/>
              </w:rPr>
              <w:t xml:space="preserve"> </w:t>
            </w:r>
            <w:r>
              <w:rPr>
                <w:rFonts w:ascii="Times New Roman" w:hAnsi="Times New Roman"/>
                <w:b/>
                <w:lang w:eastAsia="zh-CN"/>
              </w:rPr>
              <w:t xml:space="preserve"> </w:t>
            </w:r>
          </w:p>
        </w:tc>
        <w:tc>
          <w:tcPr>
            <w:tcW w:w="425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</w:tr>
      <w:tr w:rsidR="000274BB" w:rsidRPr="003C706E" w:rsidTr="003C706E">
        <w:tc>
          <w:tcPr>
            <w:tcW w:w="14567" w:type="dxa"/>
            <w:gridSpan w:val="5"/>
          </w:tcPr>
          <w:p w:rsidR="000274BB" w:rsidRPr="003C706E" w:rsidRDefault="000274BB" w:rsidP="003B4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b/>
                <w:sz w:val="24"/>
                <w:szCs w:val="24"/>
              </w:rPr>
              <w:t>Россия в первой четверти XIX в 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3C706E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</w:tcPr>
          <w:p w:rsidR="000274BB" w:rsidRPr="003C706E" w:rsidRDefault="000274BB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41" w:type="dxa"/>
          </w:tcPr>
          <w:p w:rsidR="000274BB" w:rsidRPr="003C706E" w:rsidRDefault="000274BB" w:rsidP="003B4C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Россия и мир на рубеже XVIII—XIX вв.</w:t>
            </w:r>
          </w:p>
        </w:tc>
        <w:tc>
          <w:tcPr>
            <w:tcW w:w="425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</w:tcPr>
          <w:p w:rsidR="000274BB" w:rsidRPr="003C706E" w:rsidRDefault="000274BB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41" w:type="dxa"/>
          </w:tcPr>
          <w:p w:rsidR="000274BB" w:rsidRPr="003C706E" w:rsidRDefault="000274BB" w:rsidP="003B4C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Александр I: начало правления. Реформы М. М. Сперанского</w:t>
            </w:r>
          </w:p>
        </w:tc>
        <w:tc>
          <w:tcPr>
            <w:tcW w:w="425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</w:tcPr>
          <w:p w:rsidR="000274BB" w:rsidRPr="003C706E" w:rsidRDefault="000274BB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241" w:type="dxa"/>
          </w:tcPr>
          <w:p w:rsidR="000274BB" w:rsidRPr="003C706E" w:rsidRDefault="000274BB" w:rsidP="003B4C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Внешняя политика Александра I в 1801—1812 гг</w:t>
            </w:r>
          </w:p>
        </w:tc>
        <w:tc>
          <w:tcPr>
            <w:tcW w:w="425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</w:tcPr>
          <w:p w:rsidR="000274BB" w:rsidRPr="003C706E" w:rsidRDefault="000274BB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241" w:type="dxa"/>
          </w:tcPr>
          <w:p w:rsidR="000274BB" w:rsidRPr="003C706E" w:rsidRDefault="000274BB" w:rsidP="003B4C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Отечественная война 1812 г.</w:t>
            </w:r>
          </w:p>
        </w:tc>
        <w:tc>
          <w:tcPr>
            <w:tcW w:w="425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</w:tcPr>
          <w:p w:rsidR="000274BB" w:rsidRPr="003C706E" w:rsidRDefault="000274BB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241" w:type="dxa"/>
          </w:tcPr>
          <w:p w:rsidR="000274BB" w:rsidRPr="003C706E" w:rsidRDefault="000274BB" w:rsidP="003B4C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Заграничные походы русской армии. Внешняя политика </w:t>
            </w:r>
          </w:p>
          <w:p w:rsidR="000274BB" w:rsidRPr="003C706E" w:rsidRDefault="000274BB" w:rsidP="003B4C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Александра I в 1813—1825 гг.</w:t>
            </w:r>
          </w:p>
        </w:tc>
        <w:tc>
          <w:tcPr>
            <w:tcW w:w="425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3C706E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1056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241" w:type="dxa"/>
          </w:tcPr>
          <w:p w:rsidR="000274BB" w:rsidRPr="003C706E" w:rsidRDefault="000274BB" w:rsidP="003B4C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Либеральные и охранительные тенденции во внутренней политике Александра I в 1815—1825</w:t>
            </w:r>
          </w:p>
        </w:tc>
        <w:tc>
          <w:tcPr>
            <w:tcW w:w="425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</w:rPr>
            </w:pPr>
            <w:r w:rsidRPr="003C706E">
              <w:rPr>
                <w:rFonts w:ascii="Times New Roman" w:hAnsi="Times New Roman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</w:tcPr>
          <w:p w:rsidR="000274BB" w:rsidRPr="003C706E" w:rsidRDefault="000274BB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41" w:type="dxa"/>
          </w:tcPr>
          <w:p w:rsidR="000274BB" w:rsidRPr="003C706E" w:rsidRDefault="000274BB" w:rsidP="003B4C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Национальная политика Александра I</w:t>
            </w:r>
          </w:p>
        </w:tc>
        <w:tc>
          <w:tcPr>
            <w:tcW w:w="425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</w:tcPr>
          <w:p w:rsidR="000274BB" w:rsidRPr="003C706E" w:rsidRDefault="000274BB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41" w:type="dxa"/>
          </w:tcPr>
          <w:p w:rsidR="000274BB" w:rsidRPr="003C706E" w:rsidRDefault="000274BB" w:rsidP="003B4C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Социально-экономическое развитие страны в первой четверти XIX в</w:t>
            </w:r>
          </w:p>
        </w:tc>
        <w:tc>
          <w:tcPr>
            <w:tcW w:w="425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</w:tcPr>
          <w:p w:rsidR="000274BB" w:rsidRPr="003C706E" w:rsidRDefault="000274BB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241" w:type="dxa"/>
          </w:tcPr>
          <w:p w:rsidR="000274BB" w:rsidRPr="003C706E" w:rsidRDefault="000274BB" w:rsidP="003B4C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Общественное движение при Александре I. Выступление декабристов</w:t>
            </w:r>
          </w:p>
        </w:tc>
        <w:tc>
          <w:tcPr>
            <w:tcW w:w="425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</w:tcPr>
          <w:p w:rsidR="000274BB" w:rsidRPr="003C706E" w:rsidRDefault="000274BB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241" w:type="dxa"/>
          </w:tcPr>
          <w:p w:rsidR="000274BB" w:rsidRPr="003C706E" w:rsidRDefault="000274BB" w:rsidP="003B4C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Повторительно-обобщающий урок по теме «Россия в первой четверти XIX в»</w:t>
            </w:r>
          </w:p>
        </w:tc>
        <w:tc>
          <w:tcPr>
            <w:tcW w:w="425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4567" w:type="dxa"/>
            <w:gridSpan w:val="5"/>
          </w:tcPr>
          <w:p w:rsidR="000274BB" w:rsidRPr="003C706E" w:rsidRDefault="000274BB" w:rsidP="003B4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оссия во второй четверти XIX в  8 часов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1056" w:type="dxa"/>
          </w:tcPr>
          <w:p w:rsidR="000274BB" w:rsidRPr="003C706E" w:rsidRDefault="000274BB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241" w:type="dxa"/>
          </w:tcPr>
          <w:p w:rsidR="000274BB" w:rsidRPr="003C706E" w:rsidRDefault="000274BB" w:rsidP="003B4C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Реформаторские и консервативные тенденции во внутренней политике Николая I</w:t>
            </w:r>
          </w:p>
        </w:tc>
        <w:tc>
          <w:tcPr>
            <w:tcW w:w="425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</w:tcPr>
          <w:p w:rsidR="000274BB" w:rsidRPr="003C706E" w:rsidRDefault="000274BB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241" w:type="dxa"/>
          </w:tcPr>
          <w:p w:rsidR="000274BB" w:rsidRPr="003C706E" w:rsidRDefault="000274BB" w:rsidP="003B4C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Социально-экономическое развитие страны во второй четверти XIX века</w:t>
            </w:r>
          </w:p>
        </w:tc>
        <w:tc>
          <w:tcPr>
            <w:tcW w:w="425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</w:tcPr>
          <w:p w:rsidR="000274BB" w:rsidRPr="003C706E" w:rsidRDefault="000274BB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241" w:type="dxa"/>
          </w:tcPr>
          <w:p w:rsidR="000274BB" w:rsidRPr="003C706E" w:rsidRDefault="000274BB" w:rsidP="003B4C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Общественное движение при Николае I</w:t>
            </w:r>
          </w:p>
        </w:tc>
        <w:tc>
          <w:tcPr>
            <w:tcW w:w="425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</w:tcPr>
          <w:p w:rsidR="000274BB" w:rsidRPr="003C706E" w:rsidRDefault="000274BB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41" w:type="dxa"/>
          </w:tcPr>
          <w:p w:rsidR="000274BB" w:rsidRPr="003C706E" w:rsidRDefault="000274BB" w:rsidP="003B4C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Внешняя политика Николая I. Кавказская война 1817-1864 гг.</w:t>
            </w:r>
          </w:p>
        </w:tc>
        <w:tc>
          <w:tcPr>
            <w:tcW w:w="425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</w:tcPr>
          <w:p w:rsidR="000274BB" w:rsidRPr="003C706E" w:rsidRDefault="000274BB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241" w:type="dxa"/>
          </w:tcPr>
          <w:p w:rsidR="000274BB" w:rsidRPr="003C706E" w:rsidRDefault="000274BB" w:rsidP="003B4C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Крымская война 1853—1856 гг.</w:t>
            </w:r>
          </w:p>
        </w:tc>
        <w:tc>
          <w:tcPr>
            <w:tcW w:w="425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</w:tcPr>
          <w:p w:rsidR="000274BB" w:rsidRPr="003C706E" w:rsidRDefault="000274BB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41" w:type="dxa"/>
          </w:tcPr>
          <w:p w:rsidR="000274BB" w:rsidRPr="003C706E" w:rsidRDefault="000274BB" w:rsidP="003B4C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Крымская война 1853—1856 гг.</w:t>
            </w:r>
          </w:p>
        </w:tc>
        <w:tc>
          <w:tcPr>
            <w:tcW w:w="425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1056" w:type="dxa"/>
          </w:tcPr>
          <w:p w:rsidR="000274BB" w:rsidRPr="003C706E" w:rsidRDefault="000274BB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241" w:type="dxa"/>
          </w:tcPr>
          <w:p w:rsidR="000274BB" w:rsidRPr="003C706E" w:rsidRDefault="000274BB" w:rsidP="003B4C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Культурное пространство империи в первой половине XIX в.: наука и образование</w:t>
            </w:r>
          </w:p>
        </w:tc>
        <w:tc>
          <w:tcPr>
            <w:tcW w:w="425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1056" w:type="dxa"/>
          </w:tcPr>
          <w:p w:rsidR="000274BB" w:rsidRPr="003C706E" w:rsidRDefault="000274BB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41" w:type="dxa"/>
          </w:tcPr>
          <w:p w:rsidR="000274BB" w:rsidRPr="003C706E" w:rsidRDefault="000274BB" w:rsidP="003B4C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Повторительно-обобщающий урок по теме «Россия во второй четверти XIX в»</w:t>
            </w:r>
          </w:p>
        </w:tc>
        <w:tc>
          <w:tcPr>
            <w:tcW w:w="425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4567" w:type="dxa"/>
            <w:gridSpan w:val="5"/>
          </w:tcPr>
          <w:p w:rsidR="000274BB" w:rsidRPr="003C706E" w:rsidRDefault="000274BB" w:rsidP="003B4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b/>
              </w:rPr>
              <w:t xml:space="preserve">Тема «Россия в эпоху Великих реформ» </w:t>
            </w:r>
            <w:r>
              <w:rPr>
                <w:rFonts w:ascii="Times New Roman" w:hAnsi="Times New Roman"/>
                <w:b/>
              </w:rPr>
              <w:t>9</w:t>
            </w:r>
            <w:r w:rsidRPr="003C706E">
              <w:rPr>
                <w:rFonts w:ascii="Times New Roman" w:hAnsi="Times New Roman"/>
                <w:b/>
              </w:rPr>
              <w:t xml:space="preserve"> час</w:t>
            </w:r>
            <w:r>
              <w:rPr>
                <w:rFonts w:ascii="Times New Roman" w:hAnsi="Times New Roman"/>
                <w:b/>
              </w:rPr>
              <w:t>ов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1056" w:type="dxa"/>
          </w:tcPr>
          <w:p w:rsidR="000274BB" w:rsidRPr="003C706E" w:rsidRDefault="000274BB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241" w:type="dxa"/>
          </w:tcPr>
          <w:p w:rsidR="000274BB" w:rsidRPr="003C706E" w:rsidRDefault="000274BB" w:rsidP="003B4C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Александр II: начало правления. Крестьянская реформа 1861гг.</w:t>
            </w:r>
          </w:p>
        </w:tc>
        <w:tc>
          <w:tcPr>
            <w:tcW w:w="425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</w:tcPr>
          <w:p w:rsidR="000274BB" w:rsidRPr="003C706E" w:rsidRDefault="000274BB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241" w:type="dxa"/>
          </w:tcPr>
          <w:p w:rsidR="000274BB" w:rsidRPr="003C706E" w:rsidRDefault="000274BB" w:rsidP="003B4C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Реформы 1860—1870-х гг.: социальная и правовая модернизация</w:t>
            </w:r>
          </w:p>
        </w:tc>
        <w:tc>
          <w:tcPr>
            <w:tcW w:w="425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</w:tcPr>
          <w:p w:rsidR="000274BB" w:rsidRPr="003C706E" w:rsidRDefault="000274BB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241" w:type="dxa"/>
          </w:tcPr>
          <w:p w:rsidR="000274BB" w:rsidRPr="003C706E" w:rsidRDefault="000274BB" w:rsidP="003B4C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Александр II: начало правления. Крестьянская реформа 1861гг.</w:t>
            </w:r>
          </w:p>
        </w:tc>
        <w:tc>
          <w:tcPr>
            <w:tcW w:w="425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</w:tcPr>
          <w:p w:rsidR="000274BB" w:rsidRPr="003C706E" w:rsidRDefault="000274BB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241" w:type="dxa"/>
          </w:tcPr>
          <w:p w:rsidR="000274BB" w:rsidRPr="003C706E" w:rsidRDefault="000274BB" w:rsidP="003B4C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Социально-экономическое развитие страны в пореформенный период</w:t>
            </w:r>
          </w:p>
        </w:tc>
        <w:tc>
          <w:tcPr>
            <w:tcW w:w="425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</w:tcPr>
          <w:p w:rsidR="000274BB" w:rsidRPr="003C706E" w:rsidRDefault="000274BB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241" w:type="dxa"/>
          </w:tcPr>
          <w:p w:rsidR="000274BB" w:rsidRPr="003C706E" w:rsidRDefault="000274BB" w:rsidP="003B4C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Общественное движение при Александре II и политика правительства</w:t>
            </w:r>
          </w:p>
        </w:tc>
        <w:tc>
          <w:tcPr>
            <w:tcW w:w="425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</w:tcPr>
          <w:p w:rsidR="000274BB" w:rsidRPr="003C706E" w:rsidRDefault="000274BB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241" w:type="dxa"/>
          </w:tcPr>
          <w:p w:rsidR="000274BB" w:rsidRPr="003C706E" w:rsidRDefault="000274BB" w:rsidP="003B4C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Национальная и религиозная политика Александра II.Национальный вопрос в России и в Европе</w:t>
            </w:r>
          </w:p>
        </w:tc>
        <w:tc>
          <w:tcPr>
            <w:tcW w:w="425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</w:tcPr>
          <w:p w:rsidR="000274BB" w:rsidRPr="003C706E" w:rsidRDefault="000274BB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241" w:type="dxa"/>
          </w:tcPr>
          <w:p w:rsidR="000274BB" w:rsidRPr="003C706E" w:rsidRDefault="000274BB" w:rsidP="003B4C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Внешняя политика Александра II. Русско-турецкая война 1877-1878гг.</w:t>
            </w:r>
          </w:p>
        </w:tc>
        <w:tc>
          <w:tcPr>
            <w:tcW w:w="425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</w:tcPr>
          <w:p w:rsidR="000274BB" w:rsidRPr="003C706E" w:rsidRDefault="000274BB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241" w:type="dxa"/>
          </w:tcPr>
          <w:p w:rsidR="000274BB" w:rsidRPr="003C706E" w:rsidRDefault="000274BB" w:rsidP="003B4C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Повторительно-обобщающий урок по теме «Россия в эпоху Великих реформ»</w:t>
            </w:r>
          </w:p>
        </w:tc>
        <w:tc>
          <w:tcPr>
            <w:tcW w:w="425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4567" w:type="dxa"/>
            <w:gridSpan w:val="5"/>
          </w:tcPr>
          <w:p w:rsidR="000274BB" w:rsidRPr="003C706E" w:rsidRDefault="000274BB" w:rsidP="003B4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b/>
                <w:sz w:val="24"/>
                <w:szCs w:val="24"/>
              </w:rPr>
              <w:t>Тема «Р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оссия в 1880—1890-е гг.»   8 часов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</w:tcPr>
          <w:p w:rsidR="000274BB" w:rsidRPr="003C706E" w:rsidRDefault="000274BB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241" w:type="dxa"/>
          </w:tcPr>
          <w:p w:rsidR="000274BB" w:rsidRPr="003C706E" w:rsidRDefault="000274BB" w:rsidP="003B4C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Александр III: особенности внутренней политики</w:t>
            </w:r>
          </w:p>
        </w:tc>
        <w:tc>
          <w:tcPr>
            <w:tcW w:w="425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</w:tcPr>
          <w:p w:rsidR="000274BB" w:rsidRPr="003C706E" w:rsidRDefault="000274BB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241" w:type="dxa"/>
          </w:tcPr>
          <w:p w:rsidR="000274BB" w:rsidRPr="003C706E" w:rsidRDefault="000274BB" w:rsidP="003B4C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Перемены в экономике и социальном строе.</w:t>
            </w:r>
          </w:p>
        </w:tc>
        <w:tc>
          <w:tcPr>
            <w:tcW w:w="425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</w:tcPr>
          <w:p w:rsidR="000274BB" w:rsidRPr="003C706E" w:rsidRDefault="000274BB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241" w:type="dxa"/>
          </w:tcPr>
          <w:p w:rsidR="000274BB" w:rsidRPr="003C706E" w:rsidRDefault="000274BB" w:rsidP="003B4C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Общественное движение при Александре III.</w:t>
            </w:r>
          </w:p>
        </w:tc>
        <w:tc>
          <w:tcPr>
            <w:tcW w:w="425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</w:tcPr>
          <w:p w:rsidR="000274BB" w:rsidRPr="003C706E" w:rsidRDefault="000274BB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241" w:type="dxa"/>
          </w:tcPr>
          <w:p w:rsidR="000274BB" w:rsidRPr="003C706E" w:rsidRDefault="000274BB" w:rsidP="003B4C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Национальная и религиозная политика Александра III</w:t>
            </w:r>
          </w:p>
        </w:tc>
        <w:tc>
          <w:tcPr>
            <w:tcW w:w="425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</w:tcPr>
          <w:p w:rsidR="000274BB" w:rsidRPr="003C706E" w:rsidRDefault="000274BB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241" w:type="dxa"/>
          </w:tcPr>
          <w:p w:rsidR="000274BB" w:rsidRPr="003C706E" w:rsidRDefault="000274BB" w:rsidP="003B4C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Внешняя политика Александра III.</w:t>
            </w:r>
          </w:p>
        </w:tc>
        <w:tc>
          <w:tcPr>
            <w:tcW w:w="425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</w:tcPr>
          <w:p w:rsidR="000274BB" w:rsidRPr="003C706E" w:rsidRDefault="000274BB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241" w:type="dxa"/>
          </w:tcPr>
          <w:p w:rsidR="000274BB" w:rsidRPr="003C706E" w:rsidRDefault="000274BB" w:rsidP="003B4C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Культурное пространство империи во второй половине XIX века: достижения науки и образования</w:t>
            </w:r>
          </w:p>
        </w:tc>
        <w:tc>
          <w:tcPr>
            <w:tcW w:w="425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1056" w:type="dxa"/>
          </w:tcPr>
          <w:p w:rsidR="000274BB" w:rsidRPr="003C706E" w:rsidRDefault="000274BB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241" w:type="dxa"/>
          </w:tcPr>
          <w:p w:rsidR="000274BB" w:rsidRPr="003C706E" w:rsidRDefault="000274BB" w:rsidP="003B4C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Повседневная жизнь разных слоев населения в XIX веке</w:t>
            </w:r>
          </w:p>
        </w:tc>
        <w:tc>
          <w:tcPr>
            <w:tcW w:w="425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</w:tcPr>
          <w:p w:rsidR="000274BB" w:rsidRPr="003C706E" w:rsidRDefault="000274BB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241" w:type="dxa"/>
          </w:tcPr>
          <w:p w:rsidR="000274BB" w:rsidRPr="003C706E" w:rsidRDefault="000274BB" w:rsidP="003B4C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Повторительно-обобщающий урок по теме «Россия во второй половине XIX века»</w:t>
            </w:r>
          </w:p>
        </w:tc>
        <w:tc>
          <w:tcPr>
            <w:tcW w:w="425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4567" w:type="dxa"/>
            <w:gridSpan w:val="5"/>
          </w:tcPr>
          <w:p w:rsidR="000274BB" w:rsidRPr="003C706E" w:rsidRDefault="000274BB" w:rsidP="003B4C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«Россия в начале XX в»  9 часов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</w:tcPr>
          <w:p w:rsidR="000274BB" w:rsidRPr="003C706E" w:rsidRDefault="000274BB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241" w:type="dxa"/>
          </w:tcPr>
          <w:p w:rsidR="000274BB" w:rsidRPr="003C706E" w:rsidRDefault="000274BB" w:rsidP="003B4C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Россия и мир на рубеже XIX—XX вв.: динамика и противоречия развития</w:t>
            </w:r>
          </w:p>
        </w:tc>
        <w:tc>
          <w:tcPr>
            <w:tcW w:w="425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</w:tcPr>
          <w:p w:rsidR="000274BB" w:rsidRPr="003C706E" w:rsidRDefault="000274BB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241" w:type="dxa"/>
          </w:tcPr>
          <w:p w:rsidR="000274BB" w:rsidRPr="003C706E" w:rsidRDefault="000274BB" w:rsidP="003B4C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Социально-экономическое  развитие страны на рубеже XIX— XX вв.</w:t>
            </w:r>
          </w:p>
        </w:tc>
        <w:tc>
          <w:tcPr>
            <w:tcW w:w="425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056" w:type="dxa"/>
          </w:tcPr>
          <w:p w:rsidR="000274BB" w:rsidRPr="003C706E" w:rsidRDefault="000274BB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241" w:type="dxa"/>
          </w:tcPr>
          <w:p w:rsidR="000274BB" w:rsidRPr="003C706E" w:rsidRDefault="000274BB" w:rsidP="003B4C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Николай II: начало правления. Политическое развитие страны в 1894—1904 гг</w:t>
            </w:r>
          </w:p>
        </w:tc>
        <w:tc>
          <w:tcPr>
            <w:tcW w:w="425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 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1056" w:type="dxa"/>
          </w:tcPr>
          <w:p w:rsidR="000274BB" w:rsidRPr="003C706E" w:rsidRDefault="000274BB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241" w:type="dxa"/>
          </w:tcPr>
          <w:p w:rsidR="000274BB" w:rsidRPr="003C706E" w:rsidRDefault="000274BB" w:rsidP="003B4C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Внешняя политика Николая II. Русско-японская война 1905-1907 гг.</w:t>
            </w:r>
          </w:p>
        </w:tc>
        <w:tc>
          <w:tcPr>
            <w:tcW w:w="425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 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1056" w:type="dxa"/>
          </w:tcPr>
          <w:p w:rsidR="000274BB" w:rsidRPr="003C706E" w:rsidRDefault="000274BB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241" w:type="dxa"/>
          </w:tcPr>
          <w:p w:rsidR="000274BB" w:rsidRPr="003C706E" w:rsidRDefault="000274BB" w:rsidP="003B4C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Первая российская революция и политические реформы 1905—1907 гг.</w:t>
            </w:r>
          </w:p>
        </w:tc>
        <w:tc>
          <w:tcPr>
            <w:tcW w:w="425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 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1056" w:type="dxa"/>
          </w:tcPr>
          <w:p w:rsidR="000274BB" w:rsidRPr="003C706E" w:rsidRDefault="000274BB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241" w:type="dxa"/>
          </w:tcPr>
          <w:p w:rsidR="000274BB" w:rsidRPr="003C706E" w:rsidRDefault="000274BB" w:rsidP="003B4C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Социально-экономические реформы П. А. Столыпина</w:t>
            </w:r>
          </w:p>
        </w:tc>
        <w:tc>
          <w:tcPr>
            <w:tcW w:w="425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 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1056" w:type="dxa"/>
          </w:tcPr>
          <w:p w:rsidR="000274BB" w:rsidRPr="003C706E" w:rsidRDefault="000274BB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241" w:type="dxa"/>
          </w:tcPr>
          <w:p w:rsidR="000274BB" w:rsidRPr="003C706E" w:rsidRDefault="000274BB" w:rsidP="003B4C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Политическое развитие страны в 1907—1914 гг</w:t>
            </w:r>
          </w:p>
        </w:tc>
        <w:tc>
          <w:tcPr>
            <w:tcW w:w="425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1056" w:type="dxa"/>
          </w:tcPr>
          <w:p w:rsidR="000274BB" w:rsidRPr="003C706E" w:rsidRDefault="000274BB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241" w:type="dxa"/>
          </w:tcPr>
          <w:p w:rsidR="000274BB" w:rsidRPr="003C706E" w:rsidRDefault="000274BB" w:rsidP="003B4C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706E">
              <w:rPr>
                <w:rFonts w:ascii="Times New Roman" w:hAnsi="Times New Roman"/>
                <w:sz w:val="20"/>
                <w:szCs w:val="20"/>
                <w:lang w:eastAsia="en-US"/>
              </w:rPr>
              <w:t>Серебряный век русской культуры</w:t>
            </w:r>
          </w:p>
        </w:tc>
        <w:tc>
          <w:tcPr>
            <w:tcW w:w="425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06E">
              <w:rPr>
                <w:rFonts w:ascii="Times New Roman" w:hAnsi="Times New Roman"/>
                <w:sz w:val="20"/>
                <w:szCs w:val="20"/>
              </w:rPr>
              <w:t>Фронтальный и индивидуальный опрос</w:t>
            </w:r>
          </w:p>
        </w:tc>
      </w:tr>
      <w:tr w:rsidR="000274BB" w:rsidRPr="003C706E" w:rsidTr="003C706E">
        <w:tc>
          <w:tcPr>
            <w:tcW w:w="194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3C706E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1056" w:type="dxa"/>
          </w:tcPr>
          <w:p w:rsidR="000274BB" w:rsidRPr="003C706E" w:rsidRDefault="000274BB" w:rsidP="003B4CC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274BB" w:rsidRPr="003C706E" w:rsidRDefault="000274BB" w:rsidP="003B4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241" w:type="dxa"/>
          </w:tcPr>
          <w:p w:rsidR="000274BB" w:rsidRPr="003C706E" w:rsidRDefault="000274BB" w:rsidP="003B4CC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Контрольная работа по курсу «История России в </w:t>
            </w:r>
            <w:r w:rsidRPr="0026560E">
              <w:rPr>
                <w:rFonts w:ascii="Times New Roman" w:hAnsi="Times New Roman"/>
                <w:sz w:val="20"/>
                <w:szCs w:val="20"/>
              </w:rPr>
              <w:t>X</w:t>
            </w:r>
            <w:r w:rsidRPr="0026560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X – нач. XX</w:t>
            </w:r>
            <w:r w:rsidRPr="0026560E">
              <w:rPr>
                <w:rFonts w:ascii="Times New Roman" w:hAnsi="Times New Roman"/>
                <w:sz w:val="20"/>
                <w:szCs w:val="20"/>
              </w:rPr>
              <w:t>вв.»</w:t>
            </w:r>
          </w:p>
        </w:tc>
        <w:tc>
          <w:tcPr>
            <w:tcW w:w="4253" w:type="dxa"/>
          </w:tcPr>
          <w:p w:rsidR="000274BB" w:rsidRPr="003C706E" w:rsidRDefault="000274BB" w:rsidP="003B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</w:tr>
    </w:tbl>
    <w:p w:rsidR="000274BB" w:rsidRPr="003C706E" w:rsidRDefault="000274BB" w:rsidP="003C706E">
      <w:pPr>
        <w:rPr>
          <w:rFonts w:ascii="Times New Roman" w:hAnsi="Times New Roman"/>
          <w:b/>
          <w:lang w:eastAsia="en-US"/>
        </w:rPr>
        <w:sectPr w:rsidR="000274BB" w:rsidRPr="003C706E" w:rsidSect="003C706E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0274BB" w:rsidRPr="003C706E" w:rsidRDefault="000274BB" w:rsidP="003C706E">
      <w:pPr>
        <w:jc w:val="right"/>
        <w:rPr>
          <w:rFonts w:ascii="Times New Roman" w:hAnsi="Times New Roman"/>
          <w:b/>
          <w:lang w:eastAsia="en-US"/>
        </w:rPr>
      </w:pPr>
      <w:r w:rsidRPr="003C706E">
        <w:rPr>
          <w:rFonts w:ascii="Times New Roman" w:hAnsi="Times New Roman"/>
          <w:b/>
          <w:lang w:eastAsia="en-US"/>
        </w:rPr>
        <w:t>Приложение к рабочей программе</w:t>
      </w:r>
    </w:p>
    <w:p w:rsidR="000274BB" w:rsidRPr="003C706E" w:rsidRDefault="000274BB" w:rsidP="003C706E">
      <w:pPr>
        <w:jc w:val="center"/>
        <w:rPr>
          <w:rFonts w:ascii="Times New Roman" w:hAnsi="Times New Roman"/>
          <w:b/>
          <w:lang w:eastAsia="en-US"/>
        </w:rPr>
      </w:pPr>
      <w:r w:rsidRPr="003C706E">
        <w:rPr>
          <w:rFonts w:ascii="Times New Roman" w:hAnsi="Times New Roman"/>
          <w:b/>
          <w:lang w:eastAsia="en-US"/>
        </w:rPr>
        <w:t>ЛИСТ КОРРЕКТИРОВКИ</w:t>
      </w:r>
    </w:p>
    <w:p w:rsidR="000274BB" w:rsidRPr="003C706E" w:rsidRDefault="000274BB" w:rsidP="003C706E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0274BB" w:rsidRPr="003C706E" w:rsidRDefault="000274BB" w:rsidP="003C7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C706E">
        <w:rPr>
          <w:rFonts w:ascii="Times New Roman" w:hAnsi="Times New Roman"/>
          <w:b/>
          <w:sz w:val="24"/>
          <w:szCs w:val="24"/>
          <w:lang w:eastAsia="en-US"/>
        </w:rPr>
        <w:t xml:space="preserve">Корректировка календарно-тематического планирования </w:t>
      </w:r>
    </w:p>
    <w:p w:rsidR="000274BB" w:rsidRPr="003C706E" w:rsidRDefault="000274BB" w:rsidP="003C7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3C706E">
        <w:rPr>
          <w:rFonts w:ascii="Times New Roman" w:hAnsi="Times New Roman"/>
          <w:b/>
          <w:sz w:val="24"/>
          <w:szCs w:val="24"/>
          <w:lang w:eastAsia="en-US"/>
        </w:rPr>
        <w:t>к программе «</w:t>
      </w:r>
      <w:r w:rsidRPr="003C706E">
        <w:rPr>
          <w:rFonts w:ascii="Times New Roman" w:hAnsi="Times New Roman"/>
          <w:b/>
          <w:sz w:val="24"/>
          <w:szCs w:val="24"/>
          <w:u w:val="single"/>
          <w:lang w:eastAsia="en-US"/>
        </w:rPr>
        <w:t>История»</w:t>
      </w:r>
      <w:r w:rsidRPr="003C706E">
        <w:rPr>
          <w:rFonts w:ascii="Times New Roman" w:hAnsi="Times New Roman"/>
          <w:b/>
          <w:sz w:val="24"/>
          <w:szCs w:val="24"/>
          <w:u w:val="single"/>
          <w:lang w:eastAsia="en-US"/>
        </w:rPr>
        <w:br/>
      </w:r>
      <w:r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9 </w:t>
      </w:r>
      <w:r w:rsidRPr="003C706E"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 класс</w:t>
      </w:r>
    </w:p>
    <w:p w:rsidR="000274BB" w:rsidRPr="003C706E" w:rsidRDefault="000274BB" w:rsidP="003C70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804"/>
      </w:tblGrid>
      <w:tr w:rsidR="000274BB" w:rsidRPr="003C706E" w:rsidTr="003C706E">
        <w:trPr>
          <w:trHeight w:val="397"/>
          <w:jc w:val="center"/>
        </w:trPr>
        <w:tc>
          <w:tcPr>
            <w:tcW w:w="3369" w:type="dxa"/>
          </w:tcPr>
          <w:p w:rsidR="000274BB" w:rsidRPr="003C706E" w:rsidRDefault="000274BB" w:rsidP="003C70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70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804" w:type="dxa"/>
          </w:tcPr>
          <w:p w:rsidR="000274BB" w:rsidRPr="003C706E" w:rsidRDefault="000274BB" w:rsidP="003C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274BB" w:rsidRPr="003C706E" w:rsidTr="003C706E">
        <w:trPr>
          <w:trHeight w:val="397"/>
          <w:jc w:val="center"/>
        </w:trPr>
        <w:tc>
          <w:tcPr>
            <w:tcW w:w="3369" w:type="dxa"/>
          </w:tcPr>
          <w:p w:rsidR="000274BB" w:rsidRPr="003C706E" w:rsidRDefault="000274BB" w:rsidP="003C70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70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корректировки</w:t>
            </w:r>
          </w:p>
        </w:tc>
        <w:tc>
          <w:tcPr>
            <w:tcW w:w="6804" w:type="dxa"/>
          </w:tcPr>
          <w:p w:rsidR="000274BB" w:rsidRPr="003C706E" w:rsidRDefault="000274BB" w:rsidP="003C706E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274BB" w:rsidRPr="003C706E" w:rsidTr="003C706E">
        <w:trPr>
          <w:trHeight w:val="397"/>
          <w:jc w:val="center"/>
        </w:trPr>
        <w:tc>
          <w:tcPr>
            <w:tcW w:w="3369" w:type="dxa"/>
          </w:tcPr>
          <w:p w:rsidR="000274BB" w:rsidRPr="003C706E" w:rsidRDefault="000274BB" w:rsidP="003C70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70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Основание корректировки</w:t>
            </w:r>
          </w:p>
        </w:tc>
        <w:tc>
          <w:tcPr>
            <w:tcW w:w="6804" w:type="dxa"/>
          </w:tcPr>
          <w:p w:rsidR="000274BB" w:rsidRPr="003C706E" w:rsidRDefault="000274BB" w:rsidP="003C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70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Сокращение фактического числа уроков в </w:t>
            </w:r>
            <w:r w:rsidRPr="003C706E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 w:rsidRPr="003C70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</w:t>
            </w:r>
            <w:r w:rsidRPr="003C706E">
              <w:rPr>
                <w:rFonts w:ascii="Times New Roman" w:hAnsi="Times New Roman"/>
                <w:sz w:val="24"/>
                <w:szCs w:val="24"/>
                <w:lang w:val="en-US" w:eastAsia="en-US"/>
              </w:rPr>
              <w:t>IV</w:t>
            </w:r>
            <w:r w:rsidRPr="003C70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четверти за счет праздничных дней.</w:t>
            </w:r>
          </w:p>
        </w:tc>
      </w:tr>
      <w:tr w:rsidR="000274BB" w:rsidRPr="003C706E" w:rsidTr="003C706E">
        <w:trPr>
          <w:trHeight w:val="397"/>
          <w:jc w:val="center"/>
        </w:trPr>
        <w:tc>
          <w:tcPr>
            <w:tcW w:w="3369" w:type="dxa"/>
          </w:tcPr>
          <w:p w:rsidR="000274BB" w:rsidRPr="003C706E" w:rsidRDefault="000274BB" w:rsidP="003C70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70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Цель корректировки</w:t>
            </w:r>
          </w:p>
        </w:tc>
        <w:tc>
          <w:tcPr>
            <w:tcW w:w="6804" w:type="dxa"/>
          </w:tcPr>
          <w:p w:rsidR="000274BB" w:rsidRPr="003C706E" w:rsidRDefault="000274BB" w:rsidP="003C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706E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программы по предмету и освоение государственного стандарта.</w:t>
            </w:r>
          </w:p>
        </w:tc>
      </w:tr>
      <w:tr w:rsidR="000274BB" w:rsidRPr="003C706E" w:rsidTr="003C706E">
        <w:trPr>
          <w:trHeight w:val="397"/>
          <w:jc w:val="center"/>
        </w:trPr>
        <w:tc>
          <w:tcPr>
            <w:tcW w:w="3369" w:type="dxa"/>
            <w:vMerge w:val="restart"/>
          </w:tcPr>
          <w:p w:rsidR="000274BB" w:rsidRPr="003C706E" w:rsidRDefault="000274BB" w:rsidP="003C70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70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Произведенные изменения</w:t>
            </w:r>
          </w:p>
        </w:tc>
        <w:tc>
          <w:tcPr>
            <w:tcW w:w="6804" w:type="dxa"/>
          </w:tcPr>
          <w:p w:rsidR="000274BB" w:rsidRPr="003C706E" w:rsidRDefault="000274BB" w:rsidP="003C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706E">
              <w:rPr>
                <w:rFonts w:ascii="Times New Roman" w:hAnsi="Times New Roman"/>
                <w:sz w:val="24"/>
                <w:szCs w:val="24"/>
                <w:lang w:eastAsia="en-US"/>
              </w:rPr>
              <w:t>Уплотнение материала по темам</w:t>
            </w:r>
          </w:p>
        </w:tc>
      </w:tr>
      <w:tr w:rsidR="000274BB" w:rsidRPr="003C706E" w:rsidTr="003C706E">
        <w:trPr>
          <w:trHeight w:val="397"/>
          <w:jc w:val="center"/>
        </w:trPr>
        <w:tc>
          <w:tcPr>
            <w:tcW w:w="3369" w:type="dxa"/>
            <w:vMerge/>
          </w:tcPr>
          <w:p w:rsidR="000274BB" w:rsidRPr="003C706E" w:rsidRDefault="000274BB" w:rsidP="003C70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0274BB" w:rsidRPr="003C706E" w:rsidRDefault="000274BB" w:rsidP="003C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274BB" w:rsidRPr="003C706E" w:rsidTr="003C706E">
        <w:trPr>
          <w:trHeight w:val="397"/>
          <w:jc w:val="center"/>
        </w:trPr>
        <w:tc>
          <w:tcPr>
            <w:tcW w:w="3369" w:type="dxa"/>
            <w:vMerge/>
          </w:tcPr>
          <w:p w:rsidR="000274BB" w:rsidRPr="003C706E" w:rsidRDefault="000274BB" w:rsidP="003C70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0274BB" w:rsidRPr="003C706E" w:rsidRDefault="000274BB" w:rsidP="003C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274BB" w:rsidRPr="003C706E" w:rsidTr="003C706E">
        <w:trPr>
          <w:trHeight w:val="397"/>
          <w:jc w:val="center"/>
        </w:trPr>
        <w:tc>
          <w:tcPr>
            <w:tcW w:w="3369" w:type="dxa"/>
            <w:vMerge/>
          </w:tcPr>
          <w:p w:rsidR="000274BB" w:rsidRPr="003C706E" w:rsidRDefault="000274BB" w:rsidP="003C70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0274BB" w:rsidRPr="003C706E" w:rsidRDefault="000274BB" w:rsidP="003C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274BB" w:rsidRPr="003C706E" w:rsidTr="003C706E">
        <w:trPr>
          <w:trHeight w:val="397"/>
          <w:jc w:val="center"/>
        </w:trPr>
        <w:tc>
          <w:tcPr>
            <w:tcW w:w="3369" w:type="dxa"/>
            <w:vMerge/>
          </w:tcPr>
          <w:p w:rsidR="000274BB" w:rsidRPr="003C706E" w:rsidRDefault="000274BB" w:rsidP="003C70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0274BB" w:rsidRPr="003C706E" w:rsidRDefault="000274BB" w:rsidP="003C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274BB" w:rsidRPr="003C706E" w:rsidTr="003C706E">
        <w:trPr>
          <w:trHeight w:val="397"/>
          <w:jc w:val="center"/>
        </w:trPr>
        <w:tc>
          <w:tcPr>
            <w:tcW w:w="3369" w:type="dxa"/>
            <w:vMerge/>
          </w:tcPr>
          <w:p w:rsidR="000274BB" w:rsidRPr="003C706E" w:rsidRDefault="000274BB" w:rsidP="003C70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0274BB" w:rsidRPr="003C706E" w:rsidRDefault="000274BB" w:rsidP="003C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274BB" w:rsidRPr="003C706E" w:rsidTr="003C706E">
        <w:trPr>
          <w:trHeight w:val="397"/>
          <w:jc w:val="center"/>
        </w:trPr>
        <w:tc>
          <w:tcPr>
            <w:tcW w:w="3369" w:type="dxa"/>
            <w:vMerge/>
          </w:tcPr>
          <w:p w:rsidR="000274BB" w:rsidRPr="003C706E" w:rsidRDefault="000274BB" w:rsidP="003C70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0274BB" w:rsidRPr="003C706E" w:rsidRDefault="000274BB" w:rsidP="003C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274BB" w:rsidRPr="003C706E" w:rsidTr="003C706E">
        <w:trPr>
          <w:trHeight w:val="397"/>
          <w:jc w:val="center"/>
        </w:trPr>
        <w:tc>
          <w:tcPr>
            <w:tcW w:w="3369" w:type="dxa"/>
            <w:vMerge/>
          </w:tcPr>
          <w:p w:rsidR="000274BB" w:rsidRPr="003C706E" w:rsidRDefault="000274BB" w:rsidP="003C70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0274BB" w:rsidRPr="003C706E" w:rsidRDefault="000274BB" w:rsidP="003C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274BB" w:rsidRPr="003C706E" w:rsidTr="003C706E">
        <w:trPr>
          <w:trHeight w:val="397"/>
          <w:jc w:val="center"/>
        </w:trPr>
        <w:tc>
          <w:tcPr>
            <w:tcW w:w="3369" w:type="dxa"/>
            <w:vMerge/>
          </w:tcPr>
          <w:p w:rsidR="000274BB" w:rsidRPr="003C706E" w:rsidRDefault="000274BB" w:rsidP="003C70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0274BB" w:rsidRPr="003C706E" w:rsidRDefault="000274BB" w:rsidP="003C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274BB" w:rsidRPr="003C706E" w:rsidTr="003C706E">
        <w:trPr>
          <w:trHeight w:val="397"/>
          <w:jc w:val="center"/>
        </w:trPr>
        <w:tc>
          <w:tcPr>
            <w:tcW w:w="3369" w:type="dxa"/>
            <w:vMerge/>
          </w:tcPr>
          <w:p w:rsidR="000274BB" w:rsidRPr="003C706E" w:rsidRDefault="000274BB" w:rsidP="003C70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0274BB" w:rsidRPr="003C706E" w:rsidRDefault="000274BB" w:rsidP="003C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274BB" w:rsidRPr="003C706E" w:rsidTr="003C706E">
        <w:trPr>
          <w:trHeight w:val="397"/>
          <w:jc w:val="center"/>
        </w:trPr>
        <w:tc>
          <w:tcPr>
            <w:tcW w:w="3369" w:type="dxa"/>
            <w:vMerge/>
          </w:tcPr>
          <w:p w:rsidR="000274BB" w:rsidRPr="003C706E" w:rsidRDefault="000274BB" w:rsidP="003C70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0274BB" w:rsidRPr="003C706E" w:rsidRDefault="000274BB" w:rsidP="003C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274BB" w:rsidRPr="003C706E" w:rsidTr="003C706E">
        <w:trPr>
          <w:trHeight w:val="397"/>
          <w:jc w:val="center"/>
        </w:trPr>
        <w:tc>
          <w:tcPr>
            <w:tcW w:w="3369" w:type="dxa"/>
            <w:vMerge/>
          </w:tcPr>
          <w:p w:rsidR="000274BB" w:rsidRPr="003C706E" w:rsidRDefault="000274BB" w:rsidP="003C70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0274BB" w:rsidRPr="003C706E" w:rsidRDefault="000274BB" w:rsidP="003C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274BB" w:rsidRPr="003C706E" w:rsidTr="003C706E">
        <w:trPr>
          <w:trHeight w:val="397"/>
          <w:jc w:val="center"/>
        </w:trPr>
        <w:tc>
          <w:tcPr>
            <w:tcW w:w="3369" w:type="dxa"/>
            <w:vMerge/>
          </w:tcPr>
          <w:p w:rsidR="000274BB" w:rsidRPr="003C706E" w:rsidRDefault="000274BB" w:rsidP="003C70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0274BB" w:rsidRPr="003C706E" w:rsidRDefault="000274BB" w:rsidP="003C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274BB" w:rsidRPr="003C706E" w:rsidTr="003C706E">
        <w:trPr>
          <w:trHeight w:val="397"/>
          <w:jc w:val="center"/>
        </w:trPr>
        <w:tc>
          <w:tcPr>
            <w:tcW w:w="3369" w:type="dxa"/>
            <w:vMerge/>
          </w:tcPr>
          <w:p w:rsidR="000274BB" w:rsidRPr="003C706E" w:rsidRDefault="000274BB" w:rsidP="003C70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0274BB" w:rsidRPr="003C706E" w:rsidRDefault="000274BB" w:rsidP="003C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274BB" w:rsidRPr="003C706E" w:rsidTr="003C706E">
        <w:trPr>
          <w:trHeight w:val="397"/>
          <w:jc w:val="center"/>
        </w:trPr>
        <w:tc>
          <w:tcPr>
            <w:tcW w:w="3369" w:type="dxa"/>
            <w:vMerge/>
          </w:tcPr>
          <w:p w:rsidR="000274BB" w:rsidRPr="003C706E" w:rsidRDefault="000274BB" w:rsidP="003C70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0274BB" w:rsidRPr="003C706E" w:rsidRDefault="000274BB" w:rsidP="003C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274BB" w:rsidRPr="003C706E" w:rsidTr="003C706E">
        <w:trPr>
          <w:trHeight w:val="397"/>
          <w:jc w:val="center"/>
        </w:trPr>
        <w:tc>
          <w:tcPr>
            <w:tcW w:w="3369" w:type="dxa"/>
            <w:vMerge/>
          </w:tcPr>
          <w:p w:rsidR="000274BB" w:rsidRPr="003C706E" w:rsidRDefault="000274BB" w:rsidP="003C70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0274BB" w:rsidRPr="003C706E" w:rsidRDefault="000274BB" w:rsidP="003C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274BB" w:rsidRPr="003C706E" w:rsidTr="003C706E">
        <w:trPr>
          <w:trHeight w:val="397"/>
          <w:jc w:val="center"/>
        </w:trPr>
        <w:tc>
          <w:tcPr>
            <w:tcW w:w="3369" w:type="dxa"/>
            <w:vMerge/>
          </w:tcPr>
          <w:p w:rsidR="000274BB" w:rsidRPr="003C706E" w:rsidRDefault="000274BB" w:rsidP="003C70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0274BB" w:rsidRPr="003C706E" w:rsidRDefault="000274BB" w:rsidP="003C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274BB" w:rsidRPr="003C706E" w:rsidTr="003C706E">
        <w:trPr>
          <w:trHeight w:val="397"/>
          <w:jc w:val="center"/>
        </w:trPr>
        <w:tc>
          <w:tcPr>
            <w:tcW w:w="3369" w:type="dxa"/>
            <w:vMerge/>
          </w:tcPr>
          <w:p w:rsidR="000274BB" w:rsidRPr="003C706E" w:rsidRDefault="000274BB" w:rsidP="003C70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0274BB" w:rsidRPr="003C706E" w:rsidRDefault="000274BB" w:rsidP="003C7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274BB" w:rsidRPr="003C706E" w:rsidRDefault="000274BB" w:rsidP="003C70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274BB" w:rsidRPr="003C706E" w:rsidRDefault="000274BB" w:rsidP="003C706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0274BB" w:rsidRPr="003C706E" w:rsidRDefault="000274BB" w:rsidP="003C706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274BB" w:rsidRPr="003C706E" w:rsidRDefault="000274BB" w:rsidP="003C706E">
      <w:pPr>
        <w:jc w:val="center"/>
        <w:rPr>
          <w:rFonts w:ascii="Times New Roman" w:hAnsi="Times New Roman"/>
          <w:b/>
          <w:sz w:val="24"/>
          <w:szCs w:val="24"/>
        </w:rPr>
      </w:pPr>
      <w:r w:rsidRPr="003C706E">
        <w:rPr>
          <w:rFonts w:ascii="Times New Roman" w:hAnsi="Times New Roman"/>
          <w:b/>
          <w:sz w:val="24"/>
          <w:szCs w:val="24"/>
        </w:rPr>
        <w:t xml:space="preserve">По программе </w:t>
      </w:r>
      <w:r>
        <w:rPr>
          <w:rFonts w:ascii="Times New Roman" w:hAnsi="Times New Roman"/>
          <w:b/>
          <w:sz w:val="24"/>
          <w:szCs w:val="24"/>
        </w:rPr>
        <w:t xml:space="preserve">68 </w:t>
      </w:r>
      <w:r w:rsidRPr="003C706E">
        <w:rPr>
          <w:rFonts w:ascii="Times New Roman" w:hAnsi="Times New Roman"/>
          <w:b/>
          <w:sz w:val="24"/>
          <w:szCs w:val="24"/>
        </w:rPr>
        <w:t>ч</w:t>
      </w:r>
    </w:p>
    <w:p w:rsidR="000274BB" w:rsidRPr="003C706E" w:rsidRDefault="000274BB" w:rsidP="003C706E">
      <w:pPr>
        <w:jc w:val="center"/>
        <w:rPr>
          <w:rFonts w:ascii="Times New Roman" w:hAnsi="Times New Roman"/>
          <w:b/>
          <w:sz w:val="24"/>
          <w:szCs w:val="24"/>
        </w:rPr>
      </w:pPr>
      <w:r w:rsidRPr="003C706E">
        <w:rPr>
          <w:rFonts w:ascii="Times New Roman" w:hAnsi="Times New Roman"/>
          <w:b/>
          <w:sz w:val="24"/>
          <w:szCs w:val="24"/>
        </w:rPr>
        <w:t>Фактически дано _____________ ч</w:t>
      </w:r>
    </w:p>
    <w:p w:rsidR="000274BB" w:rsidRPr="003C706E" w:rsidRDefault="000274BB" w:rsidP="003C706E">
      <w:pPr>
        <w:jc w:val="center"/>
        <w:rPr>
          <w:rFonts w:ascii="Times New Roman" w:hAnsi="Times New Roman"/>
          <w:b/>
          <w:sz w:val="24"/>
          <w:szCs w:val="24"/>
        </w:rPr>
      </w:pPr>
      <w:r w:rsidRPr="003C706E">
        <w:rPr>
          <w:rFonts w:ascii="Times New Roman" w:hAnsi="Times New Roman"/>
          <w:b/>
          <w:sz w:val="24"/>
          <w:szCs w:val="24"/>
        </w:rPr>
        <w:t>Программа выполнена __________________</w:t>
      </w:r>
    </w:p>
    <w:p w:rsidR="000274BB" w:rsidRPr="003C706E" w:rsidRDefault="000274BB" w:rsidP="003C706E">
      <w:pPr>
        <w:jc w:val="center"/>
        <w:rPr>
          <w:rFonts w:ascii="Times New Roman" w:hAnsi="Times New Roman"/>
          <w:b/>
        </w:rPr>
      </w:pPr>
      <w:r w:rsidRPr="003C706E">
        <w:rPr>
          <w:rFonts w:ascii="Times New Roman" w:hAnsi="Times New Roman"/>
          <w:b/>
          <w:sz w:val="24"/>
          <w:szCs w:val="24"/>
        </w:rPr>
        <w:t xml:space="preserve">                            (подпись)</w:t>
      </w:r>
    </w:p>
    <w:p w:rsidR="000274BB" w:rsidRPr="006C31FC" w:rsidRDefault="000274BB" w:rsidP="006C31FC">
      <w:pPr>
        <w:suppressAutoHyphens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  <w:sectPr w:rsidR="000274BB" w:rsidRPr="006C31FC" w:rsidSect="006C31FC">
          <w:headerReference w:type="even" r:id="rId14"/>
          <w:headerReference w:type="default" r:id="rId15"/>
          <w:footerReference w:type="default" r:id="rId16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0274BB" w:rsidRPr="00D1164E" w:rsidRDefault="000274BB" w:rsidP="00727614">
      <w:pPr>
        <w:spacing w:after="0" w:line="240" w:lineRule="auto"/>
      </w:pPr>
    </w:p>
    <w:sectPr w:rsidR="000274BB" w:rsidRPr="00D1164E" w:rsidSect="004122ED">
      <w:pgSz w:w="11906" w:h="16838"/>
      <w:pgMar w:top="1134" w:right="851" w:bottom="1134" w:left="1418" w:header="720" w:footer="32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4BB" w:rsidRDefault="000274BB" w:rsidP="00C3227C">
      <w:pPr>
        <w:spacing w:after="0" w:line="240" w:lineRule="auto"/>
      </w:pPr>
      <w:r>
        <w:separator/>
      </w:r>
    </w:p>
  </w:endnote>
  <w:endnote w:type="continuationSeparator" w:id="0">
    <w:p w:rsidR="000274BB" w:rsidRDefault="000274BB" w:rsidP="00C3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lvetsky 12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BB" w:rsidRDefault="000274BB">
    <w:pPr>
      <w:pStyle w:val="Footer"/>
      <w:jc w:val="right"/>
    </w:pPr>
    <w:fldSimple w:instr=" PAGE   \* MERGEFORMAT ">
      <w:r>
        <w:rPr>
          <w:noProof/>
        </w:rPr>
        <w:t>19</w:t>
      </w:r>
    </w:fldSimple>
  </w:p>
  <w:p w:rsidR="000274BB" w:rsidRDefault="000274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4BB" w:rsidRDefault="000274BB" w:rsidP="00C3227C">
      <w:pPr>
        <w:spacing w:after="0" w:line="240" w:lineRule="auto"/>
      </w:pPr>
      <w:r>
        <w:separator/>
      </w:r>
    </w:p>
  </w:footnote>
  <w:footnote w:type="continuationSeparator" w:id="0">
    <w:p w:rsidR="000274BB" w:rsidRDefault="000274BB" w:rsidP="00C32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BB" w:rsidRDefault="000274BB" w:rsidP="006C31F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74BB" w:rsidRDefault="000274BB" w:rsidP="006C31F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BB" w:rsidRDefault="000274BB" w:rsidP="006C31FC">
    <w:pPr>
      <w:pStyle w:val="Header"/>
      <w:framePr w:wrap="around" w:vAnchor="text" w:hAnchor="margin" w:xAlign="right" w:y="1"/>
      <w:rPr>
        <w:rStyle w:val="PageNumber"/>
      </w:rPr>
    </w:pPr>
  </w:p>
  <w:p w:rsidR="000274BB" w:rsidRDefault="000274BB" w:rsidP="006C31F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BE28A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D8175B"/>
    <w:multiLevelType w:val="singleLevel"/>
    <w:tmpl w:val="436025A6"/>
    <w:lvl w:ilvl="0">
      <w:start w:val="2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">
    <w:nsid w:val="057A45A6"/>
    <w:multiLevelType w:val="hybridMultilevel"/>
    <w:tmpl w:val="CBA65E64"/>
    <w:lvl w:ilvl="0" w:tplc="2556D576">
      <w:start w:val="2"/>
      <w:numFmt w:val="decimal"/>
      <w:lvlText w:val="%1."/>
      <w:lvlJc w:val="left"/>
      <w:pPr>
        <w:ind w:left="10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06BE67CE"/>
    <w:multiLevelType w:val="hybridMultilevel"/>
    <w:tmpl w:val="0E60C670"/>
    <w:lvl w:ilvl="0" w:tplc="24A099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F0D0C87"/>
    <w:multiLevelType w:val="hybridMultilevel"/>
    <w:tmpl w:val="21DEBB6C"/>
    <w:lvl w:ilvl="0" w:tplc="5D5C14BA"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FAF6EE0"/>
    <w:multiLevelType w:val="hybridMultilevel"/>
    <w:tmpl w:val="C6A6825E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A6743"/>
    <w:multiLevelType w:val="hybridMultilevel"/>
    <w:tmpl w:val="804675B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E1D63CA"/>
    <w:multiLevelType w:val="hybridMultilevel"/>
    <w:tmpl w:val="EF4025D0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E6D13"/>
    <w:multiLevelType w:val="multilevel"/>
    <w:tmpl w:val="A13E5C3A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0">
    <w:nsid w:val="207A1C58"/>
    <w:multiLevelType w:val="multilevel"/>
    <w:tmpl w:val="379E11DE"/>
    <w:lvl w:ilvl="0">
      <w:start w:val="3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1">
    <w:nsid w:val="22DC7BEE"/>
    <w:multiLevelType w:val="hybridMultilevel"/>
    <w:tmpl w:val="450C367E"/>
    <w:lvl w:ilvl="0" w:tplc="96662C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48B1794"/>
    <w:multiLevelType w:val="hybridMultilevel"/>
    <w:tmpl w:val="A1CA5CA6"/>
    <w:lvl w:ilvl="0" w:tplc="5D5C14BA"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FCF5F49"/>
    <w:multiLevelType w:val="hybridMultilevel"/>
    <w:tmpl w:val="903CDA4C"/>
    <w:lvl w:ilvl="0" w:tplc="180CE984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24C4D3A"/>
    <w:multiLevelType w:val="multilevel"/>
    <w:tmpl w:val="CBAAF31A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8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0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7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46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0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22" w:hanging="360"/>
      </w:pPr>
      <w:rPr>
        <w:rFonts w:cs="Times New Roman"/>
      </w:rPr>
    </w:lvl>
  </w:abstractNum>
  <w:abstractNum w:abstractNumId="15">
    <w:nsid w:val="32A80DD9"/>
    <w:multiLevelType w:val="hybridMultilevel"/>
    <w:tmpl w:val="E5300FC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6">
    <w:nsid w:val="3811251E"/>
    <w:multiLevelType w:val="multilevel"/>
    <w:tmpl w:val="677C791C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8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0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7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46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0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22" w:hanging="360"/>
      </w:pPr>
      <w:rPr>
        <w:rFonts w:cs="Times New Roman"/>
      </w:rPr>
    </w:lvl>
  </w:abstractNum>
  <w:abstractNum w:abstractNumId="17">
    <w:nsid w:val="3B3812F1"/>
    <w:multiLevelType w:val="hybridMultilevel"/>
    <w:tmpl w:val="A5BA80F4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487AFA"/>
    <w:multiLevelType w:val="hybridMultilevel"/>
    <w:tmpl w:val="3CF8506C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2">
    <w:nsid w:val="4DC417AE"/>
    <w:multiLevelType w:val="multilevel"/>
    <w:tmpl w:val="3814A91C"/>
    <w:lvl w:ilvl="0">
      <w:numFmt w:val="bullet"/>
      <w:lvlText w:val="•"/>
      <w:lvlJc w:val="left"/>
      <w:pPr>
        <w:ind w:left="786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3">
    <w:nsid w:val="55F97C9A"/>
    <w:multiLevelType w:val="hybridMultilevel"/>
    <w:tmpl w:val="C2F2618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27647A"/>
    <w:multiLevelType w:val="hybridMultilevel"/>
    <w:tmpl w:val="B316D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3432F8"/>
    <w:multiLevelType w:val="hybridMultilevel"/>
    <w:tmpl w:val="7A28F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E467710"/>
    <w:multiLevelType w:val="hybridMultilevel"/>
    <w:tmpl w:val="F360693A"/>
    <w:lvl w:ilvl="0" w:tplc="5D5C14BA">
      <w:numFmt w:val="bullet"/>
      <w:lvlText w:val="•"/>
      <w:lvlJc w:val="left"/>
      <w:pPr>
        <w:ind w:left="142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8F554F7"/>
    <w:multiLevelType w:val="multilevel"/>
    <w:tmpl w:val="0419001D"/>
    <w:lvl w:ilvl="0">
      <w:start w:val="1"/>
      <w:numFmt w:val="bullet"/>
      <w:lvlText w:val="☺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>
    <w:nsid w:val="695B1B50"/>
    <w:multiLevelType w:val="hybridMultilevel"/>
    <w:tmpl w:val="E4FC359E"/>
    <w:lvl w:ilvl="0" w:tplc="00000009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A2425DA"/>
    <w:multiLevelType w:val="multilevel"/>
    <w:tmpl w:val="4F9A1EE6"/>
    <w:lvl w:ilvl="0">
      <w:numFmt w:val="bullet"/>
      <w:lvlText w:val="•"/>
      <w:lvlJc w:val="left"/>
      <w:pPr>
        <w:ind w:left="928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58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0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7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46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0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22" w:hanging="360"/>
      </w:pPr>
      <w:rPr>
        <w:rFonts w:cs="Times New Roman"/>
      </w:rPr>
    </w:lvl>
  </w:abstractNum>
  <w:abstractNum w:abstractNumId="32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DD95C13"/>
    <w:multiLevelType w:val="hybridMultilevel"/>
    <w:tmpl w:val="1480D618"/>
    <w:lvl w:ilvl="0" w:tplc="24A099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582566B"/>
    <w:multiLevelType w:val="hybridMultilevel"/>
    <w:tmpl w:val="33103F86"/>
    <w:lvl w:ilvl="0" w:tplc="96662C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6D06AC1"/>
    <w:multiLevelType w:val="hybridMultilevel"/>
    <w:tmpl w:val="676E5E6E"/>
    <w:lvl w:ilvl="0" w:tplc="96662C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AFB493D"/>
    <w:multiLevelType w:val="hybridMultilevel"/>
    <w:tmpl w:val="C77438A2"/>
    <w:lvl w:ilvl="0" w:tplc="31E8D73C">
      <w:start w:val="1"/>
      <w:numFmt w:val="decimal"/>
      <w:lvlText w:val="%1."/>
      <w:lvlJc w:val="left"/>
      <w:pPr>
        <w:ind w:left="305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7BBD42C2"/>
    <w:multiLevelType w:val="hybridMultilevel"/>
    <w:tmpl w:val="2DBE60F6"/>
    <w:lvl w:ilvl="0" w:tplc="2AE4CE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3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37"/>
  </w:num>
  <w:num w:numId="14">
    <w:abstractNumId w:val="1"/>
    <w:lvlOverride w:ilvl="0">
      <w:startOverride w:val="2"/>
    </w:lvlOverride>
  </w:num>
  <w:num w:numId="15">
    <w:abstractNumId w:val="21"/>
  </w:num>
  <w:num w:numId="16">
    <w:abstractNumId w:val="28"/>
  </w:num>
  <w:num w:numId="17">
    <w:abstractNumId w:val="32"/>
  </w:num>
  <w:num w:numId="18">
    <w:abstractNumId w:val="7"/>
  </w:num>
  <w:num w:numId="19">
    <w:abstractNumId w:val="25"/>
  </w:num>
  <w:num w:numId="20">
    <w:abstractNumId w:val="26"/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36"/>
  </w:num>
  <w:num w:numId="24">
    <w:abstractNumId w:val="17"/>
  </w:num>
  <w:num w:numId="25">
    <w:abstractNumId w:val="20"/>
  </w:num>
  <w:num w:numId="26">
    <w:abstractNumId w:val="6"/>
  </w:num>
  <w:num w:numId="27">
    <w:abstractNumId w:val="29"/>
  </w:num>
  <w:num w:numId="28">
    <w:abstractNumId w:val="19"/>
    <w:lvlOverride w:ilvl="0">
      <w:startOverride w:val="1"/>
    </w:lvlOverride>
  </w:num>
  <w:num w:numId="2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1"/>
  </w:num>
  <w:num w:numId="32">
    <w:abstractNumId w:val="34"/>
  </w:num>
  <w:num w:numId="33">
    <w:abstractNumId w:val="35"/>
  </w:num>
  <w:num w:numId="34">
    <w:abstractNumId w:val="31"/>
  </w:num>
  <w:num w:numId="35">
    <w:abstractNumId w:val="10"/>
  </w:num>
  <w:num w:numId="36">
    <w:abstractNumId w:val="22"/>
  </w:num>
  <w:num w:numId="37">
    <w:abstractNumId w:val="8"/>
  </w:num>
  <w:num w:numId="38">
    <w:abstractNumId w:val="18"/>
  </w:num>
  <w:num w:numId="39">
    <w:abstractNumId w:val="27"/>
  </w:num>
  <w:num w:numId="40">
    <w:abstractNumId w:val="30"/>
  </w:num>
  <w:num w:numId="41">
    <w:abstractNumId w:val="12"/>
  </w:num>
  <w:num w:numId="42">
    <w:abstractNumId w:val="4"/>
  </w:num>
  <w:num w:numId="43">
    <w:abstractNumId w:val="5"/>
  </w:num>
  <w:num w:numId="44">
    <w:abstractNumId w:val="9"/>
  </w:num>
  <w:num w:numId="45">
    <w:abstractNumId w:val="16"/>
  </w:num>
  <w:num w:numId="46">
    <w:abstractNumId w:val="3"/>
  </w:num>
  <w:num w:numId="47">
    <w:abstractNumId w:val="14"/>
  </w:num>
  <w:num w:numId="48">
    <w:abstractNumId w:val="33"/>
  </w:num>
  <w:num w:numId="4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67C"/>
    <w:rsid w:val="00020367"/>
    <w:rsid w:val="000274BB"/>
    <w:rsid w:val="000363B0"/>
    <w:rsid w:val="00092633"/>
    <w:rsid w:val="000A21CD"/>
    <w:rsid w:val="000B1156"/>
    <w:rsid w:val="00107CB2"/>
    <w:rsid w:val="00117717"/>
    <w:rsid w:val="00152895"/>
    <w:rsid w:val="001E719F"/>
    <w:rsid w:val="001F5A99"/>
    <w:rsid w:val="0026276E"/>
    <w:rsid w:val="0026560E"/>
    <w:rsid w:val="00300470"/>
    <w:rsid w:val="003040D1"/>
    <w:rsid w:val="003173DB"/>
    <w:rsid w:val="00344051"/>
    <w:rsid w:val="0035503B"/>
    <w:rsid w:val="003803BE"/>
    <w:rsid w:val="00386CDC"/>
    <w:rsid w:val="003A07FB"/>
    <w:rsid w:val="003B4CC4"/>
    <w:rsid w:val="003C0669"/>
    <w:rsid w:val="003C1241"/>
    <w:rsid w:val="003C1EB0"/>
    <w:rsid w:val="003C5F93"/>
    <w:rsid w:val="003C706E"/>
    <w:rsid w:val="003D6550"/>
    <w:rsid w:val="003F331B"/>
    <w:rsid w:val="004122ED"/>
    <w:rsid w:val="00427E0C"/>
    <w:rsid w:val="00454621"/>
    <w:rsid w:val="00484380"/>
    <w:rsid w:val="004B3826"/>
    <w:rsid w:val="004C120D"/>
    <w:rsid w:val="004D32D9"/>
    <w:rsid w:val="0050514D"/>
    <w:rsid w:val="005253B3"/>
    <w:rsid w:val="0055554D"/>
    <w:rsid w:val="00560DDE"/>
    <w:rsid w:val="00581E92"/>
    <w:rsid w:val="005A56E2"/>
    <w:rsid w:val="006131A6"/>
    <w:rsid w:val="0065335B"/>
    <w:rsid w:val="00693696"/>
    <w:rsid w:val="006C31FC"/>
    <w:rsid w:val="006F76F3"/>
    <w:rsid w:val="00700A8B"/>
    <w:rsid w:val="00703DF3"/>
    <w:rsid w:val="00727614"/>
    <w:rsid w:val="00773D9F"/>
    <w:rsid w:val="007813D1"/>
    <w:rsid w:val="007E7681"/>
    <w:rsid w:val="007F7F17"/>
    <w:rsid w:val="00835DB5"/>
    <w:rsid w:val="008712FE"/>
    <w:rsid w:val="00872061"/>
    <w:rsid w:val="008A69AA"/>
    <w:rsid w:val="008C5DB3"/>
    <w:rsid w:val="00914D42"/>
    <w:rsid w:val="0093367C"/>
    <w:rsid w:val="00943B3D"/>
    <w:rsid w:val="009873CD"/>
    <w:rsid w:val="00995616"/>
    <w:rsid w:val="009C08A2"/>
    <w:rsid w:val="009F7025"/>
    <w:rsid w:val="00A13910"/>
    <w:rsid w:val="00A809EB"/>
    <w:rsid w:val="00A9220F"/>
    <w:rsid w:val="00AC0D3F"/>
    <w:rsid w:val="00AE6146"/>
    <w:rsid w:val="00B32A22"/>
    <w:rsid w:val="00BF5329"/>
    <w:rsid w:val="00C11947"/>
    <w:rsid w:val="00C2073D"/>
    <w:rsid w:val="00C3227C"/>
    <w:rsid w:val="00C563A6"/>
    <w:rsid w:val="00CC3221"/>
    <w:rsid w:val="00CE0723"/>
    <w:rsid w:val="00CE2CBC"/>
    <w:rsid w:val="00CF1CB4"/>
    <w:rsid w:val="00CF3279"/>
    <w:rsid w:val="00D104B5"/>
    <w:rsid w:val="00D1164E"/>
    <w:rsid w:val="00D22E34"/>
    <w:rsid w:val="00D61530"/>
    <w:rsid w:val="00D76F32"/>
    <w:rsid w:val="00D77252"/>
    <w:rsid w:val="00DA52A4"/>
    <w:rsid w:val="00DA7DF2"/>
    <w:rsid w:val="00DD6E80"/>
    <w:rsid w:val="00E9167A"/>
    <w:rsid w:val="00ED63D5"/>
    <w:rsid w:val="00EF21E3"/>
    <w:rsid w:val="00F9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1164E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706E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3C706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paragraph" w:styleId="Heading3">
    <w:name w:val="heading 3"/>
    <w:aliases w:val="Обычный 2"/>
    <w:basedOn w:val="Normal"/>
    <w:next w:val="Normal"/>
    <w:link w:val="Heading3Char1"/>
    <w:uiPriority w:val="99"/>
    <w:qFormat/>
    <w:rsid w:val="00D1164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8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706E"/>
    <w:pPr>
      <w:keepNext/>
      <w:keepLines/>
      <w:spacing w:before="200" w:after="0" w:line="360" w:lineRule="auto"/>
      <w:ind w:left="708"/>
      <w:outlineLvl w:val="3"/>
    </w:pPr>
    <w:rPr>
      <w:rFonts w:ascii="Times New Roman" w:hAnsi="Times New Roman"/>
      <w:b/>
      <w:bCs/>
      <w:iCs/>
      <w:sz w:val="28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706E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C706E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706E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C706E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706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706E"/>
    <w:rPr>
      <w:rFonts w:ascii="Cambria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C706E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Heading3Char">
    <w:name w:val="Heading 3 Char"/>
    <w:aliases w:val="Обычный 2 Char"/>
    <w:basedOn w:val="DefaultParagraphFont"/>
    <w:link w:val="Heading3"/>
    <w:uiPriority w:val="99"/>
    <w:locked/>
    <w:rsid w:val="003C706E"/>
    <w:rPr>
      <w:rFonts w:ascii="Arial" w:hAnsi="Arial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C706E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C706E"/>
    <w:rPr>
      <w:rFonts w:ascii="Cambria" w:hAnsi="Cambria" w:cs="Times New Roman"/>
      <w:color w:val="243F6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C706E"/>
    <w:rPr>
      <w:rFonts w:ascii="Cambria" w:hAnsi="Cambria" w:cs="Times New Roman"/>
      <w:i/>
      <w:iCs/>
      <w:color w:val="243F6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C706E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C706E"/>
    <w:rPr>
      <w:rFonts w:ascii="Cambria" w:hAnsi="Cambria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C706E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Heading3Char1">
    <w:name w:val="Heading 3 Char1"/>
    <w:aliases w:val="Обычный 2 Char1"/>
    <w:basedOn w:val="DefaultParagraphFont"/>
    <w:link w:val="Heading3"/>
    <w:uiPriority w:val="99"/>
    <w:locked/>
    <w:rsid w:val="00D1164E"/>
    <w:rPr>
      <w:rFonts w:ascii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link w:val="ListParagraphChar"/>
    <w:uiPriority w:val="99"/>
    <w:qFormat/>
    <w:rsid w:val="00D1164E"/>
    <w:pPr>
      <w:ind w:left="720"/>
      <w:contextualSpacing/>
    </w:pPr>
    <w:rPr>
      <w:rFonts w:eastAsia="Calibri"/>
      <w:sz w:val="20"/>
      <w:szCs w:val="20"/>
    </w:rPr>
  </w:style>
  <w:style w:type="character" w:styleId="Hyperlink">
    <w:name w:val="Hyperlink"/>
    <w:basedOn w:val="DefaultParagraphFont"/>
    <w:uiPriority w:val="99"/>
    <w:rsid w:val="00D1164E"/>
    <w:rPr>
      <w:rFonts w:cs="Times New Roman"/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D1164E"/>
    <w:rPr>
      <w:rFonts w:ascii="Calibri" w:hAnsi="Calibri"/>
      <w:lang w:eastAsia="ru-RU"/>
    </w:rPr>
  </w:style>
  <w:style w:type="paragraph" w:customStyle="1" w:styleId="a0">
    <w:name w:val="Новый"/>
    <w:basedOn w:val="Normal"/>
    <w:uiPriority w:val="99"/>
    <w:rsid w:val="00D1164E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4"/>
      <w:lang w:eastAsia="en-US"/>
    </w:rPr>
  </w:style>
  <w:style w:type="paragraph" w:customStyle="1" w:styleId="paragraph">
    <w:name w:val="paragraph"/>
    <w:basedOn w:val="Normal"/>
    <w:uiPriority w:val="99"/>
    <w:rsid w:val="00C2073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1">
    <w:name w:val="normaltextrun1"/>
    <w:basedOn w:val="DefaultParagraphFont"/>
    <w:uiPriority w:val="99"/>
    <w:rsid w:val="00C2073D"/>
    <w:rPr>
      <w:rFonts w:cs="Times New Roman"/>
    </w:rPr>
  </w:style>
  <w:style w:type="character" w:customStyle="1" w:styleId="eop">
    <w:name w:val="eop"/>
    <w:basedOn w:val="DefaultParagraphFont"/>
    <w:uiPriority w:val="99"/>
    <w:rsid w:val="00C2073D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6C31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C706E"/>
    <w:rPr>
      <w:rFonts w:ascii="Calibri" w:hAnsi="Calibri" w:cs="Times New Roman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6C31F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C31FC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6C31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C706E"/>
    <w:rPr>
      <w:rFonts w:ascii="Calibri" w:hAnsi="Calibri" w:cs="Times New Roman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6C31FC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3C706E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70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706E"/>
    <w:rPr>
      <w:rFonts w:ascii="Tahoma" w:hAnsi="Tahoma" w:cs="Times New Roman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706E"/>
    <w:rPr>
      <w:rFonts w:cs="Times New Roman"/>
      <w:color w:val="808080"/>
    </w:rPr>
  </w:style>
  <w:style w:type="paragraph" w:customStyle="1" w:styleId="Textbody">
    <w:name w:val="Text body"/>
    <w:basedOn w:val="Normal"/>
    <w:uiPriority w:val="99"/>
    <w:rsid w:val="003C706E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color w:val="000000"/>
      <w:kern w:val="3"/>
      <w:sz w:val="28"/>
      <w:szCs w:val="20"/>
    </w:rPr>
  </w:style>
  <w:style w:type="paragraph" w:styleId="NoSpacing">
    <w:name w:val="No Spacing"/>
    <w:link w:val="NoSpacingChar"/>
    <w:uiPriority w:val="99"/>
    <w:qFormat/>
    <w:rsid w:val="003C706E"/>
    <w:pPr>
      <w:suppressAutoHyphens/>
      <w:autoSpaceDN w:val="0"/>
      <w:textAlignment w:val="baseline"/>
    </w:pPr>
    <w:rPr>
      <w:rFonts w:ascii="Times New Roman" w:hAnsi="Times New Roman"/>
      <w:kern w:val="3"/>
    </w:rPr>
  </w:style>
  <w:style w:type="character" w:customStyle="1" w:styleId="StrongEmphasis">
    <w:name w:val="Strong Emphasis"/>
    <w:uiPriority w:val="99"/>
    <w:rsid w:val="003C706E"/>
    <w:rPr>
      <w:b/>
    </w:rPr>
  </w:style>
  <w:style w:type="paragraph" w:customStyle="1" w:styleId="1">
    <w:name w:val="Абзац списка1"/>
    <w:basedOn w:val="Normal"/>
    <w:uiPriority w:val="99"/>
    <w:rsid w:val="003C706E"/>
    <w:pPr>
      <w:spacing w:after="0" w:line="240" w:lineRule="auto"/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a1">
    <w:name w:val="заголовок столбца Знак"/>
    <w:link w:val="a2"/>
    <w:uiPriority w:val="99"/>
    <w:locked/>
    <w:rsid w:val="003C706E"/>
    <w:rPr>
      <w:b/>
      <w:color w:val="000000"/>
      <w:sz w:val="16"/>
      <w:lang w:eastAsia="ar-SA" w:bidi="ar-SA"/>
    </w:rPr>
  </w:style>
  <w:style w:type="paragraph" w:customStyle="1" w:styleId="a2">
    <w:name w:val="заголовок столбца"/>
    <w:basedOn w:val="Normal"/>
    <w:link w:val="a1"/>
    <w:uiPriority w:val="99"/>
    <w:rsid w:val="003C706E"/>
    <w:pPr>
      <w:suppressAutoHyphens/>
      <w:snapToGrid w:val="0"/>
      <w:spacing w:after="120" w:line="240" w:lineRule="auto"/>
      <w:jc w:val="center"/>
    </w:pPr>
    <w:rPr>
      <w:rFonts w:eastAsia="Calibri"/>
      <w:b/>
      <w:color w:val="000000"/>
      <w:sz w:val="16"/>
      <w:szCs w:val="20"/>
      <w:lang w:eastAsia="ar-SA"/>
    </w:rPr>
  </w:style>
  <w:style w:type="character" w:customStyle="1" w:styleId="apple-converted-space">
    <w:name w:val="apple-converted-space"/>
    <w:uiPriority w:val="99"/>
    <w:rsid w:val="003C706E"/>
  </w:style>
  <w:style w:type="character" w:customStyle="1" w:styleId="s4">
    <w:name w:val="s4"/>
    <w:uiPriority w:val="99"/>
    <w:rsid w:val="003C706E"/>
  </w:style>
  <w:style w:type="paragraph" w:customStyle="1" w:styleId="a3">
    <w:name w:val="Стиль"/>
    <w:basedOn w:val="Normal"/>
    <w:next w:val="NormalWeb"/>
    <w:uiPriority w:val="99"/>
    <w:rsid w:val="003C706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3C706E"/>
    <w:rPr>
      <w:rFonts w:cs="Times New Roman"/>
      <w:b/>
    </w:rPr>
  </w:style>
  <w:style w:type="paragraph" w:customStyle="1" w:styleId="ConsPlusNormal">
    <w:name w:val="ConsPlusNormal"/>
    <w:uiPriority w:val="99"/>
    <w:rsid w:val="003C70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Обычный1"/>
    <w:uiPriority w:val="99"/>
    <w:rsid w:val="003C706E"/>
    <w:rPr>
      <w:rFonts w:ascii="Times New Roman" w:eastAsia="ヒラギノ角ゴ Pro W3" w:hAnsi="Times New Roman"/>
      <w:color w:val="000000"/>
      <w:sz w:val="24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C706E"/>
    <w:rPr>
      <w:rFonts w:ascii="Times New Roman" w:hAnsi="Times New Roman"/>
      <w:sz w:val="24"/>
      <w:u w:val="none"/>
      <w:effect w:val="none"/>
    </w:rPr>
  </w:style>
  <w:style w:type="character" w:styleId="FootnoteReference">
    <w:name w:val="footnote reference"/>
    <w:basedOn w:val="DefaultParagraphFont"/>
    <w:uiPriority w:val="99"/>
    <w:rsid w:val="003C706E"/>
    <w:rPr>
      <w:rFonts w:cs="Times New Roman"/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3C706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3C706E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Normal"/>
    <w:uiPriority w:val="99"/>
    <w:rsid w:val="003C706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FootnoteText">
    <w:name w:val="footnote text"/>
    <w:aliases w:val="Знак6,F1"/>
    <w:basedOn w:val="Normal"/>
    <w:link w:val="FootnoteTextChar"/>
    <w:uiPriority w:val="99"/>
    <w:rsid w:val="003C706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aliases w:val="Знак6 Char,F1 Char"/>
    <w:basedOn w:val="DefaultParagraphFont"/>
    <w:link w:val="FootnoteText"/>
    <w:uiPriority w:val="99"/>
    <w:locked/>
    <w:rsid w:val="003C706E"/>
    <w:rPr>
      <w:rFonts w:ascii="Times New Roman" w:hAnsi="Times New Roman" w:cs="Times New Roman"/>
      <w:sz w:val="20"/>
      <w:szCs w:val="20"/>
    </w:rPr>
  </w:style>
  <w:style w:type="paragraph" w:customStyle="1" w:styleId="normacttext">
    <w:name w:val="norm_act_text"/>
    <w:basedOn w:val="Normal"/>
    <w:uiPriority w:val="99"/>
    <w:rsid w:val="003C70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3C70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Normal"/>
    <w:uiPriority w:val="99"/>
    <w:rsid w:val="003C70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Сноска"/>
    <w:uiPriority w:val="99"/>
    <w:rsid w:val="003C706E"/>
    <w:rPr>
      <w:rFonts w:ascii="Times New Roman" w:hAnsi="Times New Roman"/>
      <w:spacing w:val="0"/>
      <w:sz w:val="18"/>
    </w:rPr>
  </w:style>
  <w:style w:type="character" w:customStyle="1" w:styleId="a5">
    <w:name w:val="Основной текст_"/>
    <w:link w:val="68"/>
    <w:uiPriority w:val="99"/>
    <w:locked/>
    <w:rsid w:val="003C706E"/>
    <w:rPr>
      <w:shd w:val="clear" w:color="auto" w:fill="FFFFFF"/>
    </w:rPr>
  </w:style>
  <w:style w:type="character" w:customStyle="1" w:styleId="11">
    <w:name w:val="Основной текст1"/>
    <w:uiPriority w:val="99"/>
    <w:rsid w:val="003C706E"/>
    <w:rPr>
      <w:shd w:val="clear" w:color="auto" w:fill="FFFFFF"/>
    </w:rPr>
  </w:style>
  <w:style w:type="character" w:customStyle="1" w:styleId="a6">
    <w:name w:val="Основной текст + Курсив"/>
    <w:uiPriority w:val="99"/>
    <w:rsid w:val="003C706E"/>
    <w:rPr>
      <w:i/>
      <w:shd w:val="clear" w:color="auto" w:fill="FFFFFF"/>
    </w:rPr>
  </w:style>
  <w:style w:type="character" w:customStyle="1" w:styleId="12">
    <w:name w:val="Основной текст (12)"/>
    <w:uiPriority w:val="99"/>
    <w:rsid w:val="003C706E"/>
    <w:rPr>
      <w:rFonts w:ascii="Times New Roman" w:hAnsi="Times New Roman"/>
      <w:spacing w:val="0"/>
      <w:sz w:val="22"/>
    </w:rPr>
  </w:style>
  <w:style w:type="character" w:customStyle="1" w:styleId="120">
    <w:name w:val="Основной текст (12) + Не курсив"/>
    <w:uiPriority w:val="99"/>
    <w:rsid w:val="003C706E"/>
    <w:rPr>
      <w:rFonts w:ascii="Times New Roman" w:hAnsi="Times New Roman"/>
      <w:i/>
      <w:spacing w:val="0"/>
      <w:sz w:val="22"/>
    </w:rPr>
  </w:style>
  <w:style w:type="paragraph" w:customStyle="1" w:styleId="68">
    <w:name w:val="Основной текст68"/>
    <w:basedOn w:val="Normal"/>
    <w:link w:val="a5"/>
    <w:uiPriority w:val="99"/>
    <w:rsid w:val="003C706E"/>
    <w:pPr>
      <w:shd w:val="clear" w:color="auto" w:fill="FFFFFF"/>
      <w:spacing w:after="780" w:line="211" w:lineRule="exact"/>
      <w:jc w:val="right"/>
    </w:pPr>
    <w:rPr>
      <w:rFonts w:eastAsia="Calibri"/>
      <w:sz w:val="20"/>
      <w:szCs w:val="20"/>
      <w:shd w:val="clear" w:color="auto" w:fill="FFFFFF"/>
    </w:rPr>
  </w:style>
  <w:style w:type="paragraph" w:styleId="BodyText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Normal"/>
    <w:link w:val="BodyTextChar"/>
    <w:uiPriority w:val="99"/>
    <w:rsid w:val="003C706E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aliases w:val="body text Char,Основной текст Знак Знак Char,Основной текст отчета Char,Основной текст отчета Знак Char,Основной текст отчета Знак Знак Знак Char,DTP Body Text Char"/>
    <w:basedOn w:val="DefaultParagraphFont"/>
    <w:link w:val="BodyText"/>
    <w:uiPriority w:val="99"/>
    <w:locked/>
    <w:rsid w:val="003C706E"/>
    <w:rPr>
      <w:rFonts w:ascii="Calibri" w:hAnsi="Calibri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3C706E"/>
    <w:rPr>
      <w:rFonts w:cs="Times New Roman"/>
      <w:i/>
      <w:sz w:val="24"/>
    </w:rPr>
  </w:style>
  <w:style w:type="character" w:customStyle="1" w:styleId="Zag11">
    <w:name w:val="Zag_11"/>
    <w:uiPriority w:val="99"/>
    <w:rsid w:val="003C706E"/>
  </w:style>
  <w:style w:type="paragraph" w:styleId="BodyTextIndent">
    <w:name w:val="Body Text Indent"/>
    <w:basedOn w:val="Normal"/>
    <w:link w:val="BodyTextIndentChar"/>
    <w:uiPriority w:val="99"/>
    <w:rsid w:val="003C706E"/>
    <w:pPr>
      <w:spacing w:after="120"/>
      <w:ind w:left="283"/>
    </w:pPr>
    <w:rPr>
      <w:rFonts w:eastAsia="Calibri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C706E"/>
    <w:rPr>
      <w:rFonts w:ascii="Calibri" w:hAnsi="Calibri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3C706E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3C70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3C70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uiPriority w:val="99"/>
    <w:rsid w:val="003C70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uiPriority w:val="99"/>
    <w:rsid w:val="003C70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Normal"/>
    <w:uiPriority w:val="99"/>
    <w:rsid w:val="003C70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uiPriority w:val="99"/>
    <w:rsid w:val="003C70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uiPriority w:val="99"/>
    <w:rsid w:val="003C70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Normal"/>
    <w:uiPriority w:val="99"/>
    <w:rsid w:val="003C70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uiPriority w:val="99"/>
    <w:rsid w:val="003C706E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"/>
    <w:uiPriority w:val="99"/>
    <w:rsid w:val="003C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uiPriority w:val="99"/>
    <w:rsid w:val="003C70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4">
    <w:name w:val="xl104"/>
    <w:basedOn w:val="Normal"/>
    <w:uiPriority w:val="99"/>
    <w:rsid w:val="003C70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5">
    <w:name w:val="xl105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11">
    <w:name w:val="xl111"/>
    <w:basedOn w:val="Normal"/>
    <w:uiPriority w:val="99"/>
    <w:rsid w:val="003C70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uiPriority w:val="99"/>
    <w:rsid w:val="003C70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uiPriority w:val="99"/>
    <w:rsid w:val="003C70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uiPriority w:val="99"/>
    <w:rsid w:val="003C70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uiPriority w:val="99"/>
    <w:rsid w:val="003C70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uiPriority w:val="99"/>
    <w:rsid w:val="003C70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uiPriority w:val="99"/>
    <w:rsid w:val="003C70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26">
    <w:name w:val="xl126"/>
    <w:basedOn w:val="Normal"/>
    <w:uiPriority w:val="99"/>
    <w:rsid w:val="003C70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Normal"/>
    <w:uiPriority w:val="99"/>
    <w:rsid w:val="003C70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Normal"/>
    <w:uiPriority w:val="99"/>
    <w:rsid w:val="003C70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5">
    <w:name w:val="xl145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7">
    <w:name w:val="xl147"/>
    <w:basedOn w:val="Normal"/>
    <w:uiPriority w:val="99"/>
    <w:rsid w:val="003C706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Normal"/>
    <w:uiPriority w:val="99"/>
    <w:rsid w:val="003C70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Normal"/>
    <w:uiPriority w:val="99"/>
    <w:rsid w:val="003C70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"/>
    <w:uiPriority w:val="99"/>
    <w:rsid w:val="003C70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Normal"/>
    <w:uiPriority w:val="99"/>
    <w:rsid w:val="003C70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"/>
    <w:uiPriority w:val="99"/>
    <w:rsid w:val="003C70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4">
    <w:name w:val="xl154"/>
    <w:basedOn w:val="Normal"/>
    <w:uiPriority w:val="99"/>
    <w:rsid w:val="003C70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Normal"/>
    <w:uiPriority w:val="99"/>
    <w:rsid w:val="003C70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7">
    <w:name w:val="xl157"/>
    <w:basedOn w:val="Normal"/>
    <w:uiPriority w:val="99"/>
    <w:rsid w:val="003C706E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8">
    <w:name w:val="xl158"/>
    <w:basedOn w:val="Normal"/>
    <w:uiPriority w:val="99"/>
    <w:rsid w:val="003C70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Normal"/>
    <w:uiPriority w:val="99"/>
    <w:rsid w:val="003C70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60">
    <w:name w:val="xl160"/>
    <w:basedOn w:val="Normal"/>
    <w:uiPriority w:val="99"/>
    <w:rsid w:val="003C70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"/>
    <w:uiPriority w:val="99"/>
    <w:rsid w:val="003C706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Normal"/>
    <w:uiPriority w:val="99"/>
    <w:rsid w:val="003C70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63">
    <w:name w:val="xl163"/>
    <w:basedOn w:val="Normal"/>
    <w:uiPriority w:val="99"/>
    <w:rsid w:val="003C70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64">
    <w:name w:val="xl164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Normal"/>
    <w:uiPriority w:val="99"/>
    <w:rsid w:val="003C706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Normal"/>
    <w:uiPriority w:val="99"/>
    <w:rsid w:val="003C70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67">
    <w:name w:val="xl167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Normal"/>
    <w:uiPriority w:val="99"/>
    <w:rsid w:val="003C706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9">
    <w:name w:val="xl169"/>
    <w:basedOn w:val="Normal"/>
    <w:uiPriority w:val="99"/>
    <w:rsid w:val="003C70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0">
    <w:name w:val="xl170"/>
    <w:basedOn w:val="Normal"/>
    <w:uiPriority w:val="99"/>
    <w:rsid w:val="003C70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Normal"/>
    <w:uiPriority w:val="99"/>
    <w:rsid w:val="003C706E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i/>
      <w:szCs w:val="20"/>
      <w:lang w:val="en-US" w:eastAsia="ar-SA"/>
    </w:rPr>
  </w:style>
  <w:style w:type="paragraph" w:styleId="TOC1">
    <w:name w:val="toc 1"/>
    <w:basedOn w:val="Normal"/>
    <w:next w:val="Normal"/>
    <w:autoRedefine/>
    <w:uiPriority w:val="99"/>
    <w:rsid w:val="003C706E"/>
    <w:pPr>
      <w:tabs>
        <w:tab w:val="left" w:pos="390"/>
        <w:tab w:val="left" w:pos="450"/>
        <w:tab w:val="right" w:leader="dot" w:pos="9628"/>
      </w:tabs>
      <w:spacing w:before="240" w:after="0" w:line="240" w:lineRule="auto"/>
      <w:ind w:right="-2"/>
      <w:jc w:val="both"/>
    </w:pPr>
    <w:rPr>
      <w:rFonts w:ascii="Times New Roman" w:eastAsia="@Arial Unicode MS" w:hAnsi="Times New Roman"/>
      <w:b/>
      <w:bCs/>
      <w:noProof/>
      <w:sz w:val="28"/>
      <w:szCs w:val="28"/>
    </w:rPr>
  </w:style>
  <w:style w:type="character" w:customStyle="1" w:styleId="13">
    <w:name w:val="Основной текст (13)_"/>
    <w:link w:val="131"/>
    <w:uiPriority w:val="99"/>
    <w:locked/>
    <w:rsid w:val="003C706E"/>
    <w:rPr>
      <w:rFonts w:ascii="Calibri" w:hAnsi="Calibri"/>
      <w:sz w:val="34"/>
      <w:shd w:val="clear" w:color="auto" w:fill="FFFFFF"/>
    </w:rPr>
  </w:style>
  <w:style w:type="paragraph" w:customStyle="1" w:styleId="131">
    <w:name w:val="Основной текст (13)1"/>
    <w:basedOn w:val="Normal"/>
    <w:link w:val="13"/>
    <w:uiPriority w:val="99"/>
    <w:rsid w:val="003C706E"/>
    <w:pPr>
      <w:shd w:val="clear" w:color="auto" w:fill="FFFFFF"/>
      <w:spacing w:before="420" w:after="180" w:line="360" w:lineRule="exact"/>
      <w:jc w:val="center"/>
    </w:pPr>
    <w:rPr>
      <w:rFonts w:eastAsia="Calibri"/>
      <w:sz w:val="34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3C706E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Normal"/>
    <w:uiPriority w:val="99"/>
    <w:rsid w:val="003C706E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customStyle="1" w:styleId="list005f0020paragraph005f005fchar1char1">
    <w:name w:val="list_005f0020paragraph_005f_005fchar1__char1"/>
    <w:uiPriority w:val="99"/>
    <w:rsid w:val="003C706E"/>
    <w:rPr>
      <w:rFonts w:ascii="Times New Roman" w:hAnsi="Times New Roman"/>
      <w:sz w:val="24"/>
      <w:u w:val="none"/>
      <w:effect w:val="none"/>
    </w:rPr>
  </w:style>
  <w:style w:type="paragraph" w:customStyle="1" w:styleId="list005f0020paragraph">
    <w:name w:val="list_005f0020paragraph"/>
    <w:basedOn w:val="Normal"/>
    <w:uiPriority w:val="99"/>
    <w:rsid w:val="003C706E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customStyle="1" w:styleId="14">
    <w:name w:val="Основной текст Знак1"/>
    <w:basedOn w:val="DefaultParagraphFont"/>
    <w:uiPriority w:val="99"/>
    <w:semiHidden/>
    <w:rsid w:val="003C706E"/>
    <w:rPr>
      <w:rFonts w:cs="Times New Roman"/>
    </w:rPr>
  </w:style>
  <w:style w:type="character" w:customStyle="1" w:styleId="dash041e005f0431005f044b005f0447005f043d005f044b005f0439char1">
    <w:name w:val="dash041e_005f0431_005f044b_005f0447_005f043d_005f044b_005f0439__char1"/>
    <w:uiPriority w:val="99"/>
    <w:rsid w:val="003C706E"/>
    <w:rPr>
      <w:rFonts w:ascii="Times New Roman" w:hAnsi="Times New Roman"/>
      <w:sz w:val="24"/>
      <w:u w:val="none"/>
      <w:effect w:val="none"/>
    </w:rPr>
  </w:style>
  <w:style w:type="paragraph" w:styleId="BodyText3">
    <w:name w:val="Body Text 3"/>
    <w:basedOn w:val="Normal"/>
    <w:link w:val="BodyText3Char"/>
    <w:uiPriority w:val="99"/>
    <w:rsid w:val="003C706E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C706E"/>
    <w:rPr>
      <w:rFonts w:ascii="Calibri" w:hAnsi="Calibri" w:cs="Times New Roman"/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3C706E"/>
    <w:rPr>
      <w:b/>
    </w:rPr>
  </w:style>
  <w:style w:type="paragraph" w:customStyle="1" w:styleId="book">
    <w:name w:val="book"/>
    <w:basedOn w:val="Normal"/>
    <w:uiPriority w:val="99"/>
    <w:rsid w:val="003C70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7">
    <w:name w:val="Содержимое таблицы"/>
    <w:basedOn w:val="Normal"/>
    <w:uiPriority w:val="99"/>
    <w:rsid w:val="003C706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uiPriority w:val="99"/>
    <w:rsid w:val="003C706E"/>
  </w:style>
  <w:style w:type="character" w:customStyle="1" w:styleId="NoSpacingChar">
    <w:name w:val="No Spacing Char"/>
    <w:link w:val="NoSpacing"/>
    <w:uiPriority w:val="99"/>
    <w:locked/>
    <w:rsid w:val="003C706E"/>
    <w:rPr>
      <w:rFonts w:ascii="Times New Roman" w:hAnsi="Times New Roman"/>
      <w:kern w:val="3"/>
      <w:sz w:val="22"/>
      <w:lang w:eastAsia="ru-RU"/>
    </w:rPr>
  </w:style>
  <w:style w:type="paragraph" w:styleId="Caption">
    <w:name w:val="caption"/>
    <w:basedOn w:val="Normal"/>
    <w:next w:val="Normal"/>
    <w:uiPriority w:val="99"/>
    <w:qFormat/>
    <w:rsid w:val="003C706E"/>
    <w:pPr>
      <w:spacing w:line="240" w:lineRule="auto"/>
    </w:pPr>
    <w:rPr>
      <w:b/>
      <w:bCs/>
      <w:color w:val="4F81BD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3C706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C706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C706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C706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BlockText">
    <w:name w:val="Block Text"/>
    <w:basedOn w:val="Normal"/>
    <w:link w:val="BlockTextChar"/>
    <w:uiPriority w:val="99"/>
    <w:rsid w:val="003C706E"/>
    <w:pPr>
      <w:spacing w:after="0" w:line="360" w:lineRule="auto"/>
      <w:ind w:left="-851" w:right="-1333" w:firstLine="851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BlockTextChar">
    <w:name w:val="Block Text Char"/>
    <w:link w:val="BlockText"/>
    <w:uiPriority w:val="99"/>
    <w:locked/>
    <w:rsid w:val="003C706E"/>
    <w:rPr>
      <w:rFonts w:ascii="Times New Roman" w:hAnsi="Times New Roman"/>
      <w:sz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C706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C706E"/>
    <w:rPr>
      <w:rFonts w:ascii="Calibri" w:hAnsi="Calibri" w:cs="Times New Roman"/>
      <w:b/>
      <w:bCs/>
      <w:i/>
      <w:iCs/>
      <w:color w:val="4F81B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3C706E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3C706E"/>
    <w:rPr>
      <w:rFonts w:cs="Times New Roman"/>
      <w:b/>
      <w:i/>
      <w:color w:val="4F81BD"/>
    </w:rPr>
  </w:style>
  <w:style w:type="character" w:styleId="SubtleReference">
    <w:name w:val="Subtle Reference"/>
    <w:basedOn w:val="DefaultParagraphFont"/>
    <w:uiPriority w:val="99"/>
    <w:qFormat/>
    <w:rsid w:val="003C706E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3C706E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3C706E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3C706E"/>
    <w:pPr>
      <w:spacing w:before="480"/>
      <w:outlineLvl w:val="9"/>
    </w:pPr>
    <w:rPr>
      <w:b/>
      <w:bCs/>
      <w:sz w:val="28"/>
      <w:szCs w:val="28"/>
    </w:rPr>
  </w:style>
  <w:style w:type="table" w:customStyle="1" w:styleId="15">
    <w:name w:val="Сетка таблицы1"/>
    <w:uiPriority w:val="99"/>
    <w:rsid w:val="003C70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99"/>
    <w:rsid w:val="003C706E"/>
    <w:pPr>
      <w:tabs>
        <w:tab w:val="left" w:pos="880"/>
        <w:tab w:val="right" w:leader="dot" w:pos="9628"/>
      </w:tabs>
      <w:spacing w:after="0" w:line="240" w:lineRule="auto"/>
      <w:ind w:left="426" w:right="-2" w:firstLine="283"/>
      <w:jc w:val="both"/>
    </w:pPr>
    <w:rPr>
      <w:rFonts w:ascii="Times New Roman" w:eastAsia="Calibri" w:hAnsi="Times New Roman"/>
      <w:b/>
      <w:iCs/>
      <w:noProof/>
      <w:sz w:val="28"/>
      <w:szCs w:val="28"/>
      <w:lang w:eastAsia="en-US"/>
    </w:rPr>
  </w:style>
  <w:style w:type="paragraph" w:styleId="TOC3">
    <w:name w:val="toc 3"/>
    <w:basedOn w:val="Normal"/>
    <w:next w:val="Normal"/>
    <w:autoRedefine/>
    <w:uiPriority w:val="99"/>
    <w:rsid w:val="003C706E"/>
    <w:pPr>
      <w:tabs>
        <w:tab w:val="left" w:pos="1843"/>
        <w:tab w:val="right" w:leader="dot" w:pos="9496"/>
      </w:tabs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styleId="TOC4">
    <w:name w:val="toc 4"/>
    <w:basedOn w:val="Normal"/>
    <w:next w:val="Normal"/>
    <w:autoRedefine/>
    <w:uiPriority w:val="99"/>
    <w:rsid w:val="003C706E"/>
    <w:pPr>
      <w:tabs>
        <w:tab w:val="right" w:leader="dot" w:pos="9628"/>
      </w:tabs>
      <w:spacing w:after="0" w:line="240" w:lineRule="auto"/>
      <w:ind w:left="709"/>
    </w:pPr>
    <w:rPr>
      <w:rFonts w:ascii="Times New Roman" w:eastAsia="Calibri" w:hAnsi="Times New Roman"/>
      <w:noProof/>
      <w:sz w:val="28"/>
      <w:szCs w:val="28"/>
      <w:lang w:eastAsia="en-US"/>
    </w:rPr>
  </w:style>
  <w:style w:type="paragraph" w:styleId="TOC5">
    <w:name w:val="toc 5"/>
    <w:basedOn w:val="Normal"/>
    <w:next w:val="Normal"/>
    <w:autoRedefine/>
    <w:uiPriority w:val="99"/>
    <w:rsid w:val="003C706E"/>
    <w:pPr>
      <w:spacing w:after="0"/>
      <w:ind w:left="880"/>
    </w:pPr>
    <w:rPr>
      <w:rFonts w:eastAsia="Calibri"/>
      <w:sz w:val="20"/>
      <w:szCs w:val="20"/>
      <w:lang w:eastAsia="en-US"/>
    </w:rPr>
  </w:style>
  <w:style w:type="paragraph" w:styleId="TOC6">
    <w:name w:val="toc 6"/>
    <w:basedOn w:val="Normal"/>
    <w:next w:val="Normal"/>
    <w:autoRedefine/>
    <w:uiPriority w:val="99"/>
    <w:rsid w:val="003C706E"/>
    <w:pPr>
      <w:spacing w:after="0"/>
      <w:ind w:left="1100"/>
    </w:pPr>
    <w:rPr>
      <w:rFonts w:eastAsia="Calibri"/>
      <w:sz w:val="20"/>
      <w:szCs w:val="20"/>
      <w:lang w:eastAsia="en-US"/>
    </w:rPr>
  </w:style>
  <w:style w:type="paragraph" w:styleId="TOC7">
    <w:name w:val="toc 7"/>
    <w:basedOn w:val="Normal"/>
    <w:next w:val="Normal"/>
    <w:autoRedefine/>
    <w:uiPriority w:val="99"/>
    <w:rsid w:val="003C706E"/>
    <w:pPr>
      <w:spacing w:after="0"/>
      <w:ind w:left="1320"/>
    </w:pPr>
    <w:rPr>
      <w:rFonts w:eastAsia="Calibri"/>
      <w:sz w:val="20"/>
      <w:szCs w:val="20"/>
      <w:lang w:eastAsia="en-US"/>
    </w:rPr>
  </w:style>
  <w:style w:type="paragraph" w:styleId="TOC8">
    <w:name w:val="toc 8"/>
    <w:basedOn w:val="Normal"/>
    <w:next w:val="Normal"/>
    <w:autoRedefine/>
    <w:uiPriority w:val="99"/>
    <w:rsid w:val="003C706E"/>
    <w:pPr>
      <w:spacing w:after="0"/>
      <w:ind w:left="1540"/>
    </w:pPr>
    <w:rPr>
      <w:rFonts w:eastAsia="Calibri"/>
      <w:sz w:val="20"/>
      <w:szCs w:val="20"/>
      <w:lang w:eastAsia="en-US"/>
    </w:rPr>
  </w:style>
  <w:style w:type="paragraph" w:styleId="TOC9">
    <w:name w:val="toc 9"/>
    <w:basedOn w:val="Normal"/>
    <w:next w:val="Normal"/>
    <w:autoRedefine/>
    <w:uiPriority w:val="99"/>
    <w:rsid w:val="003C706E"/>
    <w:pPr>
      <w:spacing w:after="0"/>
      <w:ind w:left="1760"/>
    </w:pPr>
    <w:rPr>
      <w:rFonts w:eastAsia="Calibri"/>
      <w:sz w:val="20"/>
      <w:szCs w:val="20"/>
      <w:lang w:eastAsia="en-US"/>
    </w:rPr>
  </w:style>
  <w:style w:type="paragraph" w:customStyle="1" w:styleId="16">
    <w:name w:val="Без интервала1"/>
    <w:uiPriority w:val="99"/>
    <w:rsid w:val="003C706E"/>
    <w:pPr>
      <w:tabs>
        <w:tab w:val="left" w:pos="1021"/>
      </w:tabs>
      <w:ind w:firstLine="567"/>
      <w:jc w:val="both"/>
    </w:pPr>
    <w:rPr>
      <w:rFonts w:ascii="Times New Roman" w:hAnsi="Times New Roman" w:cs="Arial"/>
    </w:rPr>
  </w:style>
  <w:style w:type="paragraph" w:styleId="BodyTextIndent3">
    <w:name w:val="Body Text Indent 3"/>
    <w:basedOn w:val="Normal"/>
    <w:link w:val="BodyTextIndent3Char"/>
    <w:uiPriority w:val="99"/>
    <w:rsid w:val="003C706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C706E"/>
    <w:rPr>
      <w:rFonts w:ascii="Calibri" w:hAnsi="Calibri" w:cs="Times New Roman"/>
      <w:sz w:val="16"/>
      <w:szCs w:val="16"/>
    </w:rPr>
  </w:style>
  <w:style w:type="character" w:customStyle="1" w:styleId="mw-headline">
    <w:name w:val="mw-headline"/>
    <w:basedOn w:val="DefaultParagraphFont"/>
    <w:uiPriority w:val="99"/>
    <w:rsid w:val="003C706E"/>
    <w:rPr>
      <w:rFonts w:cs="Times New Roman"/>
    </w:rPr>
  </w:style>
  <w:style w:type="paragraph" w:customStyle="1" w:styleId="descriptionind">
    <w:name w:val="descriptionind"/>
    <w:basedOn w:val="Normal"/>
    <w:uiPriority w:val="99"/>
    <w:rsid w:val="003C70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DefaultParagraphFont"/>
    <w:uiPriority w:val="99"/>
    <w:rsid w:val="003C706E"/>
    <w:rPr>
      <w:rFonts w:cs="Times New Roman"/>
    </w:rPr>
  </w:style>
  <w:style w:type="character" w:customStyle="1" w:styleId="editsection">
    <w:name w:val="editsection"/>
    <w:basedOn w:val="DefaultParagraphFont"/>
    <w:uiPriority w:val="99"/>
    <w:rsid w:val="003C706E"/>
    <w:rPr>
      <w:rFonts w:cs="Times New Roman"/>
    </w:rPr>
  </w:style>
  <w:style w:type="paragraph" w:customStyle="1" w:styleId="2">
    <w:name w:val="Абзац списка2"/>
    <w:basedOn w:val="Normal"/>
    <w:uiPriority w:val="99"/>
    <w:rsid w:val="003C706E"/>
    <w:pPr>
      <w:ind w:left="720"/>
    </w:pPr>
  </w:style>
  <w:style w:type="paragraph" w:styleId="PlainText">
    <w:name w:val="Plain Text"/>
    <w:basedOn w:val="Normal"/>
    <w:link w:val="PlainTextChar"/>
    <w:uiPriority w:val="99"/>
    <w:rsid w:val="003C706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C706E"/>
    <w:rPr>
      <w:rFonts w:ascii="Courier New" w:hAnsi="Courier New" w:cs="Times New Roman"/>
      <w:sz w:val="20"/>
      <w:szCs w:val="20"/>
    </w:rPr>
  </w:style>
  <w:style w:type="paragraph" w:customStyle="1" w:styleId="description">
    <w:name w:val="description"/>
    <w:basedOn w:val="Normal"/>
    <w:uiPriority w:val="99"/>
    <w:rsid w:val="003C70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ost-authorvcard">
    <w:name w:val="post-author vcard"/>
    <w:basedOn w:val="DefaultParagraphFont"/>
    <w:uiPriority w:val="99"/>
    <w:rsid w:val="003C706E"/>
    <w:rPr>
      <w:rFonts w:cs="Times New Roman"/>
    </w:rPr>
  </w:style>
  <w:style w:type="character" w:customStyle="1" w:styleId="fn">
    <w:name w:val="fn"/>
    <w:basedOn w:val="DefaultParagraphFont"/>
    <w:uiPriority w:val="99"/>
    <w:rsid w:val="003C706E"/>
    <w:rPr>
      <w:rFonts w:cs="Times New Roman"/>
    </w:rPr>
  </w:style>
  <w:style w:type="character" w:customStyle="1" w:styleId="post-timestamp2">
    <w:name w:val="post-timestamp2"/>
    <w:uiPriority w:val="99"/>
    <w:rsid w:val="003C706E"/>
    <w:rPr>
      <w:color w:val="999966"/>
    </w:rPr>
  </w:style>
  <w:style w:type="character" w:customStyle="1" w:styleId="post-comment-link">
    <w:name w:val="post-comment-link"/>
    <w:basedOn w:val="DefaultParagraphFont"/>
    <w:uiPriority w:val="99"/>
    <w:rsid w:val="003C706E"/>
    <w:rPr>
      <w:rFonts w:cs="Times New Roman"/>
    </w:rPr>
  </w:style>
  <w:style w:type="character" w:customStyle="1" w:styleId="item-controlblog-adminpid-1744177254">
    <w:name w:val="item-control blog-admin pid-1744177254"/>
    <w:basedOn w:val="DefaultParagraphFont"/>
    <w:uiPriority w:val="99"/>
    <w:rsid w:val="003C706E"/>
    <w:rPr>
      <w:rFonts w:cs="Times New Roman"/>
    </w:rPr>
  </w:style>
  <w:style w:type="character" w:customStyle="1" w:styleId="zippytoggle-open">
    <w:name w:val="zippy toggle-open"/>
    <w:basedOn w:val="DefaultParagraphFont"/>
    <w:uiPriority w:val="99"/>
    <w:rsid w:val="003C706E"/>
    <w:rPr>
      <w:rFonts w:cs="Times New Roman"/>
    </w:rPr>
  </w:style>
  <w:style w:type="character" w:customStyle="1" w:styleId="post-count">
    <w:name w:val="post-count"/>
    <w:basedOn w:val="DefaultParagraphFont"/>
    <w:uiPriority w:val="99"/>
    <w:rsid w:val="003C706E"/>
    <w:rPr>
      <w:rFonts w:cs="Times New Roman"/>
    </w:rPr>
  </w:style>
  <w:style w:type="character" w:customStyle="1" w:styleId="zippy">
    <w:name w:val="zippy"/>
    <w:basedOn w:val="DefaultParagraphFont"/>
    <w:uiPriority w:val="99"/>
    <w:rsid w:val="003C706E"/>
    <w:rPr>
      <w:rFonts w:cs="Times New Roman"/>
    </w:rPr>
  </w:style>
  <w:style w:type="character" w:customStyle="1" w:styleId="item-controlblog-admin">
    <w:name w:val="item-control blog-admin"/>
    <w:basedOn w:val="DefaultParagraphFont"/>
    <w:uiPriority w:val="99"/>
    <w:rsid w:val="003C706E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3C706E"/>
    <w:pPr>
      <w:spacing w:after="0" w:line="240" w:lineRule="auto"/>
      <w:ind w:right="-1" w:firstLine="284"/>
      <w:jc w:val="both"/>
    </w:pPr>
    <w:rPr>
      <w:rFonts w:ascii="Times New Roman" w:hAnsi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C706E"/>
    <w:rPr>
      <w:rFonts w:ascii="Times New Roman" w:hAnsi="Times New Roman" w:cs="Times New Roman"/>
      <w:sz w:val="20"/>
      <w:szCs w:val="20"/>
    </w:rPr>
  </w:style>
  <w:style w:type="paragraph" w:customStyle="1" w:styleId="Zag1">
    <w:name w:val="Zag_1"/>
    <w:basedOn w:val="Normal"/>
    <w:uiPriority w:val="99"/>
    <w:rsid w:val="003C706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/>
      <w:b/>
      <w:bCs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rsid w:val="003C706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C706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C706E"/>
    <w:rPr>
      <w:rFonts w:ascii="Times New Roman" w:hAnsi="Times New Roman" w:cs="Times New Roman"/>
      <w:sz w:val="20"/>
      <w:szCs w:val="20"/>
    </w:rPr>
  </w:style>
  <w:style w:type="character" w:customStyle="1" w:styleId="val">
    <w:name w:val="val"/>
    <w:basedOn w:val="DefaultParagraphFont"/>
    <w:uiPriority w:val="99"/>
    <w:rsid w:val="003C706E"/>
    <w:rPr>
      <w:rFonts w:cs="Times New Roman"/>
    </w:rPr>
  </w:style>
  <w:style w:type="character" w:customStyle="1" w:styleId="addressbooksuggestitemhint">
    <w:name w:val="addressbook__suggest__item__hint"/>
    <w:basedOn w:val="DefaultParagraphFont"/>
    <w:uiPriority w:val="99"/>
    <w:rsid w:val="003C706E"/>
    <w:rPr>
      <w:rFonts w:cs="Times New Roman"/>
    </w:rPr>
  </w:style>
  <w:style w:type="character" w:customStyle="1" w:styleId="style1">
    <w:name w:val="style1"/>
    <w:basedOn w:val="DefaultParagraphFont"/>
    <w:uiPriority w:val="99"/>
    <w:rsid w:val="003C706E"/>
    <w:rPr>
      <w:rFonts w:cs="Times New Roman"/>
    </w:rPr>
  </w:style>
  <w:style w:type="paragraph" w:customStyle="1" w:styleId="17">
    <w:name w:val="МОН1"/>
    <w:basedOn w:val="Normal"/>
    <w:uiPriority w:val="99"/>
    <w:rsid w:val="003C706E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-linki">
    <w:name w:val="b-link__i"/>
    <w:basedOn w:val="DefaultParagraphFont"/>
    <w:uiPriority w:val="99"/>
    <w:rsid w:val="003C706E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3C706E"/>
    <w:rPr>
      <w:rFonts w:cs="Times New Roman"/>
    </w:rPr>
  </w:style>
  <w:style w:type="paragraph" w:customStyle="1" w:styleId="Osnova">
    <w:name w:val="Osnova"/>
    <w:basedOn w:val="Normal"/>
    <w:uiPriority w:val="99"/>
    <w:rsid w:val="003C706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BodyText2">
    <w:name w:val="Body Text 2"/>
    <w:basedOn w:val="Normal"/>
    <w:link w:val="BodyText2Char"/>
    <w:uiPriority w:val="99"/>
    <w:rsid w:val="003C706E"/>
    <w:pPr>
      <w:spacing w:after="120" w:line="480" w:lineRule="auto"/>
    </w:pPr>
    <w:rPr>
      <w:rFonts w:eastAsia="Calibri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C706E"/>
    <w:rPr>
      <w:rFonts w:ascii="Calibri" w:hAnsi="Calibri" w:cs="Times New Roman"/>
      <w:sz w:val="20"/>
      <w:szCs w:val="20"/>
    </w:rPr>
  </w:style>
  <w:style w:type="paragraph" w:customStyle="1" w:styleId="Normal1">
    <w:name w:val="Normal1"/>
    <w:uiPriority w:val="99"/>
    <w:rsid w:val="003C706E"/>
    <w:pPr>
      <w:widowControl w:val="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a8">
    <w:name w:val="А_сноска"/>
    <w:basedOn w:val="FootnoteText"/>
    <w:link w:val="a9"/>
    <w:uiPriority w:val="99"/>
    <w:rsid w:val="003C706E"/>
    <w:pPr>
      <w:widowControl w:val="0"/>
      <w:ind w:firstLine="400"/>
      <w:jc w:val="both"/>
    </w:pPr>
    <w:rPr>
      <w:rFonts w:eastAsia="Calibri"/>
      <w:sz w:val="24"/>
    </w:rPr>
  </w:style>
  <w:style w:type="character" w:customStyle="1" w:styleId="a9">
    <w:name w:val="А_сноска Знак"/>
    <w:link w:val="a8"/>
    <w:uiPriority w:val="99"/>
    <w:locked/>
    <w:rsid w:val="003C706E"/>
    <w:rPr>
      <w:rFonts w:ascii="Times New Roman" w:hAnsi="Times New Roman"/>
      <w:sz w:val="24"/>
    </w:rPr>
  </w:style>
  <w:style w:type="paragraph" w:customStyle="1" w:styleId="20">
    <w:name w:val="?????2"/>
    <w:basedOn w:val="Normal"/>
    <w:uiPriority w:val="99"/>
    <w:rsid w:val="003C706E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22">
    <w:name w:val="Основной текст (2)_"/>
    <w:link w:val="23"/>
    <w:uiPriority w:val="99"/>
    <w:locked/>
    <w:rsid w:val="003C706E"/>
    <w:rPr>
      <w:rFonts w:ascii="Times New Roman" w:hAnsi="Times New Roman"/>
      <w:b/>
      <w:sz w:val="27"/>
      <w:shd w:val="clear" w:color="auto" w:fill="FFFFFF"/>
    </w:rPr>
  </w:style>
  <w:style w:type="paragraph" w:customStyle="1" w:styleId="23">
    <w:name w:val="Основной текст (2)"/>
    <w:basedOn w:val="Normal"/>
    <w:link w:val="22"/>
    <w:uiPriority w:val="99"/>
    <w:rsid w:val="003C706E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Calibri" w:hAnsi="Times New Roman"/>
      <w:b/>
      <w:sz w:val="27"/>
      <w:szCs w:val="20"/>
    </w:rPr>
  </w:style>
  <w:style w:type="paragraph" w:customStyle="1" w:styleId="3">
    <w:name w:val="Основной текст3"/>
    <w:basedOn w:val="Normal"/>
    <w:uiPriority w:val="99"/>
    <w:rsid w:val="003C706E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/>
      <w:sz w:val="27"/>
      <w:szCs w:val="27"/>
      <w:lang w:eastAsia="en-US"/>
    </w:rPr>
  </w:style>
  <w:style w:type="character" w:customStyle="1" w:styleId="aa">
    <w:name w:val="Основной текст + Полужирный"/>
    <w:uiPriority w:val="99"/>
    <w:rsid w:val="003C706E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Normal"/>
    <w:uiPriority w:val="99"/>
    <w:rsid w:val="003C706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b">
    <w:name w:val="А_основной"/>
    <w:basedOn w:val="Normal"/>
    <w:link w:val="ac"/>
    <w:uiPriority w:val="99"/>
    <w:rsid w:val="003C706E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0"/>
    </w:rPr>
  </w:style>
  <w:style w:type="character" w:customStyle="1" w:styleId="ac">
    <w:name w:val="А_основной Знак"/>
    <w:link w:val="ab"/>
    <w:uiPriority w:val="99"/>
    <w:locked/>
    <w:rsid w:val="003C706E"/>
    <w:rPr>
      <w:rFonts w:ascii="Times New Roman" w:hAnsi="Times New Roman"/>
      <w:sz w:val="28"/>
    </w:rPr>
  </w:style>
  <w:style w:type="paragraph" w:customStyle="1" w:styleId="western">
    <w:name w:val="western"/>
    <w:basedOn w:val="Normal"/>
    <w:uiPriority w:val="99"/>
    <w:rsid w:val="003C706E"/>
    <w:pPr>
      <w:spacing w:before="100" w:beforeAutospacing="1" w:after="115" w:line="240" w:lineRule="auto"/>
      <w:ind w:firstLine="706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18">
    <w:name w:val="Текст сноски Знак1"/>
    <w:basedOn w:val="DefaultParagraphFont"/>
    <w:uiPriority w:val="99"/>
    <w:semiHidden/>
    <w:rsid w:val="003C706E"/>
    <w:rPr>
      <w:rFonts w:cs="Times New Roman"/>
    </w:rPr>
  </w:style>
  <w:style w:type="paragraph" w:customStyle="1" w:styleId="24">
    <w:name w:val="Основной текст2"/>
    <w:basedOn w:val="Normal"/>
    <w:uiPriority w:val="99"/>
    <w:rsid w:val="003C706E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/>
      <w:sz w:val="26"/>
      <w:szCs w:val="26"/>
      <w:lang w:eastAsia="en-US"/>
    </w:rPr>
  </w:style>
  <w:style w:type="paragraph" w:customStyle="1" w:styleId="160">
    <w:name w:val="Стиль Основной текст + 16 пт"/>
    <w:next w:val="BodyText"/>
    <w:autoRedefine/>
    <w:uiPriority w:val="99"/>
    <w:rsid w:val="003C706E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0">
    <w:name w:val="Основной текст (14)_"/>
    <w:link w:val="141"/>
    <w:uiPriority w:val="99"/>
    <w:locked/>
    <w:rsid w:val="003C706E"/>
    <w:rPr>
      <w:i/>
      <w:shd w:val="clear" w:color="auto" w:fill="FFFFFF"/>
    </w:rPr>
  </w:style>
  <w:style w:type="paragraph" w:customStyle="1" w:styleId="141">
    <w:name w:val="Основной текст (14)1"/>
    <w:basedOn w:val="Normal"/>
    <w:link w:val="140"/>
    <w:uiPriority w:val="99"/>
    <w:rsid w:val="003C706E"/>
    <w:pPr>
      <w:shd w:val="clear" w:color="auto" w:fill="FFFFFF"/>
      <w:spacing w:after="0" w:line="211" w:lineRule="exact"/>
      <w:ind w:firstLine="400"/>
      <w:jc w:val="both"/>
    </w:pPr>
    <w:rPr>
      <w:rFonts w:eastAsia="Calibri"/>
      <w:i/>
      <w:sz w:val="20"/>
      <w:szCs w:val="20"/>
    </w:rPr>
  </w:style>
  <w:style w:type="character" w:customStyle="1" w:styleId="25">
    <w:name w:val="Заголовок №2_"/>
    <w:link w:val="210"/>
    <w:uiPriority w:val="99"/>
    <w:locked/>
    <w:rsid w:val="003C706E"/>
    <w:rPr>
      <w:b/>
      <w:shd w:val="clear" w:color="auto" w:fill="FFFFFF"/>
    </w:rPr>
  </w:style>
  <w:style w:type="paragraph" w:customStyle="1" w:styleId="210">
    <w:name w:val="Заголовок №21"/>
    <w:basedOn w:val="Normal"/>
    <w:link w:val="25"/>
    <w:uiPriority w:val="99"/>
    <w:rsid w:val="003C706E"/>
    <w:pPr>
      <w:shd w:val="clear" w:color="auto" w:fill="FFFFFF"/>
      <w:spacing w:before="60" w:after="60" w:line="240" w:lineRule="atLeast"/>
      <w:jc w:val="center"/>
      <w:outlineLvl w:val="1"/>
    </w:pPr>
    <w:rPr>
      <w:rFonts w:eastAsia="Calibri"/>
      <w:b/>
      <w:sz w:val="20"/>
      <w:szCs w:val="20"/>
    </w:rPr>
  </w:style>
  <w:style w:type="character" w:customStyle="1" w:styleId="149">
    <w:name w:val="Основной текст (14)9"/>
    <w:uiPriority w:val="99"/>
    <w:rsid w:val="003C706E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3C706E"/>
    <w:rPr>
      <w:rFonts w:ascii="Times New Roman" w:hAnsi="Times New Roman"/>
      <w:spacing w:val="0"/>
      <w:sz w:val="22"/>
    </w:rPr>
  </w:style>
  <w:style w:type="character" w:customStyle="1" w:styleId="Osnova1">
    <w:name w:val="Osnova1"/>
    <w:uiPriority w:val="99"/>
    <w:rsid w:val="003C706E"/>
  </w:style>
  <w:style w:type="paragraph" w:customStyle="1" w:styleId="Zag2">
    <w:name w:val="Zag_2"/>
    <w:basedOn w:val="Normal"/>
    <w:uiPriority w:val="99"/>
    <w:rsid w:val="003C706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character" w:customStyle="1" w:styleId="Zag21">
    <w:name w:val="Zag_21"/>
    <w:uiPriority w:val="99"/>
    <w:rsid w:val="003C706E"/>
  </w:style>
  <w:style w:type="paragraph" w:customStyle="1" w:styleId="Zag3">
    <w:name w:val="Zag_3"/>
    <w:basedOn w:val="Normal"/>
    <w:uiPriority w:val="99"/>
    <w:rsid w:val="003C706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character" w:customStyle="1" w:styleId="Zag31">
    <w:name w:val="Zag_31"/>
    <w:uiPriority w:val="99"/>
    <w:rsid w:val="003C706E"/>
  </w:style>
  <w:style w:type="paragraph" w:customStyle="1" w:styleId="ad">
    <w:name w:val="Ξαϋχνϋι"/>
    <w:basedOn w:val="Normal"/>
    <w:uiPriority w:val="99"/>
    <w:rsid w:val="003C7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ae">
    <w:name w:val="Νξβϋι"/>
    <w:basedOn w:val="Normal"/>
    <w:uiPriority w:val="99"/>
    <w:rsid w:val="003C7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zag4">
    <w:name w:val="zag_4"/>
    <w:basedOn w:val="Normal"/>
    <w:uiPriority w:val="99"/>
    <w:rsid w:val="003C706E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Normal"/>
    <w:uiPriority w:val="99"/>
    <w:rsid w:val="003C70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Normal"/>
    <w:uiPriority w:val="99"/>
    <w:rsid w:val="003C706E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19">
    <w:name w:val="Знак Знак1 Знак Знак Знак"/>
    <w:basedOn w:val="Normal"/>
    <w:uiPriority w:val="99"/>
    <w:rsid w:val="003C70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 Знак Знак"/>
    <w:basedOn w:val="Normal"/>
    <w:uiPriority w:val="99"/>
    <w:rsid w:val="003C70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a">
    <w:name w:val="Подзаголовок Знак1"/>
    <w:uiPriority w:val="99"/>
    <w:rsid w:val="003C706E"/>
    <w:rPr>
      <w:rFonts w:ascii="Cambria" w:hAnsi="Cambria"/>
      <w:i/>
      <w:color w:val="4F81BD"/>
      <w:spacing w:val="15"/>
      <w:sz w:val="24"/>
      <w:lang w:eastAsia="ru-RU"/>
    </w:rPr>
  </w:style>
  <w:style w:type="character" w:customStyle="1" w:styleId="150">
    <w:name w:val="Подзаголовок Знак15"/>
    <w:uiPriority w:val="99"/>
    <w:rsid w:val="003C706E"/>
    <w:rPr>
      <w:rFonts w:ascii="Calibri Light" w:hAnsi="Calibri Light"/>
      <w:sz w:val="24"/>
    </w:rPr>
  </w:style>
  <w:style w:type="character" w:customStyle="1" w:styleId="142">
    <w:name w:val="Подзаголовок Знак14"/>
    <w:uiPriority w:val="99"/>
    <w:rsid w:val="003C706E"/>
    <w:rPr>
      <w:rFonts w:ascii="Calibri Light" w:hAnsi="Calibri Light"/>
      <w:sz w:val="24"/>
    </w:rPr>
  </w:style>
  <w:style w:type="character" w:customStyle="1" w:styleId="130">
    <w:name w:val="Подзаголовок Знак13"/>
    <w:uiPriority w:val="99"/>
    <w:rsid w:val="003C706E"/>
    <w:rPr>
      <w:rFonts w:ascii="Calibri Light" w:hAnsi="Calibri Light"/>
      <w:sz w:val="24"/>
    </w:rPr>
  </w:style>
  <w:style w:type="character" w:customStyle="1" w:styleId="121">
    <w:name w:val="Подзаголовок Знак12"/>
    <w:uiPriority w:val="99"/>
    <w:rsid w:val="003C706E"/>
    <w:rPr>
      <w:rFonts w:ascii="Calibri Light" w:hAnsi="Calibri Light"/>
      <w:sz w:val="24"/>
    </w:rPr>
  </w:style>
  <w:style w:type="character" w:customStyle="1" w:styleId="110">
    <w:name w:val="Подзаголовок Знак11"/>
    <w:uiPriority w:val="99"/>
    <w:rsid w:val="003C706E"/>
    <w:rPr>
      <w:rFonts w:ascii="Calibri Light" w:hAnsi="Calibri Light"/>
      <w:sz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Normal"/>
    <w:uiPriority w:val="99"/>
    <w:rsid w:val="003C706E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0">
    <w:name w:val="Знак Знак"/>
    <w:basedOn w:val="Normal"/>
    <w:uiPriority w:val="99"/>
    <w:rsid w:val="003C70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uiPriority w:val="99"/>
    <w:rsid w:val="003C706E"/>
  </w:style>
  <w:style w:type="character" w:customStyle="1" w:styleId="grame">
    <w:name w:val="grame"/>
    <w:uiPriority w:val="99"/>
    <w:rsid w:val="003C706E"/>
  </w:style>
  <w:style w:type="paragraph" w:customStyle="1" w:styleId="af1">
    <w:name w:val="a"/>
    <w:basedOn w:val="Normal"/>
    <w:uiPriority w:val="99"/>
    <w:rsid w:val="003C70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auiue">
    <w:name w:val="Iau.iue"/>
    <w:basedOn w:val="Normal"/>
    <w:next w:val="Normal"/>
    <w:uiPriority w:val="99"/>
    <w:rsid w:val="003C706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2">
    <w:name w:val="Знак Знак Знак"/>
    <w:basedOn w:val="Normal"/>
    <w:uiPriority w:val="99"/>
    <w:rsid w:val="003C70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char1">
    <w:name w:val="normal__char1"/>
    <w:uiPriority w:val="99"/>
    <w:rsid w:val="003C706E"/>
    <w:rPr>
      <w:rFonts w:ascii="Calibri" w:hAnsi="Calibri"/>
      <w:sz w:val="22"/>
    </w:rPr>
  </w:style>
  <w:style w:type="paragraph" w:customStyle="1" w:styleId="ListParagraph1">
    <w:name w:val="List Paragraph1"/>
    <w:basedOn w:val="Normal"/>
    <w:uiPriority w:val="99"/>
    <w:rsid w:val="003C706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f3">
    <w:name w:val="Знак Знак Знак Знак"/>
    <w:basedOn w:val="Normal"/>
    <w:uiPriority w:val="99"/>
    <w:rsid w:val="003C706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paragraph" w:customStyle="1" w:styleId="1b">
    <w:name w:val="Номер 1"/>
    <w:basedOn w:val="Heading1"/>
    <w:uiPriority w:val="99"/>
    <w:rsid w:val="003C706E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uiPriority w:val="99"/>
    <w:rsid w:val="003C706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eastAsia="de-DE"/>
    </w:rPr>
  </w:style>
  <w:style w:type="paragraph" w:customStyle="1" w:styleId="26">
    <w:name w:val="Номер 2"/>
    <w:basedOn w:val="Heading3"/>
    <w:uiPriority w:val="99"/>
    <w:rsid w:val="003C706E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Normal"/>
    <w:uiPriority w:val="99"/>
    <w:rsid w:val="003C706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BodyTextIndent21">
    <w:name w:val="Body Text Indent 21"/>
    <w:basedOn w:val="Normal"/>
    <w:uiPriority w:val="99"/>
    <w:rsid w:val="003C706E"/>
    <w:pPr>
      <w:spacing w:after="0" w:line="240" w:lineRule="auto"/>
      <w:ind w:firstLine="709"/>
      <w:jc w:val="both"/>
    </w:pPr>
    <w:rPr>
      <w:rFonts w:ascii="Times New Roman" w:hAnsi="Times New Roman"/>
      <w:szCs w:val="20"/>
    </w:rPr>
  </w:style>
  <w:style w:type="character" w:customStyle="1" w:styleId="FontStyle37">
    <w:name w:val="Font Style37"/>
    <w:uiPriority w:val="99"/>
    <w:rsid w:val="003C706E"/>
    <w:rPr>
      <w:rFonts w:ascii="Times New Roman" w:hAnsi="Times New Roman"/>
      <w:sz w:val="20"/>
    </w:rPr>
  </w:style>
  <w:style w:type="paragraph" w:customStyle="1" w:styleId="Style3">
    <w:name w:val="Style3"/>
    <w:basedOn w:val="Normal"/>
    <w:uiPriority w:val="99"/>
    <w:rsid w:val="003C706E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"/>
    <w:basedOn w:val="Normal"/>
    <w:uiPriority w:val="99"/>
    <w:rsid w:val="003C706E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hAnsi="Times New Roman"/>
      <w:sz w:val="24"/>
      <w:szCs w:val="24"/>
    </w:rPr>
  </w:style>
  <w:style w:type="paragraph" w:customStyle="1" w:styleId="BodyText211">
    <w:name w:val="Body Text 211"/>
    <w:basedOn w:val="Normal"/>
    <w:uiPriority w:val="99"/>
    <w:rsid w:val="003C706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1c">
    <w:name w:val="Стиль1"/>
    <w:uiPriority w:val="99"/>
    <w:rsid w:val="003C70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Iniiaiieoaeno21">
    <w:name w:val="Iniiaiie oaeno 21"/>
    <w:basedOn w:val="Normal"/>
    <w:uiPriority w:val="99"/>
    <w:rsid w:val="003C706E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4">
    <w:name w:val="Знак"/>
    <w:basedOn w:val="Normal"/>
    <w:uiPriority w:val="99"/>
    <w:rsid w:val="003C706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Normal"/>
    <w:uiPriority w:val="99"/>
    <w:rsid w:val="003C70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ocumentMapChar">
    <w:name w:val="Document Map Char"/>
    <w:uiPriority w:val="99"/>
    <w:semiHidden/>
    <w:locked/>
    <w:rsid w:val="003C706E"/>
    <w:rPr>
      <w:rFonts w:ascii="Tahoma" w:hAnsi="Tahoma"/>
      <w:sz w:val="20"/>
      <w:lang w:val="en-US"/>
    </w:rPr>
  </w:style>
  <w:style w:type="paragraph" w:styleId="DocumentMap">
    <w:name w:val="Document Map"/>
    <w:basedOn w:val="Normal"/>
    <w:link w:val="DocumentMapChar1"/>
    <w:uiPriority w:val="99"/>
    <w:semiHidden/>
    <w:rsid w:val="003C706E"/>
    <w:pPr>
      <w:spacing w:after="0" w:line="240" w:lineRule="auto"/>
      <w:ind w:firstLine="709"/>
      <w:jc w:val="both"/>
    </w:pPr>
    <w:rPr>
      <w:rFonts w:ascii="Tahoma" w:eastAsia="Calibri" w:hAnsi="Tahoma"/>
      <w:sz w:val="20"/>
      <w:szCs w:val="20"/>
      <w:lang w:val="en-US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A9220F"/>
    <w:rPr>
      <w:rFonts w:ascii="Times New Roman" w:hAnsi="Times New Roman" w:cs="Times New Roman"/>
      <w:sz w:val="2"/>
    </w:rPr>
  </w:style>
  <w:style w:type="character" w:customStyle="1" w:styleId="1d">
    <w:name w:val="Схема документа Знак1"/>
    <w:basedOn w:val="DefaultParagraphFont"/>
    <w:uiPriority w:val="99"/>
    <w:semiHidden/>
    <w:rsid w:val="003C706E"/>
    <w:rPr>
      <w:rFonts w:ascii="Segoe UI" w:hAnsi="Segoe UI" w:cs="Segoe UI"/>
      <w:sz w:val="16"/>
      <w:szCs w:val="16"/>
      <w:lang w:eastAsia="ru-RU"/>
    </w:rPr>
  </w:style>
  <w:style w:type="paragraph" w:customStyle="1" w:styleId="MediumGrid21">
    <w:name w:val="Medium Grid 21"/>
    <w:basedOn w:val="Normal"/>
    <w:uiPriority w:val="99"/>
    <w:rsid w:val="003C706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32"/>
      <w:lang w:eastAsia="en-US"/>
    </w:rPr>
  </w:style>
  <w:style w:type="character" w:customStyle="1" w:styleId="SubtleEmphasis1">
    <w:name w:val="Subtle Emphasis1"/>
    <w:uiPriority w:val="99"/>
    <w:rsid w:val="003C706E"/>
    <w:rPr>
      <w:i/>
      <w:color w:val="5A5A5A"/>
    </w:rPr>
  </w:style>
  <w:style w:type="character" w:customStyle="1" w:styleId="IntenseEmphasis1">
    <w:name w:val="Intense Emphasis1"/>
    <w:uiPriority w:val="99"/>
    <w:rsid w:val="003C706E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3C706E"/>
    <w:rPr>
      <w:sz w:val="24"/>
      <w:u w:val="single"/>
    </w:rPr>
  </w:style>
  <w:style w:type="character" w:customStyle="1" w:styleId="IntenseReference1">
    <w:name w:val="Intense Reference1"/>
    <w:uiPriority w:val="99"/>
    <w:rsid w:val="003C706E"/>
    <w:rPr>
      <w:b/>
      <w:sz w:val="24"/>
      <w:u w:val="single"/>
    </w:rPr>
  </w:style>
  <w:style w:type="character" w:customStyle="1" w:styleId="BookTitle1">
    <w:name w:val="Book Title1"/>
    <w:uiPriority w:val="99"/>
    <w:rsid w:val="003C706E"/>
    <w:rPr>
      <w:rFonts w:ascii="Arial" w:hAnsi="Arial"/>
      <w:b/>
      <w:i/>
      <w:sz w:val="24"/>
    </w:rPr>
  </w:style>
  <w:style w:type="paragraph" w:customStyle="1" w:styleId="TOCHeading1">
    <w:name w:val="TOC Heading1"/>
    <w:basedOn w:val="Heading1"/>
    <w:next w:val="Normal"/>
    <w:uiPriority w:val="99"/>
    <w:rsid w:val="003C706E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uiPriority w:val="99"/>
    <w:rsid w:val="003C706E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uiPriority w:val="99"/>
    <w:rsid w:val="003C706E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uiPriority w:val="99"/>
    <w:rsid w:val="003C706E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Normal"/>
    <w:link w:val="Abstract0"/>
    <w:uiPriority w:val="99"/>
    <w:rsid w:val="003C706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0"/>
      <w:szCs w:val="20"/>
    </w:rPr>
  </w:style>
  <w:style w:type="character" w:customStyle="1" w:styleId="Abstract0">
    <w:name w:val="Abstract Знак"/>
    <w:link w:val="Abstract"/>
    <w:uiPriority w:val="99"/>
    <w:locked/>
    <w:rsid w:val="003C706E"/>
    <w:rPr>
      <w:rFonts w:ascii="Times New Roman" w:eastAsia="@Arial Unicode MS" w:hAnsi="Times New Roman"/>
      <w:sz w:val="20"/>
    </w:rPr>
  </w:style>
  <w:style w:type="paragraph" w:customStyle="1" w:styleId="af6">
    <w:name w:val="Аннотации"/>
    <w:basedOn w:val="Normal"/>
    <w:uiPriority w:val="99"/>
    <w:rsid w:val="003C706E"/>
    <w:pPr>
      <w:spacing w:after="0" w:line="240" w:lineRule="auto"/>
      <w:ind w:firstLine="284"/>
      <w:jc w:val="both"/>
    </w:pPr>
    <w:rPr>
      <w:rFonts w:ascii="Times New Roman" w:hAnsi="Times New Roman"/>
      <w:szCs w:val="20"/>
    </w:rPr>
  </w:style>
  <w:style w:type="character" w:customStyle="1" w:styleId="af7">
    <w:name w:val="Методика подзаголовок"/>
    <w:uiPriority w:val="99"/>
    <w:rsid w:val="003C706E"/>
    <w:rPr>
      <w:rFonts w:ascii="Times New Roman" w:hAnsi="Times New Roman"/>
      <w:b/>
      <w:spacing w:val="30"/>
    </w:rPr>
  </w:style>
  <w:style w:type="paragraph" w:customStyle="1" w:styleId="af8">
    <w:name w:val="текст сноски"/>
    <w:basedOn w:val="Normal"/>
    <w:uiPriority w:val="99"/>
    <w:rsid w:val="003C706E"/>
    <w:pPr>
      <w:widowControl w:val="0"/>
      <w:spacing w:after="0" w:line="240" w:lineRule="auto"/>
    </w:pPr>
    <w:rPr>
      <w:rFonts w:ascii="Gelvetsky 12pt" w:hAnsi="Gelvetsky 12pt" w:cs="Gelvetsky 12pt"/>
      <w:sz w:val="24"/>
      <w:szCs w:val="24"/>
      <w:lang w:val="en-US"/>
    </w:rPr>
  </w:style>
  <w:style w:type="character" w:customStyle="1" w:styleId="180">
    <w:name w:val="Знак Знак18"/>
    <w:uiPriority w:val="99"/>
    <w:rsid w:val="003C706E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3C706E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3C706E"/>
    <w:rPr>
      <w:rFonts w:ascii="Arial" w:hAnsi="Arial"/>
      <w:b/>
      <w:sz w:val="26"/>
    </w:rPr>
  </w:style>
  <w:style w:type="paragraph" w:styleId="HTMLPreformatted">
    <w:name w:val="HTML Preformatted"/>
    <w:basedOn w:val="Normal"/>
    <w:link w:val="HTMLPreformattedChar"/>
    <w:uiPriority w:val="99"/>
    <w:rsid w:val="003C70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C706E"/>
    <w:rPr>
      <w:rFonts w:ascii="Courier New" w:hAnsi="Courier New" w:cs="Times New Roman"/>
      <w:sz w:val="20"/>
      <w:szCs w:val="20"/>
    </w:rPr>
  </w:style>
  <w:style w:type="paragraph" w:customStyle="1" w:styleId="msonormalcxspmiddle">
    <w:name w:val="msonormalcxspmiddle"/>
    <w:basedOn w:val="Normal"/>
    <w:uiPriority w:val="99"/>
    <w:rsid w:val="003C706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e">
    <w:name w:val="Знак1"/>
    <w:basedOn w:val="Normal"/>
    <w:uiPriority w:val="99"/>
    <w:rsid w:val="003C706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paragraph" w:customStyle="1" w:styleId="msonormalcxspmiddlecxspmiddle">
    <w:name w:val="msonormalcxspmiddlecxspmiddle"/>
    <w:basedOn w:val="Normal"/>
    <w:uiPriority w:val="99"/>
    <w:rsid w:val="003C706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Normal"/>
    <w:next w:val="Normal"/>
    <w:uiPriority w:val="99"/>
    <w:rsid w:val="003C706E"/>
    <w:pPr>
      <w:widowControl w:val="0"/>
      <w:spacing w:before="480" w:after="0" w:line="240" w:lineRule="auto"/>
    </w:pPr>
    <w:rPr>
      <w:rFonts w:ascii="Arial" w:hAnsi="Arial"/>
      <w:vanish/>
      <w:sz w:val="18"/>
      <w:szCs w:val="20"/>
      <w:lang w:val="en-GB" w:eastAsia="en-US"/>
    </w:rPr>
  </w:style>
  <w:style w:type="character" w:customStyle="1" w:styleId="1f">
    <w:name w:val="Знак Знак1"/>
    <w:uiPriority w:val="99"/>
    <w:locked/>
    <w:rsid w:val="003C706E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Normal"/>
    <w:uiPriority w:val="99"/>
    <w:rsid w:val="003C706E"/>
    <w:pPr>
      <w:spacing w:after="0" w:line="240" w:lineRule="auto"/>
    </w:pPr>
    <w:rPr>
      <w:rFonts w:ascii="Times New Roman" w:hAnsi="Times New Roman"/>
      <w:sz w:val="24"/>
      <w:szCs w:val="20"/>
      <w:lang w:eastAsia="en-US"/>
    </w:rPr>
  </w:style>
  <w:style w:type="paragraph" w:customStyle="1" w:styleId="27">
    <w:name w:val="Знак Знак2 Знак"/>
    <w:basedOn w:val="Normal"/>
    <w:uiPriority w:val="99"/>
    <w:rsid w:val="003C70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Bullet2">
    <w:name w:val="List Bullet 2"/>
    <w:basedOn w:val="Normal"/>
    <w:autoRedefine/>
    <w:uiPriority w:val="99"/>
    <w:rsid w:val="003C706E"/>
    <w:pPr>
      <w:spacing w:before="60" w:after="6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list0020paragraphchar1">
    <w:name w:val="list_0020paragraph__char1"/>
    <w:uiPriority w:val="99"/>
    <w:rsid w:val="003C706E"/>
    <w:rPr>
      <w:rFonts w:ascii="Times New Roman" w:hAnsi="Times New Roman"/>
      <w:sz w:val="24"/>
    </w:rPr>
  </w:style>
  <w:style w:type="character" w:customStyle="1" w:styleId="1f0">
    <w:name w:val="Основной шрифт абзаца1"/>
    <w:uiPriority w:val="99"/>
    <w:rsid w:val="003C706E"/>
  </w:style>
  <w:style w:type="paragraph" w:customStyle="1" w:styleId="1f1">
    <w:name w:val="Заголовок1"/>
    <w:basedOn w:val="Normal"/>
    <w:next w:val="BodyText"/>
    <w:uiPriority w:val="99"/>
    <w:rsid w:val="003C706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2">
    <w:name w:val="Название1"/>
    <w:basedOn w:val="Normal"/>
    <w:uiPriority w:val="99"/>
    <w:rsid w:val="003C706E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f3">
    <w:name w:val="Указатель1"/>
    <w:basedOn w:val="Normal"/>
    <w:uiPriority w:val="99"/>
    <w:rsid w:val="003C706E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character" w:customStyle="1" w:styleId="af9">
    <w:name w:val="Символ сноски"/>
    <w:uiPriority w:val="99"/>
    <w:rsid w:val="003C706E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uiPriority w:val="99"/>
    <w:rsid w:val="003C706E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3C706E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3C706E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Normal"/>
    <w:uiPriority w:val="99"/>
    <w:rsid w:val="003C706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a">
    <w:name w:val="#Текст_мой"/>
    <w:uiPriority w:val="99"/>
    <w:rsid w:val="003C706E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b">
    <w:name w:val="Знак Знак Знак Знак Знак Знак Знак Знак Знак"/>
    <w:basedOn w:val="Normal"/>
    <w:uiPriority w:val="99"/>
    <w:rsid w:val="003C706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3C706E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Normal"/>
    <w:uiPriority w:val="99"/>
    <w:rsid w:val="003C706E"/>
    <w:pPr>
      <w:spacing w:line="240" w:lineRule="auto"/>
      <w:ind w:left="720"/>
      <w:contextualSpacing/>
    </w:pPr>
    <w:rPr>
      <w:rFonts w:ascii="Cambria" w:hAnsi="Cambria"/>
      <w:sz w:val="24"/>
      <w:szCs w:val="24"/>
      <w:lang w:eastAsia="en-US"/>
    </w:rPr>
  </w:style>
  <w:style w:type="character" w:customStyle="1" w:styleId="maintext1">
    <w:name w:val="maintext1"/>
    <w:uiPriority w:val="99"/>
    <w:rsid w:val="003C706E"/>
    <w:rPr>
      <w:sz w:val="24"/>
    </w:rPr>
  </w:style>
  <w:style w:type="paragraph" w:customStyle="1" w:styleId="default0">
    <w:name w:val="default"/>
    <w:basedOn w:val="Normal"/>
    <w:uiPriority w:val="99"/>
    <w:rsid w:val="003C706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efault005f005fchar1char1">
    <w:name w:val="default_005f_005fchar1__char1"/>
    <w:uiPriority w:val="99"/>
    <w:rsid w:val="003C706E"/>
    <w:rPr>
      <w:rFonts w:ascii="Times New Roman" w:hAnsi="Times New Roman"/>
      <w:sz w:val="24"/>
      <w:u w:val="none"/>
      <w:effect w:val="none"/>
    </w:rPr>
  </w:style>
  <w:style w:type="paragraph" w:customStyle="1" w:styleId="afc">
    <w:name w:val="А_осн"/>
    <w:basedOn w:val="Abstract"/>
    <w:link w:val="afd"/>
    <w:uiPriority w:val="99"/>
    <w:rsid w:val="003C706E"/>
  </w:style>
  <w:style w:type="character" w:customStyle="1" w:styleId="afd">
    <w:name w:val="А_осн Знак"/>
    <w:link w:val="afc"/>
    <w:uiPriority w:val="99"/>
    <w:locked/>
    <w:rsid w:val="003C706E"/>
    <w:rPr>
      <w:rFonts w:ascii="Times New Roman" w:eastAsia="@Arial Unicode MS" w:hAnsi="Times New Roman"/>
      <w:sz w:val="20"/>
    </w:rPr>
  </w:style>
  <w:style w:type="character" w:customStyle="1" w:styleId="FontStyle69">
    <w:name w:val="Font Style69"/>
    <w:uiPriority w:val="99"/>
    <w:rsid w:val="003C706E"/>
    <w:rPr>
      <w:rFonts w:ascii="Calibri" w:hAnsi="Calibri"/>
      <w:sz w:val="20"/>
    </w:rPr>
  </w:style>
  <w:style w:type="paragraph" w:customStyle="1" w:styleId="text">
    <w:name w:val="text"/>
    <w:basedOn w:val="Normal"/>
    <w:uiPriority w:val="99"/>
    <w:rsid w:val="003C706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</w:rPr>
  </w:style>
  <w:style w:type="paragraph" w:customStyle="1" w:styleId="c13">
    <w:name w:val="c13"/>
    <w:basedOn w:val="Normal"/>
    <w:uiPriority w:val="99"/>
    <w:rsid w:val="003C70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uiPriority w:val="99"/>
    <w:rsid w:val="003C706E"/>
  </w:style>
  <w:style w:type="character" w:customStyle="1" w:styleId="111">
    <w:name w:val="Заголовок 1 Знак1"/>
    <w:uiPriority w:val="99"/>
    <w:rsid w:val="003C706E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uiPriority w:val="99"/>
    <w:rsid w:val="003C706E"/>
    <w:rPr>
      <w:rFonts w:ascii="Cambria" w:hAnsi="Cambria"/>
      <w:b/>
      <w:color w:val="4F81BD"/>
      <w:sz w:val="26"/>
      <w:lang w:val="ru-RU" w:eastAsia="ru-RU"/>
    </w:rPr>
  </w:style>
  <w:style w:type="character" w:customStyle="1" w:styleId="31">
    <w:name w:val="Заголовок 3 Знак1"/>
    <w:uiPriority w:val="99"/>
    <w:rsid w:val="003C706E"/>
    <w:rPr>
      <w:rFonts w:ascii="Arial" w:hAnsi="Arial"/>
      <w:b/>
      <w:sz w:val="26"/>
      <w:lang w:val="ru-RU" w:eastAsia="ru-RU"/>
    </w:rPr>
  </w:style>
  <w:style w:type="character" w:customStyle="1" w:styleId="1f4">
    <w:name w:val="Нижний колонтитул Знак1"/>
    <w:uiPriority w:val="99"/>
    <w:locked/>
    <w:rsid w:val="003C706E"/>
    <w:rPr>
      <w:rFonts w:eastAsia="Times New Roman"/>
      <w:sz w:val="24"/>
      <w:lang w:val="en-US" w:eastAsia="ru-RU"/>
    </w:rPr>
  </w:style>
  <w:style w:type="character" w:customStyle="1" w:styleId="1f5">
    <w:name w:val="Основной текст с отступом Знак1"/>
    <w:uiPriority w:val="99"/>
    <w:rsid w:val="003C706E"/>
    <w:rPr>
      <w:sz w:val="24"/>
      <w:lang w:val="ru-RU" w:eastAsia="ru-RU"/>
    </w:rPr>
  </w:style>
  <w:style w:type="paragraph" w:customStyle="1" w:styleId="112">
    <w:name w:val="Знак Знак1 Знак Знак Знак1"/>
    <w:basedOn w:val="Normal"/>
    <w:uiPriority w:val="99"/>
    <w:rsid w:val="003C70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6">
    <w:name w:val="Знак Знак Знак Знак Знак1"/>
    <w:basedOn w:val="Normal"/>
    <w:uiPriority w:val="99"/>
    <w:rsid w:val="003C70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Normal"/>
    <w:uiPriority w:val="99"/>
    <w:rsid w:val="003C706E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0">
    <w:name w:val="Знак Знак3"/>
    <w:basedOn w:val="Normal"/>
    <w:uiPriority w:val="99"/>
    <w:rsid w:val="003C70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7">
    <w:name w:val="Знак Знак Знак1"/>
    <w:basedOn w:val="Normal"/>
    <w:uiPriority w:val="99"/>
    <w:rsid w:val="003C70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8">
    <w:name w:val="Знак Знак Знак Знак1"/>
    <w:basedOn w:val="Normal"/>
    <w:uiPriority w:val="99"/>
    <w:rsid w:val="003C706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paragraph" w:customStyle="1" w:styleId="28">
    <w:name w:val="Знак2"/>
    <w:basedOn w:val="Normal"/>
    <w:uiPriority w:val="99"/>
    <w:rsid w:val="003C706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character" w:customStyle="1" w:styleId="181">
    <w:name w:val="Знак Знак181"/>
    <w:uiPriority w:val="99"/>
    <w:rsid w:val="003C706E"/>
    <w:rPr>
      <w:rFonts w:ascii="Arial" w:hAnsi="Arial"/>
      <w:b/>
      <w:kern w:val="32"/>
      <w:sz w:val="32"/>
    </w:rPr>
  </w:style>
  <w:style w:type="character" w:customStyle="1" w:styleId="171">
    <w:name w:val="Знак Знак171"/>
    <w:uiPriority w:val="99"/>
    <w:rsid w:val="003C706E"/>
    <w:rPr>
      <w:rFonts w:ascii="Arial" w:hAnsi="Arial"/>
      <w:b/>
      <w:sz w:val="28"/>
    </w:rPr>
  </w:style>
  <w:style w:type="character" w:customStyle="1" w:styleId="1610">
    <w:name w:val="Знак Знак161"/>
    <w:uiPriority w:val="99"/>
    <w:rsid w:val="003C706E"/>
    <w:rPr>
      <w:rFonts w:ascii="Arial" w:hAnsi="Arial"/>
      <w:b/>
      <w:sz w:val="26"/>
    </w:rPr>
  </w:style>
  <w:style w:type="character" w:customStyle="1" w:styleId="1f9">
    <w:name w:val="Название Знак1"/>
    <w:uiPriority w:val="99"/>
    <w:rsid w:val="003C706E"/>
    <w:rPr>
      <w:b/>
      <w:sz w:val="24"/>
      <w:lang w:val="ru-RU" w:eastAsia="ru-RU"/>
    </w:rPr>
  </w:style>
  <w:style w:type="paragraph" w:customStyle="1" w:styleId="212">
    <w:name w:val="Знак Знак2 Знак1"/>
    <w:basedOn w:val="Normal"/>
    <w:uiPriority w:val="99"/>
    <w:rsid w:val="003C70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Знак Знак Знак Знак Знак Знак Знак Знак Знак1"/>
    <w:basedOn w:val="Normal"/>
    <w:uiPriority w:val="99"/>
    <w:rsid w:val="003C706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character" w:customStyle="1" w:styleId="apple-tab-span">
    <w:name w:val="apple-tab-span"/>
    <w:uiPriority w:val="99"/>
    <w:rsid w:val="003C706E"/>
  </w:style>
  <w:style w:type="character" w:customStyle="1" w:styleId="dash0410043104370430044600200441043f04380441043a0430char1">
    <w:name w:val="dash0410_0431_0437_0430_0446_0020_0441_043f_0438_0441_043a_0430__char1"/>
    <w:uiPriority w:val="99"/>
    <w:rsid w:val="003C706E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3C706E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Normal"/>
    <w:uiPriority w:val="99"/>
    <w:rsid w:val="003C706E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3C706E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Normal"/>
    <w:uiPriority w:val="99"/>
    <w:rsid w:val="003C706E"/>
    <w:pPr>
      <w:spacing w:after="120" w:line="480" w:lineRule="atLeast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3C706E"/>
  </w:style>
  <w:style w:type="paragraph" w:customStyle="1" w:styleId="afe">
    <w:name w:val="Основной"/>
    <w:basedOn w:val="Normal"/>
    <w:uiPriority w:val="99"/>
    <w:rsid w:val="003C706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f">
    <w:name w:val="Название таблицы"/>
    <w:basedOn w:val="afe"/>
    <w:uiPriority w:val="99"/>
    <w:rsid w:val="003C706E"/>
    <w:pPr>
      <w:spacing w:before="113"/>
      <w:ind w:firstLine="0"/>
      <w:jc w:val="center"/>
    </w:pPr>
    <w:rPr>
      <w:b/>
      <w:bCs/>
    </w:rPr>
  </w:style>
  <w:style w:type="character" w:customStyle="1" w:styleId="1fb">
    <w:name w:val="Сноска1"/>
    <w:uiPriority w:val="99"/>
    <w:rsid w:val="003C706E"/>
    <w:rPr>
      <w:rFonts w:ascii="Times New Roman" w:hAnsi="Times New Roman"/>
      <w:vertAlign w:val="superscript"/>
    </w:rPr>
  </w:style>
  <w:style w:type="paragraph" w:customStyle="1" w:styleId="aff0">
    <w:name w:val="Буллит"/>
    <w:basedOn w:val="afe"/>
    <w:uiPriority w:val="99"/>
    <w:rsid w:val="003C706E"/>
    <w:pPr>
      <w:ind w:firstLine="244"/>
    </w:pPr>
  </w:style>
  <w:style w:type="character" w:customStyle="1" w:styleId="29">
    <w:name w:val="Подпись к таблице2"/>
    <w:uiPriority w:val="99"/>
    <w:rsid w:val="003C706E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uiPriority w:val="99"/>
    <w:rsid w:val="003C706E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3C706E"/>
    <w:rPr>
      <w:rFonts w:ascii="Times New Roman" w:hAnsi="Times New Roman"/>
      <w:sz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Normal"/>
    <w:uiPriority w:val="99"/>
    <w:rsid w:val="003C706E"/>
    <w:pPr>
      <w:spacing w:after="120" w:line="240" w:lineRule="auto"/>
      <w:ind w:left="280"/>
    </w:pPr>
    <w:rPr>
      <w:rFonts w:ascii="Times New Roman" w:eastAsia="Calibri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706E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C706E"/>
    <w:rPr>
      <w:rFonts w:ascii="Calibri" w:hAnsi="Calibri"/>
      <w:b/>
      <w:bCs/>
      <w:lang w:val="en-US"/>
    </w:rPr>
  </w:style>
  <w:style w:type="paragraph" w:styleId="Revision">
    <w:name w:val="Revision"/>
    <w:hidden/>
    <w:uiPriority w:val="99"/>
    <w:semiHidden/>
    <w:rsid w:val="003C706E"/>
    <w:rPr>
      <w:rFonts w:eastAsia="Times New Roman"/>
      <w:lang w:val="en-US" w:eastAsia="en-US"/>
    </w:rPr>
  </w:style>
  <w:style w:type="character" w:customStyle="1" w:styleId="1fc">
    <w:name w:val="Текст выноски Знак1"/>
    <w:uiPriority w:val="99"/>
    <w:semiHidden/>
    <w:rsid w:val="003C706E"/>
    <w:rPr>
      <w:rFonts w:ascii="Segoe UI" w:hAnsi="Segoe UI"/>
      <w:sz w:val="18"/>
      <w:lang w:eastAsia="ru-RU"/>
    </w:rPr>
  </w:style>
  <w:style w:type="character" w:customStyle="1" w:styleId="1fd">
    <w:name w:val="Текст примечания Знак1"/>
    <w:uiPriority w:val="99"/>
    <w:semiHidden/>
    <w:rsid w:val="003C706E"/>
    <w:rPr>
      <w:rFonts w:ascii="Times New Roman" w:hAnsi="Times New Roman"/>
      <w:sz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Normal"/>
    <w:uiPriority w:val="99"/>
    <w:semiHidden/>
    <w:rsid w:val="003C706E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Normal"/>
    <w:uiPriority w:val="99"/>
    <w:semiHidden/>
    <w:rsid w:val="003C706E"/>
    <w:pPr>
      <w:spacing w:after="120" w:line="240" w:lineRule="auto"/>
      <w:ind w:left="280"/>
    </w:pPr>
    <w:rPr>
      <w:rFonts w:ascii="Times New Roman" w:hAnsi="Times New Roman"/>
      <w:sz w:val="24"/>
      <w:szCs w:val="24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uiPriority w:val="99"/>
    <w:rsid w:val="003C706E"/>
    <w:rPr>
      <w:rFonts w:ascii="Times New Roman" w:hAnsi="Times New Roman"/>
      <w:sz w:val="20"/>
      <w:u w:val="none"/>
      <w:effect w:val="none"/>
    </w:rPr>
  </w:style>
  <w:style w:type="character" w:customStyle="1" w:styleId="35">
    <w:name w:val="Основной текст (35)_"/>
    <w:link w:val="350"/>
    <w:uiPriority w:val="99"/>
    <w:locked/>
    <w:rsid w:val="003C706E"/>
    <w:rPr>
      <w:rFonts w:ascii="Arial" w:hAnsi="Arial"/>
      <w:spacing w:val="-10"/>
      <w:shd w:val="clear" w:color="auto" w:fill="FFFFFF"/>
    </w:rPr>
  </w:style>
  <w:style w:type="paragraph" w:customStyle="1" w:styleId="350">
    <w:name w:val="Основной текст (35)"/>
    <w:basedOn w:val="Normal"/>
    <w:link w:val="35"/>
    <w:uiPriority w:val="99"/>
    <w:rsid w:val="003C706E"/>
    <w:pPr>
      <w:widowControl w:val="0"/>
      <w:shd w:val="clear" w:color="auto" w:fill="FFFFFF"/>
      <w:spacing w:after="0" w:line="322" w:lineRule="exact"/>
    </w:pPr>
    <w:rPr>
      <w:rFonts w:ascii="Arial" w:eastAsia="Calibri" w:hAnsi="Arial"/>
      <w:spacing w:val="-10"/>
      <w:sz w:val="20"/>
      <w:szCs w:val="20"/>
    </w:rPr>
  </w:style>
  <w:style w:type="character" w:customStyle="1" w:styleId="32">
    <w:name w:val="Основной текст (3)_"/>
    <w:link w:val="33"/>
    <w:uiPriority w:val="99"/>
    <w:locked/>
    <w:rsid w:val="003C706E"/>
    <w:rPr>
      <w:rFonts w:ascii="Times New Roman" w:hAnsi="Times New Roman"/>
      <w:sz w:val="26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3C706E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Calibri" w:hAnsi="Times New Roman"/>
      <w:sz w:val="26"/>
      <w:szCs w:val="20"/>
    </w:rPr>
  </w:style>
  <w:style w:type="character" w:customStyle="1" w:styleId="4">
    <w:name w:val="Основной текст (4)_"/>
    <w:link w:val="40"/>
    <w:uiPriority w:val="99"/>
    <w:locked/>
    <w:rsid w:val="003C706E"/>
    <w:rPr>
      <w:rFonts w:ascii="Times New Roman" w:hAnsi="Times New Roman"/>
      <w:b/>
      <w:sz w:val="26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3C706E"/>
    <w:pPr>
      <w:widowControl w:val="0"/>
      <w:shd w:val="clear" w:color="auto" w:fill="FFFFFF"/>
      <w:spacing w:after="120" w:line="240" w:lineRule="atLeast"/>
      <w:ind w:firstLine="320"/>
      <w:jc w:val="both"/>
    </w:pPr>
    <w:rPr>
      <w:rFonts w:ascii="Times New Roman" w:eastAsia="Calibri" w:hAnsi="Times New Roman"/>
      <w:b/>
      <w:sz w:val="26"/>
      <w:szCs w:val="20"/>
    </w:rPr>
  </w:style>
  <w:style w:type="character" w:customStyle="1" w:styleId="5">
    <w:name w:val="Основной текст (5)_"/>
    <w:link w:val="50"/>
    <w:uiPriority w:val="99"/>
    <w:locked/>
    <w:rsid w:val="003C706E"/>
    <w:rPr>
      <w:rFonts w:ascii="Times New Roman" w:hAnsi="Times New Roman"/>
      <w:i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3C706E"/>
    <w:pPr>
      <w:widowControl w:val="0"/>
      <w:shd w:val="clear" w:color="auto" w:fill="FFFFFF"/>
      <w:spacing w:after="0" w:line="211" w:lineRule="exact"/>
    </w:pPr>
    <w:rPr>
      <w:rFonts w:ascii="Times New Roman" w:eastAsia="Calibri" w:hAnsi="Times New Roman"/>
      <w:i/>
      <w:sz w:val="20"/>
      <w:szCs w:val="20"/>
    </w:rPr>
  </w:style>
  <w:style w:type="character" w:customStyle="1" w:styleId="51">
    <w:name w:val="Заголовок №5_"/>
    <w:link w:val="52"/>
    <w:uiPriority w:val="99"/>
    <w:locked/>
    <w:rsid w:val="003C706E"/>
    <w:rPr>
      <w:rFonts w:ascii="Times New Roman" w:hAnsi="Times New Roman"/>
      <w:b/>
      <w:sz w:val="21"/>
      <w:shd w:val="clear" w:color="auto" w:fill="FFFFFF"/>
    </w:rPr>
  </w:style>
  <w:style w:type="paragraph" w:customStyle="1" w:styleId="52">
    <w:name w:val="Заголовок №5"/>
    <w:basedOn w:val="Normal"/>
    <w:link w:val="51"/>
    <w:uiPriority w:val="99"/>
    <w:rsid w:val="003C706E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Calibri" w:hAnsi="Times New Roman"/>
      <w:b/>
      <w:sz w:val="21"/>
      <w:szCs w:val="20"/>
    </w:rPr>
  </w:style>
  <w:style w:type="character" w:customStyle="1" w:styleId="6">
    <w:name w:val="Основной текст (6)_"/>
    <w:link w:val="60"/>
    <w:uiPriority w:val="99"/>
    <w:locked/>
    <w:rsid w:val="003C706E"/>
    <w:rPr>
      <w:rFonts w:ascii="Times New Roman" w:hAnsi="Times New Roman"/>
      <w:b/>
      <w:sz w:val="21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3C706E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Calibri" w:hAnsi="Times New Roman"/>
      <w:b/>
      <w:sz w:val="21"/>
      <w:szCs w:val="20"/>
    </w:rPr>
  </w:style>
  <w:style w:type="character" w:customStyle="1" w:styleId="7">
    <w:name w:val="Основной текст (7)_"/>
    <w:link w:val="70"/>
    <w:uiPriority w:val="99"/>
    <w:locked/>
    <w:rsid w:val="003C706E"/>
    <w:rPr>
      <w:rFonts w:ascii="Times New Roman" w:hAnsi="Times New Roman"/>
      <w:sz w:val="17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3C706E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Calibri" w:hAnsi="Times New Roman"/>
      <w:sz w:val="17"/>
      <w:szCs w:val="20"/>
    </w:rPr>
  </w:style>
  <w:style w:type="character" w:customStyle="1" w:styleId="Exact">
    <w:name w:val="Подпись к картинке Exact"/>
    <w:link w:val="aff1"/>
    <w:uiPriority w:val="99"/>
    <w:locked/>
    <w:rsid w:val="003C706E"/>
    <w:rPr>
      <w:rFonts w:ascii="Times New Roman" w:hAnsi="Times New Roman"/>
      <w:sz w:val="21"/>
      <w:shd w:val="clear" w:color="auto" w:fill="FFFFFF"/>
    </w:rPr>
  </w:style>
  <w:style w:type="paragraph" w:customStyle="1" w:styleId="aff1">
    <w:name w:val="Подпись к картинке"/>
    <w:basedOn w:val="Normal"/>
    <w:link w:val="Exact"/>
    <w:uiPriority w:val="99"/>
    <w:rsid w:val="003C706E"/>
    <w:pPr>
      <w:widowControl w:val="0"/>
      <w:shd w:val="clear" w:color="auto" w:fill="FFFFFF"/>
      <w:spacing w:after="0" w:line="240" w:lineRule="atLeast"/>
    </w:pPr>
    <w:rPr>
      <w:rFonts w:ascii="Times New Roman" w:eastAsia="Calibri" w:hAnsi="Times New Roman"/>
      <w:sz w:val="21"/>
      <w:szCs w:val="20"/>
    </w:rPr>
  </w:style>
  <w:style w:type="character" w:customStyle="1" w:styleId="2Exact">
    <w:name w:val="Заголовок №2 Exact"/>
    <w:link w:val="2a"/>
    <w:uiPriority w:val="99"/>
    <w:locked/>
    <w:rsid w:val="003C706E"/>
    <w:rPr>
      <w:rFonts w:ascii="Times New Roman" w:hAnsi="Times New Roman"/>
      <w:b/>
      <w:sz w:val="26"/>
      <w:shd w:val="clear" w:color="auto" w:fill="FFFFFF"/>
    </w:rPr>
  </w:style>
  <w:style w:type="paragraph" w:customStyle="1" w:styleId="2a">
    <w:name w:val="Заголовок №2"/>
    <w:basedOn w:val="Normal"/>
    <w:link w:val="2Exact"/>
    <w:uiPriority w:val="99"/>
    <w:rsid w:val="003C706E"/>
    <w:pPr>
      <w:widowControl w:val="0"/>
      <w:shd w:val="clear" w:color="auto" w:fill="FFFFFF"/>
      <w:spacing w:after="0" w:line="240" w:lineRule="atLeast"/>
      <w:outlineLvl w:val="1"/>
    </w:pPr>
    <w:rPr>
      <w:rFonts w:ascii="Times New Roman" w:eastAsia="Calibri" w:hAnsi="Times New Roman"/>
      <w:b/>
      <w:sz w:val="26"/>
      <w:szCs w:val="20"/>
    </w:rPr>
  </w:style>
  <w:style w:type="character" w:customStyle="1" w:styleId="8Exact">
    <w:name w:val="Основной текст (8) Exact"/>
    <w:link w:val="8"/>
    <w:uiPriority w:val="99"/>
    <w:locked/>
    <w:rsid w:val="003C706E"/>
    <w:rPr>
      <w:rFonts w:ascii="Times New Roman" w:hAnsi="Times New Roman"/>
      <w:sz w:val="17"/>
      <w:shd w:val="clear" w:color="auto" w:fill="FFFFFF"/>
    </w:rPr>
  </w:style>
  <w:style w:type="paragraph" w:customStyle="1" w:styleId="8">
    <w:name w:val="Основной текст (8)"/>
    <w:basedOn w:val="Normal"/>
    <w:link w:val="8Exact"/>
    <w:uiPriority w:val="99"/>
    <w:rsid w:val="003C706E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Calibri" w:hAnsi="Times New Roman"/>
      <w:sz w:val="17"/>
      <w:szCs w:val="20"/>
    </w:rPr>
  </w:style>
  <w:style w:type="character" w:customStyle="1" w:styleId="100">
    <w:name w:val="Основной текст (10)_"/>
    <w:link w:val="101"/>
    <w:uiPriority w:val="99"/>
    <w:locked/>
    <w:rsid w:val="003C706E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101">
    <w:name w:val="Основной текст (10)"/>
    <w:basedOn w:val="Normal"/>
    <w:link w:val="100"/>
    <w:uiPriority w:val="99"/>
    <w:rsid w:val="003C706E"/>
    <w:pPr>
      <w:widowControl w:val="0"/>
      <w:shd w:val="clear" w:color="auto" w:fill="FFFFFF"/>
      <w:spacing w:before="540" w:after="0" w:line="240" w:lineRule="atLeast"/>
      <w:jc w:val="both"/>
    </w:pPr>
    <w:rPr>
      <w:rFonts w:ascii="Times New Roman" w:eastAsia="Calibri" w:hAnsi="Times New Roman"/>
      <w:b/>
      <w:i/>
      <w:sz w:val="21"/>
      <w:szCs w:val="20"/>
    </w:rPr>
  </w:style>
  <w:style w:type="character" w:customStyle="1" w:styleId="9">
    <w:name w:val="Основной текст (9)_"/>
    <w:link w:val="90"/>
    <w:uiPriority w:val="99"/>
    <w:locked/>
    <w:rsid w:val="003C706E"/>
    <w:rPr>
      <w:rFonts w:ascii="Times New Roman" w:hAnsi="Times New Roman"/>
      <w:i/>
      <w:sz w:val="21"/>
      <w:shd w:val="clear" w:color="auto" w:fill="FFFFFF"/>
    </w:rPr>
  </w:style>
  <w:style w:type="paragraph" w:customStyle="1" w:styleId="90">
    <w:name w:val="Основной текст (9)"/>
    <w:basedOn w:val="Normal"/>
    <w:link w:val="9"/>
    <w:uiPriority w:val="99"/>
    <w:rsid w:val="003C706E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Calibri" w:hAnsi="Times New Roman"/>
      <w:i/>
      <w:sz w:val="21"/>
      <w:szCs w:val="20"/>
    </w:rPr>
  </w:style>
  <w:style w:type="character" w:customStyle="1" w:styleId="113">
    <w:name w:val="Основной текст (11)_"/>
    <w:link w:val="114"/>
    <w:uiPriority w:val="99"/>
    <w:locked/>
    <w:rsid w:val="003C706E"/>
    <w:rPr>
      <w:rFonts w:ascii="Microsoft Sans Serif" w:hAnsi="Microsoft Sans Serif"/>
      <w:i/>
      <w:sz w:val="16"/>
      <w:shd w:val="clear" w:color="auto" w:fill="FFFFFF"/>
    </w:rPr>
  </w:style>
  <w:style w:type="paragraph" w:customStyle="1" w:styleId="114">
    <w:name w:val="Основной текст (11)"/>
    <w:basedOn w:val="Normal"/>
    <w:link w:val="113"/>
    <w:uiPriority w:val="99"/>
    <w:rsid w:val="003C706E"/>
    <w:pPr>
      <w:widowControl w:val="0"/>
      <w:shd w:val="clear" w:color="auto" w:fill="FFFFFF"/>
      <w:spacing w:after="300" w:line="270" w:lineRule="exact"/>
    </w:pPr>
    <w:rPr>
      <w:rFonts w:ascii="Microsoft Sans Serif" w:eastAsia="Calibri" w:hAnsi="Microsoft Sans Serif"/>
      <w:i/>
      <w:sz w:val="16"/>
      <w:szCs w:val="20"/>
    </w:rPr>
  </w:style>
  <w:style w:type="character" w:customStyle="1" w:styleId="122">
    <w:name w:val="Основной текст (12)_"/>
    <w:uiPriority w:val="99"/>
    <w:locked/>
    <w:rsid w:val="003C706E"/>
    <w:rPr>
      <w:rFonts w:ascii="Times New Roman" w:hAnsi="Times New Roman"/>
      <w:b/>
      <w:i/>
      <w:sz w:val="17"/>
      <w:shd w:val="clear" w:color="auto" w:fill="FFFFFF"/>
    </w:rPr>
  </w:style>
  <w:style w:type="character" w:customStyle="1" w:styleId="3Exact">
    <w:name w:val="Заголовок №3 Exact"/>
    <w:link w:val="34"/>
    <w:uiPriority w:val="99"/>
    <w:locked/>
    <w:rsid w:val="003C706E"/>
    <w:rPr>
      <w:rFonts w:ascii="Times New Roman" w:hAnsi="Times New Roman"/>
      <w:sz w:val="21"/>
      <w:shd w:val="clear" w:color="auto" w:fill="FFFFFF"/>
      <w:lang w:val="en-US"/>
    </w:rPr>
  </w:style>
  <w:style w:type="paragraph" w:customStyle="1" w:styleId="34">
    <w:name w:val="Заголовок №3"/>
    <w:basedOn w:val="Normal"/>
    <w:link w:val="3Exact"/>
    <w:uiPriority w:val="99"/>
    <w:rsid w:val="003C706E"/>
    <w:pPr>
      <w:widowControl w:val="0"/>
      <w:shd w:val="clear" w:color="auto" w:fill="FFFFFF"/>
      <w:spacing w:after="0" w:line="240" w:lineRule="atLeast"/>
      <w:outlineLvl w:val="2"/>
    </w:pPr>
    <w:rPr>
      <w:rFonts w:ascii="Times New Roman" w:eastAsia="Calibri" w:hAnsi="Times New Roman"/>
      <w:sz w:val="21"/>
      <w:szCs w:val="20"/>
      <w:lang w:val="en-US"/>
    </w:rPr>
  </w:style>
  <w:style w:type="character" w:customStyle="1" w:styleId="2Exact0">
    <w:name w:val="Подпись к картинке (2) Exact"/>
    <w:link w:val="2b"/>
    <w:uiPriority w:val="99"/>
    <w:locked/>
    <w:rsid w:val="003C706E"/>
    <w:rPr>
      <w:rFonts w:ascii="Times New Roman" w:hAnsi="Times New Roman"/>
      <w:shd w:val="clear" w:color="auto" w:fill="FFFFFF"/>
    </w:rPr>
  </w:style>
  <w:style w:type="paragraph" w:customStyle="1" w:styleId="2b">
    <w:name w:val="Подпись к картинке (2)"/>
    <w:basedOn w:val="Normal"/>
    <w:link w:val="2Exact0"/>
    <w:uiPriority w:val="99"/>
    <w:rsid w:val="003C706E"/>
    <w:pPr>
      <w:widowControl w:val="0"/>
      <w:shd w:val="clear" w:color="auto" w:fill="FFFFFF"/>
      <w:spacing w:after="0" w:line="240" w:lineRule="atLeast"/>
    </w:pPr>
    <w:rPr>
      <w:rFonts w:ascii="Times New Roman" w:eastAsia="Calibri" w:hAnsi="Times New Roman"/>
      <w:sz w:val="20"/>
      <w:szCs w:val="20"/>
    </w:rPr>
  </w:style>
  <w:style w:type="character" w:customStyle="1" w:styleId="3Exact0">
    <w:name w:val="Подпись к картинке (3) Exact"/>
    <w:link w:val="36"/>
    <w:uiPriority w:val="99"/>
    <w:locked/>
    <w:rsid w:val="003C706E"/>
    <w:rPr>
      <w:rFonts w:ascii="Times New Roman" w:hAnsi="Times New Roman"/>
      <w:sz w:val="21"/>
      <w:shd w:val="clear" w:color="auto" w:fill="FFFFFF"/>
    </w:rPr>
  </w:style>
  <w:style w:type="paragraph" w:customStyle="1" w:styleId="36">
    <w:name w:val="Подпись к картинке (3)"/>
    <w:basedOn w:val="Normal"/>
    <w:link w:val="3Exact0"/>
    <w:uiPriority w:val="99"/>
    <w:rsid w:val="003C706E"/>
    <w:pPr>
      <w:widowControl w:val="0"/>
      <w:shd w:val="clear" w:color="auto" w:fill="FFFFFF"/>
      <w:spacing w:after="0" w:line="240" w:lineRule="atLeast"/>
    </w:pPr>
    <w:rPr>
      <w:rFonts w:ascii="Times New Roman" w:eastAsia="Calibri" w:hAnsi="Times New Roman"/>
      <w:sz w:val="21"/>
      <w:szCs w:val="20"/>
    </w:rPr>
  </w:style>
  <w:style w:type="character" w:customStyle="1" w:styleId="4Exact">
    <w:name w:val="Подпись к картинке (4) Exact"/>
    <w:link w:val="41"/>
    <w:uiPriority w:val="99"/>
    <w:locked/>
    <w:rsid w:val="003C706E"/>
    <w:rPr>
      <w:rFonts w:ascii="Times New Roman" w:hAnsi="Times New Roman"/>
      <w:i/>
      <w:sz w:val="21"/>
      <w:shd w:val="clear" w:color="auto" w:fill="FFFFFF"/>
      <w:lang w:val="en-US"/>
    </w:rPr>
  </w:style>
  <w:style w:type="paragraph" w:customStyle="1" w:styleId="41">
    <w:name w:val="Подпись к картинке (4)"/>
    <w:basedOn w:val="Normal"/>
    <w:link w:val="4Exact"/>
    <w:uiPriority w:val="99"/>
    <w:rsid w:val="003C706E"/>
    <w:pPr>
      <w:widowControl w:val="0"/>
      <w:shd w:val="clear" w:color="auto" w:fill="FFFFFF"/>
      <w:spacing w:after="0" w:line="240" w:lineRule="atLeast"/>
    </w:pPr>
    <w:rPr>
      <w:rFonts w:ascii="Times New Roman" w:eastAsia="Calibri" w:hAnsi="Times New Roman"/>
      <w:i/>
      <w:sz w:val="21"/>
      <w:szCs w:val="20"/>
      <w:lang w:val="en-US"/>
    </w:rPr>
  </w:style>
  <w:style w:type="character" w:customStyle="1" w:styleId="42">
    <w:name w:val="Заголовок №4_"/>
    <w:link w:val="43"/>
    <w:uiPriority w:val="99"/>
    <w:locked/>
    <w:rsid w:val="003C706E"/>
    <w:rPr>
      <w:rFonts w:ascii="Times New Roman" w:hAnsi="Times New Roman"/>
      <w:b/>
      <w:sz w:val="26"/>
      <w:shd w:val="clear" w:color="auto" w:fill="FFFFFF"/>
    </w:rPr>
  </w:style>
  <w:style w:type="paragraph" w:customStyle="1" w:styleId="43">
    <w:name w:val="Заголовок №4"/>
    <w:basedOn w:val="Normal"/>
    <w:link w:val="42"/>
    <w:uiPriority w:val="99"/>
    <w:rsid w:val="003C706E"/>
    <w:pPr>
      <w:widowControl w:val="0"/>
      <w:shd w:val="clear" w:color="auto" w:fill="FFFFFF"/>
      <w:spacing w:before="300" w:after="180" w:line="240" w:lineRule="atLeast"/>
      <w:jc w:val="both"/>
      <w:outlineLvl w:val="3"/>
    </w:pPr>
    <w:rPr>
      <w:rFonts w:ascii="Times New Roman" w:eastAsia="Calibri" w:hAnsi="Times New Roman"/>
      <w:b/>
      <w:sz w:val="26"/>
      <w:szCs w:val="20"/>
    </w:rPr>
  </w:style>
  <w:style w:type="paragraph" w:customStyle="1" w:styleId="143">
    <w:name w:val="Основной текст (14)"/>
    <w:basedOn w:val="Normal"/>
    <w:uiPriority w:val="99"/>
    <w:rsid w:val="003C706E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hAnsi="Times New Roman"/>
      <w:b/>
      <w:bCs/>
      <w:sz w:val="17"/>
      <w:szCs w:val="17"/>
      <w:lang w:eastAsia="en-US"/>
    </w:rPr>
  </w:style>
  <w:style w:type="character" w:customStyle="1" w:styleId="16Exact">
    <w:name w:val="Основной текст (16) Exact"/>
    <w:link w:val="162"/>
    <w:uiPriority w:val="99"/>
    <w:locked/>
    <w:rsid w:val="003C706E"/>
    <w:rPr>
      <w:rFonts w:ascii="Times New Roman" w:hAnsi="Times New Roman"/>
      <w:b/>
      <w:sz w:val="19"/>
      <w:shd w:val="clear" w:color="auto" w:fill="FFFFFF"/>
    </w:rPr>
  </w:style>
  <w:style w:type="paragraph" w:customStyle="1" w:styleId="162">
    <w:name w:val="Основной текст (16)"/>
    <w:basedOn w:val="Normal"/>
    <w:link w:val="16Exact"/>
    <w:uiPriority w:val="99"/>
    <w:rsid w:val="003C706E"/>
    <w:pPr>
      <w:widowControl w:val="0"/>
      <w:shd w:val="clear" w:color="auto" w:fill="FFFFFF"/>
      <w:spacing w:before="240" w:after="240" w:line="240" w:lineRule="atLeast"/>
    </w:pPr>
    <w:rPr>
      <w:rFonts w:ascii="Times New Roman" w:eastAsia="Calibri" w:hAnsi="Times New Roman"/>
      <w:b/>
      <w:sz w:val="19"/>
      <w:szCs w:val="20"/>
    </w:rPr>
  </w:style>
  <w:style w:type="character" w:customStyle="1" w:styleId="3Exact1">
    <w:name w:val="Номер заголовка №3 Exact"/>
    <w:link w:val="37"/>
    <w:uiPriority w:val="99"/>
    <w:locked/>
    <w:rsid w:val="003C706E"/>
    <w:rPr>
      <w:rFonts w:ascii="Impact" w:hAnsi="Impact"/>
      <w:sz w:val="19"/>
      <w:shd w:val="clear" w:color="auto" w:fill="FFFFFF"/>
    </w:rPr>
  </w:style>
  <w:style w:type="paragraph" w:customStyle="1" w:styleId="37">
    <w:name w:val="Номер заголовка №3"/>
    <w:basedOn w:val="Normal"/>
    <w:link w:val="3Exact1"/>
    <w:uiPriority w:val="99"/>
    <w:rsid w:val="003C706E"/>
    <w:pPr>
      <w:widowControl w:val="0"/>
      <w:shd w:val="clear" w:color="auto" w:fill="FFFFFF"/>
      <w:spacing w:after="0" w:line="240" w:lineRule="atLeast"/>
    </w:pPr>
    <w:rPr>
      <w:rFonts w:ascii="Impact" w:eastAsia="Calibri" w:hAnsi="Impact"/>
      <w:sz w:val="19"/>
      <w:szCs w:val="20"/>
    </w:rPr>
  </w:style>
  <w:style w:type="character" w:customStyle="1" w:styleId="32Exact">
    <w:name w:val="Номер заголовка №3 (2) Exact"/>
    <w:link w:val="320"/>
    <w:uiPriority w:val="99"/>
    <w:locked/>
    <w:rsid w:val="003C706E"/>
    <w:rPr>
      <w:rFonts w:ascii="Times New Roman" w:hAnsi="Times New Roman"/>
      <w:sz w:val="21"/>
      <w:shd w:val="clear" w:color="auto" w:fill="FFFFFF"/>
    </w:rPr>
  </w:style>
  <w:style w:type="paragraph" w:customStyle="1" w:styleId="320">
    <w:name w:val="Номер заголовка №3 (2)"/>
    <w:basedOn w:val="Normal"/>
    <w:link w:val="32Exact"/>
    <w:uiPriority w:val="99"/>
    <w:rsid w:val="003C706E"/>
    <w:pPr>
      <w:widowControl w:val="0"/>
      <w:shd w:val="clear" w:color="auto" w:fill="FFFFFF"/>
      <w:spacing w:after="0" w:line="240" w:lineRule="atLeast"/>
    </w:pPr>
    <w:rPr>
      <w:rFonts w:ascii="Times New Roman" w:eastAsia="Calibri" w:hAnsi="Times New Roman"/>
      <w:sz w:val="21"/>
      <w:szCs w:val="20"/>
    </w:rPr>
  </w:style>
  <w:style w:type="character" w:customStyle="1" w:styleId="33Exact">
    <w:name w:val="Номер заголовка №3 (3) Exact"/>
    <w:link w:val="330"/>
    <w:uiPriority w:val="99"/>
    <w:locked/>
    <w:rsid w:val="003C706E"/>
    <w:rPr>
      <w:rFonts w:ascii="Times New Roman" w:hAnsi="Times New Roman"/>
      <w:sz w:val="26"/>
      <w:shd w:val="clear" w:color="auto" w:fill="FFFFFF"/>
    </w:rPr>
  </w:style>
  <w:style w:type="paragraph" w:customStyle="1" w:styleId="330">
    <w:name w:val="Номер заголовка №3 (3)"/>
    <w:basedOn w:val="Normal"/>
    <w:link w:val="33Exact"/>
    <w:uiPriority w:val="99"/>
    <w:rsid w:val="003C706E"/>
    <w:pPr>
      <w:widowControl w:val="0"/>
      <w:shd w:val="clear" w:color="auto" w:fill="FFFFFF"/>
      <w:spacing w:after="0" w:line="240" w:lineRule="atLeast"/>
    </w:pPr>
    <w:rPr>
      <w:rFonts w:ascii="Times New Roman" w:eastAsia="Calibri" w:hAnsi="Times New Roman"/>
      <w:sz w:val="26"/>
      <w:szCs w:val="20"/>
    </w:rPr>
  </w:style>
  <w:style w:type="character" w:customStyle="1" w:styleId="17Exact">
    <w:name w:val="Основной текст (17) Exact"/>
    <w:link w:val="172"/>
    <w:uiPriority w:val="99"/>
    <w:locked/>
    <w:rsid w:val="003C706E"/>
    <w:rPr>
      <w:rFonts w:ascii="Candara" w:hAnsi="Candara"/>
      <w:shd w:val="clear" w:color="auto" w:fill="FFFFFF"/>
    </w:rPr>
  </w:style>
  <w:style w:type="paragraph" w:customStyle="1" w:styleId="172">
    <w:name w:val="Основной текст (17)"/>
    <w:basedOn w:val="Normal"/>
    <w:link w:val="17Exact"/>
    <w:uiPriority w:val="99"/>
    <w:rsid w:val="003C706E"/>
    <w:pPr>
      <w:widowControl w:val="0"/>
      <w:shd w:val="clear" w:color="auto" w:fill="FFFFFF"/>
      <w:spacing w:after="0" w:line="240" w:lineRule="atLeast"/>
    </w:pPr>
    <w:rPr>
      <w:rFonts w:ascii="Candara" w:eastAsia="Calibri" w:hAnsi="Candara"/>
      <w:sz w:val="20"/>
      <w:szCs w:val="20"/>
    </w:rPr>
  </w:style>
  <w:style w:type="character" w:customStyle="1" w:styleId="18Exact">
    <w:name w:val="Основной текст (18) Exact"/>
    <w:link w:val="182"/>
    <w:uiPriority w:val="99"/>
    <w:locked/>
    <w:rsid w:val="003C706E"/>
    <w:rPr>
      <w:rFonts w:ascii="Microsoft Sans Serif" w:hAnsi="Microsoft Sans Serif"/>
      <w:sz w:val="16"/>
      <w:shd w:val="clear" w:color="auto" w:fill="FFFFFF"/>
    </w:rPr>
  </w:style>
  <w:style w:type="paragraph" w:customStyle="1" w:styleId="182">
    <w:name w:val="Основной текст (18)"/>
    <w:basedOn w:val="Normal"/>
    <w:link w:val="18Exact"/>
    <w:uiPriority w:val="99"/>
    <w:rsid w:val="003C706E"/>
    <w:pPr>
      <w:widowControl w:val="0"/>
      <w:shd w:val="clear" w:color="auto" w:fill="FFFFFF"/>
      <w:spacing w:after="0" w:line="240" w:lineRule="atLeast"/>
    </w:pPr>
    <w:rPr>
      <w:rFonts w:ascii="Microsoft Sans Serif" w:eastAsia="Calibri" w:hAnsi="Microsoft Sans Serif"/>
      <w:sz w:val="16"/>
      <w:szCs w:val="20"/>
    </w:rPr>
  </w:style>
  <w:style w:type="character" w:customStyle="1" w:styleId="aff2">
    <w:name w:val="Сноска_"/>
    <w:uiPriority w:val="99"/>
    <w:locked/>
    <w:rsid w:val="003C706E"/>
    <w:rPr>
      <w:rFonts w:ascii="Times New Roman" w:hAnsi="Times New Roman"/>
      <w:sz w:val="21"/>
      <w:shd w:val="clear" w:color="auto" w:fill="FFFFFF"/>
    </w:rPr>
  </w:style>
  <w:style w:type="character" w:customStyle="1" w:styleId="38">
    <w:name w:val="Подпись к таблице (3)_"/>
    <w:link w:val="39"/>
    <w:uiPriority w:val="99"/>
    <w:locked/>
    <w:rsid w:val="003C706E"/>
    <w:rPr>
      <w:rFonts w:ascii="Times New Roman" w:hAnsi="Times New Roman"/>
      <w:i/>
      <w:shd w:val="clear" w:color="auto" w:fill="FFFFFF"/>
    </w:rPr>
  </w:style>
  <w:style w:type="paragraph" w:customStyle="1" w:styleId="39">
    <w:name w:val="Подпись к таблице (3)"/>
    <w:basedOn w:val="Normal"/>
    <w:link w:val="38"/>
    <w:uiPriority w:val="99"/>
    <w:rsid w:val="003C706E"/>
    <w:pPr>
      <w:widowControl w:val="0"/>
      <w:shd w:val="clear" w:color="auto" w:fill="FFFFFF"/>
      <w:spacing w:after="0" w:line="240" w:lineRule="atLeast"/>
    </w:pPr>
    <w:rPr>
      <w:rFonts w:ascii="Times New Roman" w:eastAsia="Calibri" w:hAnsi="Times New Roman"/>
      <w:i/>
      <w:sz w:val="20"/>
      <w:szCs w:val="20"/>
    </w:rPr>
  </w:style>
  <w:style w:type="character" w:customStyle="1" w:styleId="2c">
    <w:name w:val="Сноска (2)_"/>
    <w:link w:val="2d"/>
    <w:uiPriority w:val="99"/>
    <w:locked/>
    <w:rsid w:val="003C706E"/>
    <w:rPr>
      <w:rFonts w:ascii="Times New Roman" w:hAnsi="Times New Roman"/>
      <w:shd w:val="clear" w:color="auto" w:fill="FFFFFF"/>
    </w:rPr>
  </w:style>
  <w:style w:type="paragraph" w:customStyle="1" w:styleId="2d">
    <w:name w:val="Сноска (2)"/>
    <w:basedOn w:val="Normal"/>
    <w:link w:val="2c"/>
    <w:uiPriority w:val="99"/>
    <w:rsid w:val="003C706E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Calibri" w:hAnsi="Times New Roman"/>
      <w:sz w:val="20"/>
      <w:szCs w:val="20"/>
    </w:rPr>
  </w:style>
  <w:style w:type="character" w:customStyle="1" w:styleId="aff3">
    <w:name w:val="Подпись к таблице_"/>
    <w:link w:val="aff4"/>
    <w:uiPriority w:val="99"/>
    <w:locked/>
    <w:rsid w:val="003C706E"/>
    <w:rPr>
      <w:rFonts w:ascii="Times New Roman" w:hAnsi="Times New Roman"/>
      <w:sz w:val="17"/>
      <w:shd w:val="clear" w:color="auto" w:fill="FFFFFF"/>
    </w:rPr>
  </w:style>
  <w:style w:type="paragraph" w:customStyle="1" w:styleId="aff4">
    <w:name w:val="Подпись к таблице"/>
    <w:basedOn w:val="Normal"/>
    <w:link w:val="aff3"/>
    <w:uiPriority w:val="99"/>
    <w:rsid w:val="003C706E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Calibri" w:hAnsi="Times New Roman"/>
      <w:sz w:val="17"/>
      <w:szCs w:val="20"/>
    </w:rPr>
  </w:style>
  <w:style w:type="character" w:customStyle="1" w:styleId="190">
    <w:name w:val="Основной текст (19)_"/>
    <w:link w:val="191"/>
    <w:uiPriority w:val="99"/>
    <w:locked/>
    <w:rsid w:val="003C706E"/>
    <w:rPr>
      <w:rFonts w:ascii="Times New Roman" w:hAnsi="Times New Roman"/>
      <w:sz w:val="21"/>
      <w:shd w:val="clear" w:color="auto" w:fill="FFFFFF"/>
    </w:rPr>
  </w:style>
  <w:style w:type="paragraph" w:customStyle="1" w:styleId="191">
    <w:name w:val="Основной текст (19)"/>
    <w:basedOn w:val="Normal"/>
    <w:link w:val="190"/>
    <w:uiPriority w:val="99"/>
    <w:rsid w:val="003C706E"/>
    <w:pPr>
      <w:widowControl w:val="0"/>
      <w:shd w:val="clear" w:color="auto" w:fill="FFFFFF"/>
      <w:spacing w:after="180" w:line="240" w:lineRule="atLeast"/>
      <w:ind w:firstLine="340"/>
      <w:jc w:val="both"/>
    </w:pPr>
    <w:rPr>
      <w:rFonts w:ascii="Times New Roman" w:eastAsia="Calibri" w:hAnsi="Times New Roman"/>
      <w:sz w:val="21"/>
      <w:szCs w:val="20"/>
    </w:rPr>
  </w:style>
  <w:style w:type="character" w:customStyle="1" w:styleId="1Exact">
    <w:name w:val="Заголовок №1 Exact"/>
    <w:link w:val="1fe"/>
    <w:uiPriority w:val="99"/>
    <w:locked/>
    <w:rsid w:val="003C706E"/>
    <w:rPr>
      <w:rFonts w:ascii="Franklin Gothic Heavy" w:hAnsi="Franklin Gothic Heavy"/>
      <w:i/>
      <w:sz w:val="28"/>
      <w:shd w:val="clear" w:color="auto" w:fill="FFFFFF"/>
    </w:rPr>
  </w:style>
  <w:style w:type="paragraph" w:customStyle="1" w:styleId="1fe">
    <w:name w:val="Заголовок №1"/>
    <w:basedOn w:val="Normal"/>
    <w:link w:val="1Exact"/>
    <w:uiPriority w:val="99"/>
    <w:rsid w:val="003C706E"/>
    <w:pPr>
      <w:widowControl w:val="0"/>
      <w:shd w:val="clear" w:color="auto" w:fill="FFFFFF"/>
      <w:spacing w:after="0" w:line="240" w:lineRule="atLeast"/>
      <w:outlineLvl w:val="0"/>
    </w:pPr>
    <w:rPr>
      <w:rFonts w:ascii="Franklin Gothic Heavy" w:eastAsia="Calibri" w:hAnsi="Franklin Gothic Heavy"/>
      <w:i/>
      <w:sz w:val="28"/>
      <w:szCs w:val="20"/>
    </w:rPr>
  </w:style>
  <w:style w:type="character" w:customStyle="1" w:styleId="2Exact1">
    <w:name w:val="Номер заголовка №2 Exact"/>
    <w:link w:val="2e"/>
    <w:uiPriority w:val="99"/>
    <w:locked/>
    <w:rsid w:val="003C706E"/>
    <w:rPr>
      <w:rFonts w:ascii="Times New Roman" w:hAnsi="Times New Roman"/>
      <w:shd w:val="clear" w:color="auto" w:fill="FFFFFF"/>
    </w:rPr>
  </w:style>
  <w:style w:type="paragraph" w:customStyle="1" w:styleId="2e">
    <w:name w:val="Номер заголовка №2"/>
    <w:basedOn w:val="Normal"/>
    <w:link w:val="2Exact1"/>
    <w:uiPriority w:val="99"/>
    <w:rsid w:val="003C706E"/>
    <w:pPr>
      <w:widowControl w:val="0"/>
      <w:shd w:val="clear" w:color="auto" w:fill="FFFFFF"/>
      <w:spacing w:before="120" w:after="0" w:line="240" w:lineRule="atLeast"/>
    </w:pPr>
    <w:rPr>
      <w:rFonts w:ascii="Times New Roman" w:eastAsia="Calibri" w:hAnsi="Times New Roman"/>
      <w:sz w:val="20"/>
      <w:szCs w:val="20"/>
    </w:rPr>
  </w:style>
  <w:style w:type="character" w:customStyle="1" w:styleId="22Exact">
    <w:name w:val="Заголовок №2 (2) Exact"/>
    <w:link w:val="220"/>
    <w:uiPriority w:val="99"/>
    <w:locked/>
    <w:rsid w:val="003C706E"/>
    <w:rPr>
      <w:rFonts w:ascii="Impact" w:hAnsi="Impact"/>
      <w:sz w:val="21"/>
      <w:shd w:val="clear" w:color="auto" w:fill="FFFFFF"/>
    </w:rPr>
  </w:style>
  <w:style w:type="paragraph" w:customStyle="1" w:styleId="220">
    <w:name w:val="Заголовок №2 (2)"/>
    <w:basedOn w:val="Normal"/>
    <w:link w:val="22Exact"/>
    <w:uiPriority w:val="99"/>
    <w:rsid w:val="003C706E"/>
    <w:pPr>
      <w:widowControl w:val="0"/>
      <w:shd w:val="clear" w:color="auto" w:fill="FFFFFF"/>
      <w:spacing w:after="0" w:line="754" w:lineRule="exact"/>
      <w:outlineLvl w:val="1"/>
    </w:pPr>
    <w:rPr>
      <w:rFonts w:ascii="Impact" w:eastAsia="Calibri" w:hAnsi="Impact"/>
      <w:sz w:val="21"/>
      <w:szCs w:val="20"/>
    </w:rPr>
  </w:style>
  <w:style w:type="character" w:customStyle="1" w:styleId="23Exact">
    <w:name w:val="Заголовок №2 (3) Exact"/>
    <w:link w:val="230"/>
    <w:uiPriority w:val="99"/>
    <w:locked/>
    <w:rsid w:val="003C706E"/>
    <w:rPr>
      <w:rFonts w:ascii="Times New Roman" w:hAnsi="Times New Roman"/>
      <w:sz w:val="21"/>
      <w:shd w:val="clear" w:color="auto" w:fill="FFFFFF"/>
    </w:rPr>
  </w:style>
  <w:style w:type="paragraph" w:customStyle="1" w:styleId="230">
    <w:name w:val="Заголовок №2 (3)"/>
    <w:basedOn w:val="Normal"/>
    <w:link w:val="23Exact"/>
    <w:uiPriority w:val="99"/>
    <w:rsid w:val="003C706E"/>
    <w:pPr>
      <w:widowControl w:val="0"/>
      <w:shd w:val="clear" w:color="auto" w:fill="FFFFFF"/>
      <w:spacing w:after="0" w:line="240" w:lineRule="atLeast"/>
      <w:outlineLvl w:val="1"/>
    </w:pPr>
    <w:rPr>
      <w:rFonts w:ascii="Times New Roman" w:eastAsia="Calibri" w:hAnsi="Times New Roman"/>
      <w:sz w:val="21"/>
      <w:szCs w:val="20"/>
    </w:rPr>
  </w:style>
  <w:style w:type="character" w:customStyle="1" w:styleId="22Exact0">
    <w:name w:val="Номер заголовка №2 (2) Exact"/>
    <w:link w:val="221"/>
    <w:uiPriority w:val="99"/>
    <w:locked/>
    <w:rsid w:val="003C706E"/>
    <w:rPr>
      <w:rFonts w:ascii="Times New Roman" w:hAnsi="Times New Roman"/>
      <w:b/>
      <w:sz w:val="26"/>
      <w:shd w:val="clear" w:color="auto" w:fill="FFFFFF"/>
    </w:rPr>
  </w:style>
  <w:style w:type="paragraph" w:customStyle="1" w:styleId="221">
    <w:name w:val="Номер заголовка №2 (2)"/>
    <w:basedOn w:val="Normal"/>
    <w:link w:val="22Exact0"/>
    <w:uiPriority w:val="99"/>
    <w:rsid w:val="003C706E"/>
    <w:pPr>
      <w:widowControl w:val="0"/>
      <w:shd w:val="clear" w:color="auto" w:fill="FFFFFF"/>
      <w:spacing w:after="0" w:line="240" w:lineRule="atLeast"/>
    </w:pPr>
    <w:rPr>
      <w:rFonts w:ascii="Times New Roman" w:eastAsia="Calibri" w:hAnsi="Times New Roman"/>
      <w:b/>
      <w:sz w:val="26"/>
      <w:szCs w:val="20"/>
    </w:rPr>
  </w:style>
  <w:style w:type="character" w:customStyle="1" w:styleId="5Exact">
    <w:name w:val="Подпись к картинке (5) Exact"/>
    <w:link w:val="53"/>
    <w:uiPriority w:val="99"/>
    <w:locked/>
    <w:rsid w:val="003C706E"/>
    <w:rPr>
      <w:rFonts w:ascii="Impact" w:hAnsi="Impact"/>
      <w:sz w:val="21"/>
      <w:shd w:val="clear" w:color="auto" w:fill="FFFFFF"/>
    </w:rPr>
  </w:style>
  <w:style w:type="paragraph" w:customStyle="1" w:styleId="53">
    <w:name w:val="Подпись к картинке (5)"/>
    <w:basedOn w:val="Normal"/>
    <w:link w:val="5Exact"/>
    <w:uiPriority w:val="99"/>
    <w:rsid w:val="003C706E"/>
    <w:pPr>
      <w:widowControl w:val="0"/>
      <w:shd w:val="clear" w:color="auto" w:fill="FFFFFF"/>
      <w:spacing w:after="0" w:line="240" w:lineRule="atLeast"/>
    </w:pPr>
    <w:rPr>
      <w:rFonts w:ascii="Impact" w:eastAsia="Calibri" w:hAnsi="Impact"/>
      <w:sz w:val="21"/>
      <w:szCs w:val="20"/>
    </w:rPr>
  </w:style>
  <w:style w:type="character" w:customStyle="1" w:styleId="6Exact">
    <w:name w:val="Подпись к картинке (6) Exact"/>
    <w:link w:val="61"/>
    <w:uiPriority w:val="99"/>
    <w:locked/>
    <w:rsid w:val="003C706E"/>
    <w:rPr>
      <w:rFonts w:ascii="Times New Roman" w:hAnsi="Times New Roman"/>
      <w:b/>
      <w:sz w:val="26"/>
      <w:shd w:val="clear" w:color="auto" w:fill="FFFFFF"/>
    </w:rPr>
  </w:style>
  <w:style w:type="paragraph" w:customStyle="1" w:styleId="61">
    <w:name w:val="Подпись к картинке (6)"/>
    <w:basedOn w:val="Normal"/>
    <w:link w:val="6Exact"/>
    <w:uiPriority w:val="99"/>
    <w:rsid w:val="003C706E"/>
    <w:pPr>
      <w:widowControl w:val="0"/>
      <w:shd w:val="clear" w:color="auto" w:fill="FFFFFF"/>
      <w:spacing w:after="0" w:line="240" w:lineRule="atLeast"/>
    </w:pPr>
    <w:rPr>
      <w:rFonts w:ascii="Times New Roman" w:eastAsia="Calibri" w:hAnsi="Times New Roman"/>
      <w:b/>
      <w:sz w:val="26"/>
      <w:szCs w:val="20"/>
    </w:rPr>
  </w:style>
  <w:style w:type="character" w:customStyle="1" w:styleId="2f">
    <w:name w:val="Подпись к таблице (2)_"/>
    <w:link w:val="2f0"/>
    <w:uiPriority w:val="99"/>
    <w:locked/>
    <w:rsid w:val="003C706E"/>
    <w:rPr>
      <w:rFonts w:ascii="Times New Roman" w:hAnsi="Times New Roman"/>
      <w:sz w:val="21"/>
      <w:shd w:val="clear" w:color="auto" w:fill="FFFFFF"/>
    </w:rPr>
  </w:style>
  <w:style w:type="paragraph" w:customStyle="1" w:styleId="2f0">
    <w:name w:val="Подпись к таблице (2)"/>
    <w:basedOn w:val="Normal"/>
    <w:link w:val="2f"/>
    <w:uiPriority w:val="99"/>
    <w:rsid w:val="003C706E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Calibri" w:hAnsi="Times New Roman"/>
      <w:sz w:val="21"/>
      <w:szCs w:val="20"/>
    </w:rPr>
  </w:style>
  <w:style w:type="character" w:customStyle="1" w:styleId="20Exact">
    <w:name w:val="Основной текст (20) Exact"/>
    <w:link w:val="200"/>
    <w:uiPriority w:val="99"/>
    <w:locked/>
    <w:rsid w:val="003C706E"/>
    <w:rPr>
      <w:rFonts w:ascii="Times New Roman" w:hAnsi="Times New Roman"/>
      <w:sz w:val="17"/>
      <w:shd w:val="clear" w:color="auto" w:fill="FFFFFF"/>
    </w:rPr>
  </w:style>
  <w:style w:type="paragraph" w:customStyle="1" w:styleId="200">
    <w:name w:val="Основной текст (20)"/>
    <w:basedOn w:val="Normal"/>
    <w:link w:val="20Exact"/>
    <w:uiPriority w:val="99"/>
    <w:rsid w:val="003C706E"/>
    <w:pPr>
      <w:widowControl w:val="0"/>
      <w:shd w:val="clear" w:color="auto" w:fill="FFFFFF"/>
      <w:spacing w:after="0" w:line="240" w:lineRule="atLeast"/>
    </w:pPr>
    <w:rPr>
      <w:rFonts w:ascii="Times New Roman" w:eastAsia="Calibri" w:hAnsi="Times New Roman"/>
      <w:sz w:val="17"/>
      <w:szCs w:val="20"/>
    </w:rPr>
  </w:style>
  <w:style w:type="character" w:customStyle="1" w:styleId="21Exact">
    <w:name w:val="Основной текст (21) Exact"/>
    <w:link w:val="213"/>
    <w:uiPriority w:val="99"/>
    <w:locked/>
    <w:rsid w:val="003C706E"/>
    <w:rPr>
      <w:rFonts w:ascii="Trebuchet MS" w:hAnsi="Trebuchet MS"/>
      <w:i/>
      <w:sz w:val="15"/>
      <w:shd w:val="clear" w:color="auto" w:fill="FFFFFF"/>
    </w:rPr>
  </w:style>
  <w:style w:type="paragraph" w:customStyle="1" w:styleId="213">
    <w:name w:val="Основной текст (21)"/>
    <w:basedOn w:val="Normal"/>
    <w:link w:val="21Exact"/>
    <w:uiPriority w:val="99"/>
    <w:rsid w:val="003C706E"/>
    <w:pPr>
      <w:widowControl w:val="0"/>
      <w:shd w:val="clear" w:color="auto" w:fill="FFFFFF"/>
      <w:spacing w:after="60" w:line="240" w:lineRule="atLeast"/>
    </w:pPr>
    <w:rPr>
      <w:rFonts w:ascii="Trebuchet MS" w:eastAsia="Calibri" w:hAnsi="Trebuchet MS"/>
      <w:i/>
      <w:sz w:val="15"/>
      <w:szCs w:val="20"/>
    </w:rPr>
  </w:style>
  <w:style w:type="character" w:customStyle="1" w:styleId="aff5">
    <w:name w:val="Колонтитул_"/>
    <w:link w:val="aff6"/>
    <w:uiPriority w:val="99"/>
    <w:locked/>
    <w:rsid w:val="003C706E"/>
    <w:rPr>
      <w:rFonts w:ascii="Times New Roman" w:hAnsi="Times New Roman"/>
      <w:i/>
      <w:sz w:val="18"/>
      <w:shd w:val="clear" w:color="auto" w:fill="FFFFFF"/>
    </w:rPr>
  </w:style>
  <w:style w:type="paragraph" w:customStyle="1" w:styleId="aff6">
    <w:name w:val="Колонтитул"/>
    <w:basedOn w:val="Normal"/>
    <w:link w:val="aff5"/>
    <w:uiPriority w:val="99"/>
    <w:rsid w:val="003C706E"/>
    <w:pPr>
      <w:widowControl w:val="0"/>
      <w:shd w:val="clear" w:color="auto" w:fill="FFFFFF"/>
      <w:spacing w:after="0" w:line="240" w:lineRule="atLeast"/>
    </w:pPr>
    <w:rPr>
      <w:rFonts w:ascii="Times New Roman" w:eastAsia="Calibri" w:hAnsi="Times New Roman"/>
      <w:i/>
      <w:sz w:val="18"/>
      <w:szCs w:val="20"/>
    </w:rPr>
  </w:style>
  <w:style w:type="character" w:customStyle="1" w:styleId="2f1">
    <w:name w:val="Основной текст (2) + Полужирный"/>
    <w:uiPriority w:val="99"/>
    <w:rsid w:val="003C706E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uiPriority w:val="99"/>
    <w:rsid w:val="003C706E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21pt">
    <w:name w:val="Основной текст (2) + Интервал 1 pt"/>
    <w:uiPriority w:val="99"/>
    <w:rsid w:val="003C706E"/>
    <w:rPr>
      <w:rFonts w:ascii="Times New Roman" w:hAnsi="Times New Roman"/>
      <w:b/>
      <w:color w:val="000000"/>
      <w:spacing w:val="2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3C706E"/>
    <w:rPr>
      <w:rFonts w:ascii="Consolas" w:hAnsi="Consolas"/>
      <w:b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Exact2">
    <w:name w:val="Основной текст (2) Exact"/>
    <w:uiPriority w:val="99"/>
    <w:rsid w:val="003C706E"/>
    <w:rPr>
      <w:rFonts w:ascii="Times New Roman" w:hAnsi="Times New Roman"/>
      <w:sz w:val="21"/>
      <w:u w:val="none"/>
      <w:effect w:val="none"/>
    </w:rPr>
  </w:style>
  <w:style w:type="character" w:customStyle="1" w:styleId="8Consolas">
    <w:name w:val="Основной текст (8) + Consolas"/>
    <w:aliases w:val="9 pt Exact"/>
    <w:uiPriority w:val="99"/>
    <w:rsid w:val="003C706E"/>
    <w:rPr>
      <w:rFonts w:ascii="Consolas" w:hAnsi="Consolas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810">
    <w:name w:val="Основной текст (8) + 10"/>
    <w:aliases w:val="5 pt Exact"/>
    <w:uiPriority w:val="99"/>
    <w:rsid w:val="003C706E"/>
    <w:rPr>
      <w:rFonts w:ascii="Times New Roman" w:hAnsi="Times New Roman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Exact3">
    <w:name w:val="Основной текст (2) + Полужирный Exact"/>
    <w:uiPriority w:val="99"/>
    <w:rsid w:val="003C706E"/>
    <w:rPr>
      <w:rFonts w:ascii="Times New Roman" w:hAnsi="Times New Roman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Exact">
    <w:name w:val="Основной текст (10) Exact"/>
    <w:uiPriority w:val="99"/>
    <w:rsid w:val="003C706E"/>
    <w:rPr>
      <w:rFonts w:ascii="Times New Roman" w:hAnsi="Times New Roman"/>
      <w:b/>
      <w:i/>
      <w:sz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uiPriority w:val="99"/>
    <w:rsid w:val="003C706E"/>
    <w:rPr>
      <w:rFonts w:ascii="Times New Roman" w:hAnsi="Times New Roman"/>
      <w:b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99pt">
    <w:name w:val="Основной текст (9) + Интервал 9 pt"/>
    <w:uiPriority w:val="99"/>
    <w:rsid w:val="003C706E"/>
    <w:rPr>
      <w:rFonts w:ascii="Times New Roman" w:hAnsi="Times New Roman"/>
      <w:color w:val="000000"/>
      <w:spacing w:val="19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aliases w:val="Интервал 9 pt"/>
    <w:uiPriority w:val="99"/>
    <w:rsid w:val="003C706E"/>
    <w:rPr>
      <w:rFonts w:ascii="Times New Roman" w:hAnsi="Times New Roman"/>
      <w:b/>
      <w:i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Exact">
    <w:name w:val="Подпись к картинке (2) + Интервал 1 pt Exact"/>
    <w:uiPriority w:val="99"/>
    <w:rsid w:val="003C706E"/>
    <w:rPr>
      <w:rFonts w:ascii="Times New Roman" w:hAnsi="Times New Roman"/>
      <w:color w:val="000000"/>
      <w:spacing w:val="20"/>
      <w:w w:val="100"/>
      <w:position w:val="0"/>
      <w:shd w:val="clear" w:color="auto" w:fill="FFFFFF"/>
      <w:lang w:val="ru-RU" w:eastAsia="ru-RU"/>
    </w:rPr>
  </w:style>
  <w:style w:type="character" w:customStyle="1" w:styleId="9Exact">
    <w:name w:val="Основной текст (9) Exact"/>
    <w:uiPriority w:val="99"/>
    <w:rsid w:val="003C706E"/>
    <w:rPr>
      <w:rFonts w:ascii="Times New Roman" w:hAnsi="Times New Roman"/>
      <w:i/>
      <w:sz w:val="21"/>
      <w:u w:val="none"/>
      <w:effect w:val="none"/>
    </w:rPr>
  </w:style>
  <w:style w:type="character" w:customStyle="1" w:styleId="2Exact4">
    <w:name w:val="Основной текст (2) + Курсив Exact"/>
    <w:uiPriority w:val="99"/>
    <w:rsid w:val="003C706E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32">
    <w:name w:val="Основной текст (13)"/>
    <w:uiPriority w:val="99"/>
    <w:rsid w:val="003C706E"/>
    <w:rPr>
      <w:rFonts w:ascii="Times New Roman" w:hAnsi="Times New Roman"/>
      <w:strike/>
      <w:color w:val="000000"/>
      <w:spacing w:val="0"/>
      <w:w w:val="100"/>
      <w:position w:val="0"/>
      <w:sz w:val="10"/>
      <w:u w:val="none"/>
      <w:effect w:val="none"/>
      <w:shd w:val="clear" w:color="auto" w:fill="FFFFFF"/>
      <w:lang w:val="ru-RU" w:eastAsia="ru-RU"/>
    </w:rPr>
  </w:style>
  <w:style w:type="character" w:customStyle="1" w:styleId="234pt">
    <w:name w:val="Основной текст (2) + Интервал 34 pt"/>
    <w:uiPriority w:val="99"/>
    <w:rsid w:val="003C706E"/>
    <w:rPr>
      <w:rFonts w:ascii="Times New Roman" w:hAnsi="Times New Roman"/>
      <w:b/>
      <w:color w:val="000000"/>
      <w:spacing w:val="69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uiPriority w:val="99"/>
    <w:rsid w:val="003C706E"/>
    <w:rPr>
      <w:rFonts w:ascii="Candara" w:hAnsi="Candara"/>
      <w:b/>
      <w:color w:val="000000"/>
      <w:spacing w:val="0"/>
      <w:w w:val="100"/>
      <w:position w:val="0"/>
      <w:sz w:val="8"/>
      <w:u w:val="none"/>
      <w:effect w:val="none"/>
      <w:shd w:val="clear" w:color="auto" w:fill="FFFFFF"/>
      <w:lang w:val="ru-RU" w:eastAsia="ru-RU"/>
    </w:rPr>
  </w:style>
  <w:style w:type="character" w:customStyle="1" w:styleId="21pt0">
    <w:name w:val="Подпись к таблице (2) + Интервал 1 pt"/>
    <w:uiPriority w:val="99"/>
    <w:rsid w:val="003C706E"/>
    <w:rPr>
      <w:rFonts w:ascii="Times New Roman" w:hAnsi="Times New Roman"/>
      <w:color w:val="000000"/>
      <w:spacing w:val="20"/>
      <w:w w:val="100"/>
      <w:position w:val="0"/>
      <w:sz w:val="21"/>
      <w:u w:val="none"/>
      <w:effect w:val="none"/>
      <w:lang w:val="ru-RU" w:eastAsia="ru-RU"/>
    </w:rPr>
  </w:style>
  <w:style w:type="character" w:customStyle="1" w:styleId="6Exact0">
    <w:name w:val="Основной текст (6) Exact"/>
    <w:uiPriority w:val="99"/>
    <w:rsid w:val="003C706E"/>
    <w:rPr>
      <w:rFonts w:ascii="Times New Roman" w:hAnsi="Times New Roman"/>
      <w:b/>
      <w:sz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uiPriority w:val="99"/>
    <w:rsid w:val="003C706E"/>
    <w:rPr>
      <w:rFonts w:ascii="Microsoft Sans Serif" w:hAnsi="Microsoft Sans Serif"/>
      <w:color w:val="000000"/>
      <w:spacing w:val="0"/>
      <w:w w:val="100"/>
      <w:position w:val="0"/>
      <w:sz w:val="19"/>
      <w:shd w:val="clear" w:color="auto" w:fill="FFFFFF"/>
      <w:lang w:val="ru-RU" w:eastAsia="ru-RU"/>
    </w:rPr>
  </w:style>
  <w:style w:type="character" w:customStyle="1" w:styleId="11Exact">
    <w:name w:val="Основной текст (11) Exact"/>
    <w:uiPriority w:val="99"/>
    <w:rsid w:val="003C706E"/>
    <w:rPr>
      <w:rFonts w:ascii="Microsoft Sans Serif" w:hAnsi="Microsoft Sans Serif"/>
      <w:i/>
      <w:spacing w:val="0"/>
      <w:sz w:val="16"/>
      <w:u w:val="none"/>
      <w:effect w:val="none"/>
    </w:rPr>
  </w:style>
  <w:style w:type="character" w:customStyle="1" w:styleId="11Exact0">
    <w:name w:val="Основной текст (11) + Не курсив Exact"/>
    <w:uiPriority w:val="99"/>
    <w:rsid w:val="003C706E"/>
    <w:rPr>
      <w:rFonts w:ascii="Microsoft Sans Serif" w:hAnsi="Microsoft Sans Serif"/>
      <w:i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3MicrosoftSansSerif">
    <w:name w:val="Номер заголовка №3 + Microsoft Sans Serif"/>
    <w:aliases w:val="10 pt Exact"/>
    <w:uiPriority w:val="99"/>
    <w:rsid w:val="003C706E"/>
    <w:rPr>
      <w:rFonts w:ascii="Microsoft Sans Serif" w:hAnsi="Microsoft Sans Serif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customStyle="1" w:styleId="Exact0">
    <w:name w:val="Подпись к картинке + Курсив Exact"/>
    <w:uiPriority w:val="99"/>
    <w:rsid w:val="003C706E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51">
    <w:name w:val="Основной текст (15)_"/>
    <w:uiPriority w:val="99"/>
    <w:rsid w:val="003C706E"/>
    <w:rPr>
      <w:rFonts w:ascii="Times New Roman" w:hAnsi="Times New Roman"/>
      <w:sz w:val="21"/>
      <w:u w:val="none"/>
      <w:effect w:val="none"/>
    </w:rPr>
  </w:style>
  <w:style w:type="character" w:customStyle="1" w:styleId="152">
    <w:name w:val="Основной текст (15)"/>
    <w:uiPriority w:val="99"/>
    <w:rsid w:val="003C706E"/>
    <w:rPr>
      <w:rFonts w:ascii="Times New Roman" w:hAnsi="Times New Roman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153">
    <w:name w:val="Основной текст (15) + Курсив"/>
    <w:uiPriority w:val="99"/>
    <w:rsid w:val="003C706E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3C706E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ff7">
    <w:name w:val="Сноска + Полужирный"/>
    <w:uiPriority w:val="99"/>
    <w:rsid w:val="003C706E"/>
    <w:rPr>
      <w:rFonts w:ascii="Times New Roman" w:hAnsi="Times New Roman"/>
      <w:b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aff8">
    <w:name w:val="Сноска + Курсив"/>
    <w:uiPriority w:val="99"/>
    <w:rsid w:val="003C706E"/>
    <w:rPr>
      <w:rFonts w:ascii="Times New Roman" w:hAnsi="Times New Roman"/>
      <w:i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9Exact0">
    <w:name w:val="Основной текст (9) + Не курсив Exact"/>
    <w:uiPriority w:val="99"/>
    <w:rsid w:val="003C706E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1ptExact">
    <w:name w:val="Основной текст (9) + Интервал 1 pt Exact"/>
    <w:uiPriority w:val="99"/>
    <w:rsid w:val="003C706E"/>
    <w:rPr>
      <w:rFonts w:ascii="Times New Roman" w:hAnsi="Times New Roman"/>
      <w:i/>
      <w:color w:val="000000"/>
      <w:spacing w:val="30"/>
      <w:w w:val="100"/>
      <w:position w:val="0"/>
      <w:sz w:val="21"/>
      <w:u w:val="none"/>
      <w:effect w:val="none"/>
      <w:shd w:val="clear" w:color="auto" w:fill="FFFFFF"/>
      <w:lang w:val="en-US" w:eastAsia="en-US"/>
    </w:rPr>
  </w:style>
  <w:style w:type="character" w:customStyle="1" w:styleId="62">
    <w:name w:val="Основной текст (6) + Курсив"/>
    <w:uiPriority w:val="99"/>
    <w:rsid w:val="003C706E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Exact1">
    <w:name w:val="Подпись к картинке + Полужирный Exact"/>
    <w:uiPriority w:val="99"/>
    <w:rsid w:val="003C706E"/>
    <w:rPr>
      <w:rFonts w:ascii="Times New Roman" w:hAnsi="Times New Roman"/>
      <w:b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2">
    <w:name w:val="Основной текст (10) + Не курсив"/>
    <w:uiPriority w:val="99"/>
    <w:rsid w:val="003C706E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1">
    <w:name w:val="Основной текст (9) + Полужирный"/>
    <w:uiPriority w:val="99"/>
    <w:rsid w:val="003C706E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2">
    <w:name w:val="Основной текст (9) + Не курсив"/>
    <w:uiPriority w:val="99"/>
    <w:rsid w:val="003C706E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Exact1">
    <w:name w:val="Основной текст (9) + Полужирный Exact"/>
    <w:uiPriority w:val="99"/>
    <w:rsid w:val="003C706E"/>
    <w:rPr>
      <w:rFonts w:ascii="Times New Roman" w:hAnsi="Times New Roman"/>
      <w:b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6Exact1">
    <w:name w:val="Основной текст (6) + Курсив Exact"/>
    <w:uiPriority w:val="99"/>
    <w:rsid w:val="003C706E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7MicrosoftSansSerif">
    <w:name w:val="Основной текст (7) + Microsoft Sans Serif"/>
    <w:aliases w:val="8 pt"/>
    <w:uiPriority w:val="99"/>
    <w:rsid w:val="003C706E"/>
    <w:rPr>
      <w:rFonts w:ascii="Microsoft Sans Serif" w:hAnsi="Microsoft Sans Serif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92pt">
    <w:name w:val="Основной текст (9) + Интервал 2 pt"/>
    <w:uiPriority w:val="99"/>
    <w:rsid w:val="003C706E"/>
    <w:rPr>
      <w:rFonts w:ascii="Times New Roman" w:hAnsi="Times New Roman"/>
      <w:i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1pt">
    <w:name w:val="Колонтитул + 11 pt"/>
    <w:aliases w:val="Не курсив,Основной текст (4) + Полужирный"/>
    <w:uiPriority w:val="99"/>
    <w:rsid w:val="003C706E"/>
    <w:rPr>
      <w:rFonts w:ascii="Times New Roman" w:hAnsi="Times New Roman"/>
      <w:i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f3">
    <w:name w:val="Подпись к таблице (2) + Полужирный"/>
    <w:uiPriority w:val="99"/>
    <w:rsid w:val="003C706E"/>
    <w:rPr>
      <w:rFonts w:ascii="Times New Roman" w:hAnsi="Times New Roman"/>
      <w:b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3">
    <w:name w:val="Основной текст (10) + Не полужирный"/>
    <w:uiPriority w:val="99"/>
    <w:rsid w:val="003C706E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f4">
    <w:name w:val="Подпись к таблице (2) + Курсив"/>
    <w:uiPriority w:val="99"/>
    <w:rsid w:val="003C706E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54">
    <w:name w:val="Подпись к таблице (5)_"/>
    <w:uiPriority w:val="99"/>
    <w:rsid w:val="003C706E"/>
    <w:rPr>
      <w:rFonts w:ascii="Times New Roman" w:hAnsi="Times New Roman"/>
      <w:spacing w:val="0"/>
      <w:sz w:val="21"/>
      <w:u w:val="none"/>
      <w:effect w:val="none"/>
    </w:rPr>
  </w:style>
  <w:style w:type="character" w:customStyle="1" w:styleId="55">
    <w:name w:val="Подпись к таблице (5) + Курсив"/>
    <w:uiPriority w:val="99"/>
    <w:rsid w:val="003C706E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6">
    <w:name w:val="Подпись к таблице (5)"/>
    <w:uiPriority w:val="99"/>
    <w:rsid w:val="003C706E"/>
    <w:rPr>
      <w:rFonts w:ascii="Times New Roman" w:hAnsi="Times New Roman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customStyle="1" w:styleId="214">
    <w:name w:val="Основной текст (2)1"/>
    <w:basedOn w:val="Normal"/>
    <w:uiPriority w:val="99"/>
    <w:rsid w:val="003C706E"/>
    <w:pPr>
      <w:widowControl w:val="0"/>
      <w:shd w:val="clear" w:color="auto" w:fill="FFFFFF"/>
      <w:spacing w:after="0" w:line="202" w:lineRule="exact"/>
      <w:ind w:hanging="780"/>
    </w:pPr>
    <w:rPr>
      <w:rFonts w:ascii="Times New Roman" w:hAnsi="Times New Roman"/>
      <w:color w:val="000000"/>
    </w:rPr>
  </w:style>
  <w:style w:type="character" w:customStyle="1" w:styleId="2Tahoma">
    <w:name w:val="Основной текст (2) + Tahoma"/>
    <w:aliases w:val="9 pt,9.5 pt,Основной текст (4) + Tahoma"/>
    <w:uiPriority w:val="99"/>
    <w:rsid w:val="003C706E"/>
    <w:rPr>
      <w:rFonts w:ascii="Tahoma" w:hAnsi="Tahoma"/>
      <w:b/>
      <w:color w:val="000000"/>
      <w:spacing w:val="0"/>
      <w:w w:val="100"/>
      <w:position w:val="0"/>
      <w:sz w:val="19"/>
      <w:u w:val="none"/>
      <w:effect w:val="none"/>
      <w:shd w:val="clear" w:color="auto" w:fill="FFFFFF"/>
      <w:lang w:val="ru-RU" w:eastAsia="ru-RU"/>
    </w:rPr>
  </w:style>
  <w:style w:type="character" w:customStyle="1" w:styleId="1ff">
    <w:name w:val="Заголовок №1_"/>
    <w:uiPriority w:val="99"/>
    <w:locked/>
    <w:rsid w:val="003C706E"/>
    <w:rPr>
      <w:rFonts w:ascii="Times New Roman" w:hAnsi="Times New Roman"/>
      <w:b/>
      <w:shd w:val="clear" w:color="auto" w:fill="FFFFFF"/>
    </w:rPr>
  </w:style>
  <w:style w:type="character" w:customStyle="1" w:styleId="123">
    <w:name w:val="Заголовок №1 (2)_"/>
    <w:link w:val="124"/>
    <w:uiPriority w:val="99"/>
    <w:locked/>
    <w:rsid w:val="003C706E"/>
    <w:rPr>
      <w:rFonts w:ascii="Times New Roman" w:hAnsi="Times New Roman"/>
      <w:b/>
      <w:sz w:val="26"/>
      <w:shd w:val="clear" w:color="auto" w:fill="FFFFFF"/>
    </w:rPr>
  </w:style>
  <w:style w:type="paragraph" w:customStyle="1" w:styleId="124">
    <w:name w:val="Заголовок №1 (2)"/>
    <w:basedOn w:val="Normal"/>
    <w:link w:val="123"/>
    <w:uiPriority w:val="99"/>
    <w:rsid w:val="003C706E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eastAsia="Calibri" w:hAnsi="Times New Roman"/>
      <w:b/>
      <w:sz w:val="26"/>
      <w:szCs w:val="20"/>
    </w:rPr>
  </w:style>
  <w:style w:type="character" w:customStyle="1" w:styleId="44">
    <w:name w:val="Основной текст (4) + Не курсив"/>
    <w:uiPriority w:val="99"/>
    <w:rsid w:val="003C706E"/>
    <w:rPr>
      <w:rFonts w:ascii="Times New Roman" w:hAnsi="Times New Roman"/>
      <w:b/>
      <w:i/>
      <w:sz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3C706E"/>
    <w:rPr>
      <w:rFonts w:ascii="Microsoft Sans Serif" w:hAnsi="Microsoft Sans Serif"/>
      <w:b/>
      <w:sz w:val="17"/>
      <w:u w:val="none"/>
      <w:effect w:val="none"/>
      <w:shd w:val="clear" w:color="auto" w:fill="FFFFFF"/>
    </w:rPr>
  </w:style>
  <w:style w:type="character" w:customStyle="1" w:styleId="63">
    <w:name w:val="Заголовок №6_"/>
    <w:link w:val="64"/>
    <w:uiPriority w:val="99"/>
    <w:locked/>
    <w:rsid w:val="003C706E"/>
    <w:rPr>
      <w:rFonts w:ascii="Times New Roman" w:hAnsi="Times New Roman"/>
      <w:b/>
      <w:i/>
      <w:shd w:val="clear" w:color="auto" w:fill="FFFFFF"/>
    </w:rPr>
  </w:style>
  <w:style w:type="paragraph" w:customStyle="1" w:styleId="64">
    <w:name w:val="Заголовок №6"/>
    <w:basedOn w:val="Normal"/>
    <w:link w:val="63"/>
    <w:uiPriority w:val="99"/>
    <w:rsid w:val="003C706E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Calibri" w:hAnsi="Times New Roman"/>
      <w:b/>
      <w:i/>
      <w:sz w:val="20"/>
      <w:szCs w:val="20"/>
    </w:rPr>
  </w:style>
  <w:style w:type="character" w:customStyle="1" w:styleId="250">
    <w:name w:val="Основной текст (25)_"/>
    <w:link w:val="251"/>
    <w:uiPriority w:val="99"/>
    <w:locked/>
    <w:rsid w:val="003C706E"/>
    <w:rPr>
      <w:rFonts w:ascii="Times New Roman" w:hAnsi="Times New Roman"/>
      <w:b/>
      <w:shd w:val="clear" w:color="auto" w:fill="FFFFFF"/>
    </w:rPr>
  </w:style>
  <w:style w:type="paragraph" w:customStyle="1" w:styleId="251">
    <w:name w:val="Основной текст (25)"/>
    <w:basedOn w:val="Normal"/>
    <w:link w:val="250"/>
    <w:uiPriority w:val="99"/>
    <w:rsid w:val="003C706E"/>
    <w:pPr>
      <w:widowControl w:val="0"/>
      <w:shd w:val="clear" w:color="auto" w:fill="FFFFFF"/>
      <w:spacing w:before="240" w:after="0" w:line="211" w:lineRule="exact"/>
    </w:pPr>
    <w:rPr>
      <w:rFonts w:ascii="Times New Roman" w:eastAsia="Calibri" w:hAnsi="Times New Roman"/>
      <w:b/>
      <w:sz w:val="20"/>
      <w:szCs w:val="20"/>
    </w:rPr>
  </w:style>
  <w:style w:type="character" w:customStyle="1" w:styleId="163">
    <w:name w:val="Основной текст (16)_"/>
    <w:uiPriority w:val="99"/>
    <w:locked/>
    <w:rsid w:val="003C706E"/>
    <w:rPr>
      <w:rFonts w:ascii="Microsoft Sans Serif" w:hAnsi="Microsoft Sans Serif"/>
      <w:b/>
      <w:sz w:val="17"/>
      <w:shd w:val="clear" w:color="auto" w:fill="FFFFFF"/>
    </w:rPr>
  </w:style>
  <w:style w:type="character" w:customStyle="1" w:styleId="19Exact">
    <w:name w:val="Основной текст (19) Exact"/>
    <w:uiPriority w:val="99"/>
    <w:locked/>
    <w:rsid w:val="003C706E"/>
    <w:rPr>
      <w:rFonts w:ascii="Verdana" w:hAnsi="Verdana"/>
      <w:b/>
      <w:sz w:val="17"/>
      <w:shd w:val="clear" w:color="auto" w:fill="FFFFFF"/>
    </w:rPr>
  </w:style>
  <w:style w:type="character" w:customStyle="1" w:styleId="183">
    <w:name w:val="Основной текст (18)_"/>
    <w:uiPriority w:val="99"/>
    <w:locked/>
    <w:rsid w:val="003C706E"/>
    <w:rPr>
      <w:rFonts w:ascii="Microsoft Sans Serif" w:hAnsi="Microsoft Sans Serif"/>
      <w:i/>
      <w:sz w:val="17"/>
      <w:shd w:val="clear" w:color="auto" w:fill="FFFFFF"/>
    </w:rPr>
  </w:style>
  <w:style w:type="character" w:customStyle="1" w:styleId="57">
    <w:name w:val="Основной текст (5) + Не полужирный"/>
    <w:uiPriority w:val="99"/>
    <w:rsid w:val="003C706E"/>
    <w:rPr>
      <w:rFonts w:ascii="Times New Roman" w:hAnsi="Times New Roman"/>
      <w:b/>
      <w:i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4pt">
    <w:name w:val="Основной текст (2) + Интервал 4 pt"/>
    <w:uiPriority w:val="99"/>
    <w:rsid w:val="003C706E"/>
    <w:rPr>
      <w:rFonts w:ascii="Times New Roman" w:hAnsi="Times New Roman"/>
      <w:b/>
      <w:color w:val="000000"/>
      <w:spacing w:val="8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154">
    <w:name w:val="Основной текст (15) + Полужирный"/>
    <w:uiPriority w:val="99"/>
    <w:rsid w:val="003C706E"/>
    <w:rPr>
      <w:rFonts w:ascii="Microsoft Sans Serif" w:hAnsi="Microsoft Sans Serif"/>
      <w:b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 w:eastAsia="ru-RU"/>
    </w:rPr>
  </w:style>
  <w:style w:type="character" w:customStyle="1" w:styleId="184">
    <w:name w:val="Основной текст (18) + Не курсив"/>
    <w:uiPriority w:val="99"/>
    <w:rsid w:val="003C706E"/>
    <w:rPr>
      <w:rFonts w:ascii="Microsoft Sans Serif" w:hAnsi="Microsoft Sans Serif"/>
      <w:color w:val="000000"/>
      <w:spacing w:val="0"/>
      <w:w w:val="100"/>
      <w:position w:val="0"/>
      <w:sz w:val="17"/>
      <w:shd w:val="clear" w:color="auto" w:fill="FFFFFF"/>
      <w:lang w:val="ru-RU" w:eastAsia="ru-RU"/>
    </w:rPr>
  </w:style>
  <w:style w:type="character" w:customStyle="1" w:styleId="80">
    <w:name w:val="Основной текст (8)_"/>
    <w:uiPriority w:val="99"/>
    <w:locked/>
    <w:rsid w:val="003C706E"/>
    <w:rPr>
      <w:rFonts w:ascii="Times New Roman" w:hAnsi="Times New Roman"/>
      <w:b/>
      <w:shd w:val="clear" w:color="auto" w:fill="FFFFFF"/>
    </w:rPr>
  </w:style>
  <w:style w:type="character" w:customStyle="1" w:styleId="aff9">
    <w:name w:val="Подпись к картинке_"/>
    <w:uiPriority w:val="99"/>
    <w:locked/>
    <w:rsid w:val="003C706E"/>
    <w:rPr>
      <w:rFonts w:ascii="Arial" w:hAnsi="Arial"/>
      <w:sz w:val="18"/>
      <w:shd w:val="clear" w:color="auto" w:fill="FFFFFF"/>
    </w:rPr>
  </w:style>
  <w:style w:type="character" w:customStyle="1" w:styleId="2f5">
    <w:name w:val="Основной текст (2) + Малые прописные"/>
    <w:uiPriority w:val="99"/>
    <w:rsid w:val="003C706E"/>
    <w:rPr>
      <w:rFonts w:ascii="Times New Roman" w:hAnsi="Times New Roman"/>
      <w:b/>
      <w:smallCaps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en-US" w:eastAsia="en-US"/>
    </w:rPr>
  </w:style>
  <w:style w:type="character" w:customStyle="1" w:styleId="3Exact2">
    <w:name w:val="Подпись к таблице (3) Exact"/>
    <w:uiPriority w:val="99"/>
    <w:rsid w:val="003C706E"/>
    <w:rPr>
      <w:rFonts w:ascii="Times New Roman" w:hAnsi="Times New Roman"/>
      <w:b/>
      <w:i/>
      <w:sz w:val="22"/>
      <w:u w:val="none"/>
      <w:effect w:val="none"/>
    </w:rPr>
  </w:style>
  <w:style w:type="character" w:customStyle="1" w:styleId="3a">
    <w:name w:val="Основной текст (3) + Полужирный"/>
    <w:uiPriority w:val="99"/>
    <w:rsid w:val="003C706E"/>
    <w:rPr>
      <w:rFonts w:ascii="Times New Roman" w:hAnsi="Times New Roman"/>
      <w:b/>
      <w:i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65">
    <w:name w:val="Основной текст (6) + Малые прописные"/>
    <w:uiPriority w:val="99"/>
    <w:rsid w:val="003C706E"/>
    <w:rPr>
      <w:rFonts w:ascii="Arial" w:hAnsi="Arial"/>
      <w:b/>
      <w:smallCaps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en-US" w:eastAsia="en-US"/>
    </w:rPr>
  </w:style>
  <w:style w:type="paragraph" w:customStyle="1" w:styleId="1110">
    <w:name w:val="Основной текст (11)1"/>
    <w:basedOn w:val="Normal"/>
    <w:uiPriority w:val="99"/>
    <w:rsid w:val="003C706E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eastAsia="Calibri" w:hAnsi="Times New Roman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Normal"/>
    <w:uiPriority w:val="99"/>
    <w:rsid w:val="003C706E"/>
    <w:pPr>
      <w:widowControl w:val="0"/>
      <w:shd w:val="clear" w:color="auto" w:fill="FFFFFF"/>
      <w:spacing w:after="60" w:line="240" w:lineRule="atLeast"/>
    </w:pPr>
    <w:rPr>
      <w:rFonts w:ascii="Times New Roman" w:eastAsia="Calibri" w:hAnsi="Times New Roman"/>
      <w:b/>
      <w:bCs/>
      <w:sz w:val="20"/>
      <w:szCs w:val="20"/>
      <w:lang w:eastAsia="en-US"/>
    </w:rPr>
  </w:style>
  <w:style w:type="character" w:customStyle="1" w:styleId="240">
    <w:name w:val="Основной текст (24)_"/>
    <w:link w:val="241"/>
    <w:uiPriority w:val="99"/>
    <w:locked/>
    <w:rsid w:val="003C706E"/>
    <w:rPr>
      <w:rFonts w:ascii="Times New Roman" w:hAnsi="Times New Roman"/>
      <w:sz w:val="20"/>
      <w:shd w:val="clear" w:color="auto" w:fill="FFFFFF"/>
    </w:rPr>
  </w:style>
  <w:style w:type="paragraph" w:customStyle="1" w:styleId="241">
    <w:name w:val="Основной текст (24)"/>
    <w:basedOn w:val="Normal"/>
    <w:link w:val="240"/>
    <w:uiPriority w:val="99"/>
    <w:rsid w:val="003C706E"/>
    <w:pPr>
      <w:widowControl w:val="0"/>
      <w:shd w:val="clear" w:color="auto" w:fill="FFFFFF"/>
      <w:spacing w:after="0" w:line="206" w:lineRule="exact"/>
    </w:pPr>
    <w:rPr>
      <w:rFonts w:ascii="Times New Roman" w:eastAsia="Calibri" w:hAnsi="Times New Roman"/>
      <w:sz w:val="20"/>
      <w:szCs w:val="20"/>
    </w:rPr>
  </w:style>
  <w:style w:type="character" w:customStyle="1" w:styleId="45">
    <w:name w:val="Подпись к таблице (4)_"/>
    <w:link w:val="46"/>
    <w:uiPriority w:val="99"/>
    <w:locked/>
    <w:rsid w:val="003C706E"/>
    <w:rPr>
      <w:rFonts w:ascii="Times New Roman" w:hAnsi="Times New Roman"/>
      <w:sz w:val="20"/>
      <w:shd w:val="clear" w:color="auto" w:fill="FFFFFF"/>
    </w:rPr>
  </w:style>
  <w:style w:type="paragraph" w:customStyle="1" w:styleId="46">
    <w:name w:val="Подпись к таблице (4)"/>
    <w:basedOn w:val="Normal"/>
    <w:link w:val="45"/>
    <w:uiPriority w:val="99"/>
    <w:rsid w:val="003C706E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Calibri" w:hAnsi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3C706E"/>
    <w:rPr>
      <w:rFonts w:ascii="Arial" w:hAnsi="Arial"/>
      <w:sz w:val="18"/>
      <w:shd w:val="clear" w:color="auto" w:fill="FFFFFF"/>
    </w:rPr>
  </w:style>
  <w:style w:type="paragraph" w:customStyle="1" w:styleId="281">
    <w:name w:val="Основной текст (28)"/>
    <w:basedOn w:val="Normal"/>
    <w:link w:val="280"/>
    <w:uiPriority w:val="99"/>
    <w:rsid w:val="003C706E"/>
    <w:pPr>
      <w:widowControl w:val="0"/>
      <w:shd w:val="clear" w:color="auto" w:fill="FFFFFF"/>
      <w:spacing w:after="0" w:line="240" w:lineRule="atLeast"/>
    </w:pPr>
    <w:rPr>
      <w:rFonts w:ascii="Arial" w:eastAsia="Calibri" w:hAnsi="Arial"/>
      <w:sz w:val="18"/>
      <w:szCs w:val="20"/>
    </w:rPr>
  </w:style>
  <w:style w:type="character" w:customStyle="1" w:styleId="222">
    <w:name w:val="Основной текст (22)_"/>
    <w:link w:val="223"/>
    <w:uiPriority w:val="99"/>
    <w:locked/>
    <w:rsid w:val="003C706E"/>
    <w:rPr>
      <w:rFonts w:ascii="Times New Roman" w:hAnsi="Times New Roman"/>
      <w:i/>
      <w:shd w:val="clear" w:color="auto" w:fill="FFFFFF"/>
    </w:rPr>
  </w:style>
  <w:style w:type="paragraph" w:customStyle="1" w:styleId="223">
    <w:name w:val="Основной текст (22)"/>
    <w:basedOn w:val="Normal"/>
    <w:link w:val="222"/>
    <w:uiPriority w:val="99"/>
    <w:rsid w:val="003C706E"/>
    <w:pPr>
      <w:widowControl w:val="0"/>
      <w:shd w:val="clear" w:color="auto" w:fill="FFFFFF"/>
      <w:spacing w:after="60" w:line="211" w:lineRule="exact"/>
    </w:pPr>
    <w:rPr>
      <w:rFonts w:ascii="Times New Roman" w:eastAsia="Calibri" w:hAnsi="Times New Roman"/>
      <w:i/>
      <w:sz w:val="20"/>
      <w:szCs w:val="20"/>
    </w:rPr>
  </w:style>
  <w:style w:type="character" w:customStyle="1" w:styleId="affa">
    <w:name w:val="Оглавление_"/>
    <w:link w:val="affb"/>
    <w:uiPriority w:val="99"/>
    <w:locked/>
    <w:rsid w:val="003C706E"/>
    <w:rPr>
      <w:rFonts w:ascii="Times New Roman" w:hAnsi="Times New Roman"/>
      <w:shd w:val="clear" w:color="auto" w:fill="FFFFFF"/>
    </w:rPr>
  </w:style>
  <w:style w:type="paragraph" w:customStyle="1" w:styleId="affb">
    <w:name w:val="Оглавление"/>
    <w:basedOn w:val="Normal"/>
    <w:link w:val="affa"/>
    <w:uiPriority w:val="99"/>
    <w:rsid w:val="003C706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3b">
    <w:name w:val="Оглавление (3)_"/>
    <w:link w:val="3c"/>
    <w:uiPriority w:val="99"/>
    <w:locked/>
    <w:rsid w:val="003C706E"/>
    <w:rPr>
      <w:rFonts w:ascii="Times New Roman" w:hAnsi="Times New Roman"/>
      <w:b/>
      <w:sz w:val="17"/>
      <w:shd w:val="clear" w:color="auto" w:fill="FFFFFF"/>
    </w:rPr>
  </w:style>
  <w:style w:type="paragraph" w:customStyle="1" w:styleId="3c">
    <w:name w:val="Оглавление (3)"/>
    <w:basedOn w:val="Normal"/>
    <w:link w:val="3b"/>
    <w:uiPriority w:val="99"/>
    <w:rsid w:val="003C706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eastAsia="Calibri" w:hAnsi="Times New Roman"/>
      <w:b/>
      <w:sz w:val="17"/>
      <w:szCs w:val="20"/>
    </w:rPr>
  </w:style>
  <w:style w:type="character" w:customStyle="1" w:styleId="215">
    <w:name w:val="Основной текст (2) + Курсив1"/>
    <w:uiPriority w:val="99"/>
    <w:rsid w:val="003C706E"/>
    <w:rPr>
      <w:rFonts w:ascii="Times New Roman" w:hAnsi="Times New Roman"/>
      <w:b/>
      <w:i/>
      <w:sz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3C706E"/>
    <w:rPr>
      <w:rFonts w:ascii="Times New Roman" w:hAnsi="Times New Roman"/>
      <w:b/>
      <w:sz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3C706E"/>
    <w:rPr>
      <w:rFonts w:ascii="Arial" w:hAnsi="Arial"/>
      <w:b/>
      <w:sz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3C706E"/>
    <w:rPr>
      <w:rFonts w:ascii="Arial" w:hAnsi="Arial"/>
      <w:b/>
      <w:sz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3C706E"/>
    <w:rPr>
      <w:rFonts w:ascii="Times New Roman" w:hAnsi="Times New Roman"/>
      <w:spacing w:val="30"/>
      <w:sz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3C706E"/>
    <w:rPr>
      <w:rFonts w:ascii="Arial" w:hAnsi="Arial"/>
      <w:spacing w:val="20"/>
      <w:sz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3C706E"/>
    <w:rPr>
      <w:rFonts w:ascii="Times New Roman" w:hAnsi="Times New Roman"/>
      <w:shd w:val="clear" w:color="auto" w:fill="FFFFFF"/>
    </w:rPr>
  </w:style>
  <w:style w:type="character" w:customStyle="1" w:styleId="310">
    <w:name w:val="Оглавление (3) + 10"/>
    <w:aliases w:val="5 pt5,Не полужирный1"/>
    <w:uiPriority w:val="99"/>
    <w:rsid w:val="003C706E"/>
    <w:rPr>
      <w:rFonts w:ascii="Times New Roman" w:hAnsi="Times New Roman"/>
      <w:spacing w:val="0"/>
      <w:sz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3C706E"/>
    <w:rPr>
      <w:rFonts w:ascii="Times New Roman" w:hAnsi="Times New Roman"/>
      <w:b/>
      <w:spacing w:val="70"/>
      <w:sz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3C706E"/>
    <w:rPr>
      <w:rFonts w:ascii="Times New Roman" w:hAnsi="Times New Roman"/>
      <w:spacing w:val="30"/>
      <w:sz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3C706E"/>
    <w:rPr>
      <w:rFonts w:ascii="Arial" w:hAnsi="Arial"/>
      <w:b/>
      <w:i/>
      <w:sz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3C706E"/>
    <w:rPr>
      <w:rFonts w:ascii="Arial" w:hAnsi="Arial"/>
      <w:b/>
      <w:i/>
      <w:sz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3C706E"/>
    <w:rPr>
      <w:rFonts w:ascii="Arial" w:hAnsi="Arial"/>
      <w:b/>
      <w:sz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3C706E"/>
    <w:rPr>
      <w:rFonts w:ascii="Times New Roman" w:hAnsi="Times New Roman"/>
      <w:b/>
      <w:sz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3C706E"/>
    <w:rPr>
      <w:rFonts w:ascii="Times New Roman" w:hAnsi="Times New Roman"/>
      <w:b/>
      <w:i/>
      <w:sz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3C706E"/>
    <w:rPr>
      <w:rFonts w:ascii="Arial" w:hAnsi="Arial"/>
      <w:sz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3C706E"/>
    <w:rPr>
      <w:rFonts w:ascii="Arial" w:hAnsi="Arial"/>
      <w:sz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3C706E"/>
    <w:rPr>
      <w:rFonts w:ascii="Arial" w:hAnsi="Arial"/>
      <w:i/>
      <w:sz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3C706E"/>
    <w:rPr>
      <w:rFonts w:ascii="Arial" w:hAnsi="Arial"/>
      <w:b/>
      <w:color w:val="000000"/>
      <w:spacing w:val="0"/>
      <w:w w:val="100"/>
      <w:position w:val="0"/>
      <w:sz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3C706E"/>
    <w:rPr>
      <w:rFonts w:ascii="Times New Roman" w:hAnsi="Times New Roman"/>
      <w:i/>
      <w:spacing w:val="-30"/>
      <w:sz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3C706E"/>
    <w:rPr>
      <w:rFonts w:ascii="Arial" w:hAnsi="Arial"/>
      <w:b/>
      <w:sz w:val="22"/>
      <w:u w:val="none"/>
      <w:effect w:val="none"/>
      <w:shd w:val="clear" w:color="auto" w:fill="FFFFFF"/>
    </w:rPr>
  </w:style>
  <w:style w:type="character" w:customStyle="1" w:styleId="81">
    <w:name w:val="Заголовок №8_"/>
    <w:link w:val="82"/>
    <w:uiPriority w:val="99"/>
    <w:locked/>
    <w:rsid w:val="003C706E"/>
    <w:rPr>
      <w:rFonts w:ascii="Times New Roman" w:hAnsi="Times New Roman"/>
      <w:b/>
      <w:shd w:val="clear" w:color="auto" w:fill="FFFFFF"/>
    </w:rPr>
  </w:style>
  <w:style w:type="paragraph" w:customStyle="1" w:styleId="82">
    <w:name w:val="Заголовок №8"/>
    <w:basedOn w:val="Normal"/>
    <w:link w:val="81"/>
    <w:uiPriority w:val="99"/>
    <w:rsid w:val="003C706E"/>
    <w:pPr>
      <w:widowControl w:val="0"/>
      <w:shd w:val="clear" w:color="auto" w:fill="FFFFFF"/>
      <w:spacing w:before="120" w:after="120" w:line="240" w:lineRule="atLeast"/>
      <w:jc w:val="both"/>
      <w:outlineLvl w:val="7"/>
    </w:pPr>
    <w:rPr>
      <w:rFonts w:ascii="Times New Roman" w:eastAsia="Calibri" w:hAnsi="Times New Roman"/>
      <w:b/>
      <w:sz w:val="20"/>
      <w:szCs w:val="20"/>
    </w:rPr>
  </w:style>
  <w:style w:type="character" w:customStyle="1" w:styleId="93">
    <w:name w:val="Заголовок №9_"/>
    <w:link w:val="94"/>
    <w:uiPriority w:val="99"/>
    <w:locked/>
    <w:rsid w:val="003C706E"/>
    <w:rPr>
      <w:rFonts w:ascii="Tahoma" w:hAnsi="Tahoma"/>
      <w:sz w:val="19"/>
      <w:shd w:val="clear" w:color="auto" w:fill="FFFFFF"/>
    </w:rPr>
  </w:style>
  <w:style w:type="paragraph" w:customStyle="1" w:styleId="94">
    <w:name w:val="Заголовок №9"/>
    <w:basedOn w:val="Normal"/>
    <w:link w:val="93"/>
    <w:uiPriority w:val="99"/>
    <w:rsid w:val="003C706E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Calibri" w:hAnsi="Tahoma"/>
      <w:sz w:val="19"/>
      <w:szCs w:val="20"/>
    </w:rPr>
  </w:style>
  <w:style w:type="character" w:customStyle="1" w:styleId="58">
    <w:name w:val="Сноска (5)_"/>
    <w:link w:val="59"/>
    <w:uiPriority w:val="99"/>
    <w:locked/>
    <w:rsid w:val="003C706E"/>
    <w:rPr>
      <w:rFonts w:ascii="Times New Roman" w:hAnsi="Times New Roman"/>
      <w:b/>
      <w:i/>
      <w:shd w:val="clear" w:color="auto" w:fill="FFFFFF"/>
    </w:rPr>
  </w:style>
  <w:style w:type="paragraph" w:customStyle="1" w:styleId="59">
    <w:name w:val="Сноска (5)"/>
    <w:basedOn w:val="Normal"/>
    <w:link w:val="58"/>
    <w:uiPriority w:val="99"/>
    <w:rsid w:val="003C706E"/>
    <w:pPr>
      <w:widowControl w:val="0"/>
      <w:shd w:val="clear" w:color="auto" w:fill="FFFFFF"/>
      <w:spacing w:before="180" w:after="60" w:line="240" w:lineRule="atLeast"/>
      <w:jc w:val="both"/>
    </w:pPr>
    <w:rPr>
      <w:rFonts w:ascii="Times New Roman" w:eastAsia="Calibri" w:hAnsi="Times New Roman"/>
      <w:b/>
      <w:i/>
      <w:sz w:val="20"/>
      <w:szCs w:val="20"/>
    </w:rPr>
  </w:style>
  <w:style w:type="character" w:customStyle="1" w:styleId="104">
    <w:name w:val="Заголовок №10_"/>
    <w:link w:val="105"/>
    <w:uiPriority w:val="99"/>
    <w:locked/>
    <w:rsid w:val="003C706E"/>
    <w:rPr>
      <w:rFonts w:ascii="Tahoma" w:hAnsi="Tahoma"/>
      <w:b/>
      <w:sz w:val="18"/>
      <w:shd w:val="clear" w:color="auto" w:fill="FFFFFF"/>
    </w:rPr>
  </w:style>
  <w:style w:type="paragraph" w:customStyle="1" w:styleId="105">
    <w:name w:val="Заголовок №10"/>
    <w:basedOn w:val="Normal"/>
    <w:link w:val="104"/>
    <w:uiPriority w:val="99"/>
    <w:rsid w:val="003C706E"/>
    <w:pPr>
      <w:widowControl w:val="0"/>
      <w:shd w:val="clear" w:color="auto" w:fill="FFFFFF"/>
      <w:spacing w:after="0" w:line="221" w:lineRule="exact"/>
      <w:jc w:val="center"/>
    </w:pPr>
    <w:rPr>
      <w:rFonts w:ascii="Tahoma" w:eastAsia="Calibri" w:hAnsi="Tahoma"/>
      <w:b/>
      <w:sz w:val="18"/>
      <w:szCs w:val="20"/>
    </w:rPr>
  </w:style>
  <w:style w:type="character" w:customStyle="1" w:styleId="125">
    <w:name w:val="Основной текст (12) + Полужирный"/>
    <w:uiPriority w:val="99"/>
    <w:rsid w:val="003C706E"/>
    <w:rPr>
      <w:rFonts w:ascii="Tahoma" w:hAnsi="Tahoma"/>
      <w:i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126">
    <w:name w:val="Основной текст (12) + Малые прописные"/>
    <w:uiPriority w:val="99"/>
    <w:rsid w:val="003C706E"/>
    <w:rPr>
      <w:rFonts w:ascii="Tahoma" w:hAnsi="Tahoma"/>
      <w:b/>
      <w:i/>
      <w:smallCaps/>
      <w:color w:val="000000"/>
      <w:spacing w:val="0"/>
      <w:w w:val="100"/>
      <w:position w:val="0"/>
      <w:sz w:val="18"/>
      <w:shd w:val="clear" w:color="auto" w:fill="FFFFFF"/>
      <w:lang w:val="en-US" w:eastAsia="en-US"/>
    </w:rPr>
  </w:style>
  <w:style w:type="character" w:customStyle="1" w:styleId="1030">
    <w:name w:val="Заголовок №10 (3) + Полужирный"/>
    <w:uiPriority w:val="99"/>
    <w:rsid w:val="003C706E"/>
    <w:rPr>
      <w:rFonts w:ascii="Tahoma" w:hAnsi="Tahoma"/>
      <w:b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character" w:customStyle="1" w:styleId="42pt">
    <w:name w:val="Основной текст (4) + Интервал 2 pt"/>
    <w:uiPriority w:val="99"/>
    <w:rsid w:val="003C706E"/>
    <w:rPr>
      <w:rFonts w:ascii="Times New Roman" w:hAnsi="Times New Roman"/>
      <w:b/>
      <w:color w:val="000000"/>
      <w:spacing w:val="50"/>
      <w:w w:val="100"/>
      <w:position w:val="0"/>
      <w:sz w:val="20"/>
      <w:u w:val="none"/>
      <w:effect w:val="none"/>
      <w:shd w:val="clear" w:color="auto" w:fill="FFFFFF"/>
      <w:lang w:val="en-US" w:eastAsia="en-US"/>
    </w:rPr>
  </w:style>
  <w:style w:type="character" w:customStyle="1" w:styleId="47">
    <w:name w:val="Основной текст (4) + Курсив"/>
    <w:uiPriority w:val="99"/>
    <w:rsid w:val="003C706E"/>
    <w:rPr>
      <w:rFonts w:ascii="Times New Roman" w:hAnsi="Times New Roman"/>
      <w:b/>
      <w:i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214pt">
    <w:name w:val="Основной текст (2) + 14 pt"/>
    <w:uiPriority w:val="99"/>
    <w:rsid w:val="003C706E"/>
    <w:rPr>
      <w:rFonts w:ascii="Times New Roman" w:hAnsi="Times New Roman"/>
      <w:b/>
      <w:color w:val="000000"/>
      <w:spacing w:val="0"/>
      <w:w w:val="100"/>
      <w:position w:val="0"/>
      <w:sz w:val="28"/>
      <w:u w:val="none"/>
      <w:effect w:val="none"/>
      <w:shd w:val="clear" w:color="auto" w:fill="FFFFFF"/>
      <w:lang w:val="ru-RU" w:eastAsia="ru-RU"/>
    </w:rPr>
  </w:style>
  <w:style w:type="paragraph" w:customStyle="1" w:styleId="a">
    <w:name w:val="НОМЕРА"/>
    <w:basedOn w:val="NormalWeb"/>
    <w:link w:val="affc"/>
    <w:uiPriority w:val="99"/>
    <w:rsid w:val="003C706E"/>
    <w:pPr>
      <w:numPr>
        <w:numId w:val="28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c">
    <w:name w:val="НОМЕРА Знак"/>
    <w:link w:val="a"/>
    <w:uiPriority w:val="99"/>
    <w:locked/>
    <w:rsid w:val="003C706E"/>
    <w:rPr>
      <w:rFonts w:ascii="Arial Narrow" w:hAnsi="Arial Narrow"/>
      <w:sz w:val="18"/>
      <w:szCs w:val="18"/>
    </w:rPr>
  </w:style>
  <w:style w:type="character" w:customStyle="1" w:styleId="1ff0">
    <w:name w:val="Стиль1 Знак"/>
    <w:uiPriority w:val="99"/>
    <w:locked/>
    <w:rsid w:val="003C706E"/>
    <w:rPr>
      <w:rFonts w:ascii="Times New Roman" w:hAnsi="Times New Roman"/>
      <w:sz w:val="28"/>
    </w:rPr>
  </w:style>
  <w:style w:type="character" w:customStyle="1" w:styleId="5yl5">
    <w:name w:val="_5yl5"/>
    <w:basedOn w:val="DefaultParagraphFont"/>
    <w:uiPriority w:val="99"/>
    <w:rsid w:val="003C706E"/>
    <w:rPr>
      <w:rFonts w:cs="Times New Roman"/>
    </w:rPr>
  </w:style>
  <w:style w:type="character" w:customStyle="1" w:styleId="poemyear">
    <w:name w:val="poemyear"/>
    <w:basedOn w:val="DefaultParagraphFont"/>
    <w:uiPriority w:val="99"/>
    <w:rsid w:val="003C706E"/>
    <w:rPr>
      <w:rFonts w:cs="Times New Roman"/>
    </w:rPr>
  </w:style>
  <w:style w:type="character" w:customStyle="1" w:styleId="st">
    <w:name w:val="st"/>
    <w:basedOn w:val="DefaultParagraphFont"/>
    <w:uiPriority w:val="99"/>
    <w:rsid w:val="003C706E"/>
    <w:rPr>
      <w:rFonts w:cs="Times New Roman"/>
    </w:rPr>
  </w:style>
  <w:style w:type="character" w:customStyle="1" w:styleId="line">
    <w:name w:val="line"/>
    <w:basedOn w:val="DefaultParagraphFont"/>
    <w:uiPriority w:val="99"/>
    <w:rsid w:val="003C706E"/>
    <w:rPr>
      <w:rFonts w:cs="Times New Roman"/>
    </w:rPr>
  </w:style>
  <w:style w:type="character" w:customStyle="1" w:styleId="il">
    <w:name w:val="il"/>
    <w:basedOn w:val="DefaultParagraphFont"/>
    <w:uiPriority w:val="99"/>
    <w:rsid w:val="003C706E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3C706E"/>
    <w:pPr>
      <w:spacing w:after="0" w:line="240" w:lineRule="auto"/>
    </w:pPr>
    <w:rPr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3C706E"/>
    <w:rPr>
      <w:rFonts w:ascii="Calibri" w:hAnsi="Calibri" w:cs="Times New Roman"/>
      <w:i/>
      <w:iCs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rsid w:val="003C706E"/>
    <w:rPr>
      <w:rFonts w:ascii="Times New Roman" w:hAnsi="Times New Roman"/>
      <w:sz w:val="24"/>
      <w:szCs w:val="24"/>
    </w:rPr>
  </w:style>
  <w:style w:type="paragraph" w:customStyle="1" w:styleId="c3">
    <w:name w:val="c3"/>
    <w:basedOn w:val="Normal"/>
    <w:uiPriority w:val="99"/>
    <w:rsid w:val="00EF21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c16">
    <w:name w:val="c17 c16"/>
    <w:basedOn w:val="DefaultParagraphFont"/>
    <w:uiPriority w:val="99"/>
    <w:rsid w:val="00EF21E3"/>
    <w:rPr>
      <w:rFonts w:cs="Times New Roman"/>
    </w:rPr>
  </w:style>
  <w:style w:type="character" w:customStyle="1" w:styleId="c4">
    <w:name w:val="c4"/>
    <w:basedOn w:val="DefaultParagraphFont"/>
    <w:uiPriority w:val="99"/>
    <w:rsid w:val="002627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78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3592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8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13" Type="http://schemas.openxmlformats.org/officeDocument/2006/relationships/hyperlink" Target="http://www.pedsovet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n.gov.ru" TargetMode="External"/><Relationship Id="rId12" Type="http://schemas.openxmlformats.org/officeDocument/2006/relationships/hyperlink" Target="http://www.infomarker.ru/top8.html%20RUSTEST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u.ru/index.ph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probaege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393</TotalTime>
  <Pages>26</Pages>
  <Words>8835</Words>
  <Characters>-32766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HP</cp:lastModifiedBy>
  <cp:revision>25</cp:revision>
  <cp:lastPrinted>2021-08-19T13:32:00Z</cp:lastPrinted>
  <dcterms:created xsi:type="dcterms:W3CDTF">2021-08-19T10:27:00Z</dcterms:created>
  <dcterms:modified xsi:type="dcterms:W3CDTF">2022-01-11T09:44:00Z</dcterms:modified>
</cp:coreProperties>
</file>