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«ЛИТЕРАТУРА»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10-11 класс</w:t>
      </w: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40977" w:rsidRDefault="00C40977" w:rsidP="00C4097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      </w:t>
      </w:r>
      <w:r>
        <w:rPr>
          <w:rFonts w:ascii="Times New Roman" w:hAnsi="Times New Roman" w:cs="Times New Roman"/>
        </w:rPr>
        <w:t xml:space="preserve">              Рабочая программа по учебному предмету «Литература» на 202</w:t>
      </w:r>
      <w:r w:rsidR="006B76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6B76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учебный год для обучающихся  10-11 классов МБОУ «Лицей»  разработана в соответствии:</w:t>
      </w:r>
    </w:p>
    <w:p w:rsidR="00C40977" w:rsidRDefault="00C40977" w:rsidP="00C409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Федерального закона от 29.12.2012 №273-ФЗ (ред. от 31 с 01.09.2020) «Об образовании в Российской Федерации» (с </w:t>
      </w:r>
      <w:proofErr w:type="spellStart"/>
      <w:r>
        <w:rPr>
          <w:rFonts w:ascii="Times New Roman" w:hAnsi="Times New Roman" w:cs="Times New Roman"/>
        </w:rPr>
        <w:t>изм</w:t>
      </w:r>
      <w:proofErr w:type="spellEnd"/>
      <w:r>
        <w:rPr>
          <w:rFonts w:ascii="Times New Roman" w:hAnsi="Times New Roman" w:cs="Times New Roman"/>
        </w:rPr>
        <w:t>. и доп., вступ. в силу с 01.09.2020).</w:t>
      </w:r>
    </w:p>
    <w:p w:rsidR="00C40977" w:rsidRDefault="00C40977" w:rsidP="00C409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Федерального государственного образовательного стандарта основного общего образования (утверждён приказом Министерства  образования и науки Российской Федерации от «17» декабря 2010г. №1897), (в ред. Приказов Министерства образования и науки РФ  от 29.12.2014 №1644 и от 31.12.2015г. №1577).</w:t>
      </w:r>
    </w:p>
    <w:p w:rsidR="00C40977" w:rsidRDefault="00C40977" w:rsidP="00C409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и обучения детей и молодёжи», утверждённых постановлением главного санитарного врача от 28.09.2020 №28.</w:t>
      </w:r>
    </w:p>
    <w:p w:rsidR="00C40977" w:rsidRDefault="00C40977" w:rsidP="00C409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врача от 28.01.2021 №2.</w:t>
      </w:r>
    </w:p>
    <w:p w:rsidR="00C40977" w:rsidRDefault="00C40977" w:rsidP="00C409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(Одобрена решением от 08.04.2015, протокол №1/15 (в редакции протокола №1/20 от 04.02.2020), с учётом требований федерального государственного образовательного стандарта.</w:t>
      </w:r>
    </w:p>
    <w:p w:rsidR="00C40977" w:rsidRDefault="00C40977" w:rsidP="00C409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образовательной программы основного среднего общего образования МБОУ «Лицей»</w:t>
      </w:r>
    </w:p>
    <w:p w:rsidR="00C40977" w:rsidRDefault="00C40977" w:rsidP="00C409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Рабочей программы воспитания МБОУ «Лицей»</w:t>
      </w:r>
    </w:p>
    <w:p w:rsidR="00C40977" w:rsidRDefault="00C40977" w:rsidP="00C409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Положения о рабочих программах МБОУ «Лицей»</w:t>
      </w:r>
    </w:p>
    <w:p w:rsidR="00C40977" w:rsidRDefault="00C40977" w:rsidP="00C409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Примерной программы по учебному предмету «Литература» для образовательных организаций, реализующих программы среднего общего образования.</w:t>
      </w:r>
    </w:p>
    <w:p w:rsidR="00C40977" w:rsidRDefault="00C40977" w:rsidP="00C4097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Авторской программы для общеобразовательных   «Русский язык. 5-9 классы» под редакцией В.Я. Коровиной 5- 11 классы</w:t>
      </w:r>
    </w:p>
    <w:p w:rsidR="00C40977" w:rsidRDefault="00C40977" w:rsidP="00C40977">
      <w:pPr>
        <w:pStyle w:val="Default"/>
        <w:jc w:val="both"/>
        <w:rPr>
          <w:rFonts w:ascii="Times New Roman" w:hAnsi="Times New Roman" w:cs="Times New Roman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и задачи изучения предмета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Целями и задачами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литературы в средней школе являются:</w:t>
      </w:r>
    </w:p>
    <w:p w:rsidR="00C40977" w:rsidRDefault="00C40977" w:rsidP="00C4097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 </w:t>
      </w:r>
    </w:p>
    <w:p w:rsidR="00C40977" w:rsidRDefault="00C40977" w:rsidP="00C4097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гуманистического мировоззрения, национального самосознания,  гражданской позиции, чувства патриотизма,  любви и уважения в литературе, к ценностям отечественной культуры;</w:t>
      </w:r>
    </w:p>
    <w:p w:rsidR="00C40977" w:rsidRDefault="00C40977" w:rsidP="00C4097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специфике литературы в ряду других искусств; культуры  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C40977" w:rsidRDefault="00C40977" w:rsidP="00C4097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40977" w:rsidRDefault="00C40977" w:rsidP="00C4097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сети Интернет.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Роль предмета в формировании  ключевых компетенций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Литература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 изучении литературы в школе формируются следующие образовательные компетенции:</w:t>
      </w:r>
    </w:p>
    <w:p w:rsidR="00C40977" w:rsidRDefault="00C40977" w:rsidP="00C4097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ценностно-смысловые компетенции (компетенции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решения);</w:t>
      </w:r>
    </w:p>
    <w:p w:rsidR="00C40977" w:rsidRDefault="00C40977" w:rsidP="00C4097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учебно-познавательные компетенции (совокупность компетенций ученика в сфере самостоятельной познавательной деятельности: знания и умения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планирования, анализа, рефлексии, самооценки учебно-познавательной деятельности);</w:t>
      </w:r>
    </w:p>
    <w:p w:rsidR="00C40977" w:rsidRDefault="00C40977" w:rsidP="00C4097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информационные компетенции (умение самостоятельно искать, анализировать и отбирать необходимую информацию, организовывать, преобразовывать, сохранять и передавать ее);</w:t>
      </w:r>
    </w:p>
    <w:p w:rsidR="00C40977" w:rsidRDefault="00C40977" w:rsidP="00C4097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компетенции (знание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коллективе);</w:t>
      </w:r>
    </w:p>
    <w:p w:rsidR="00C40977" w:rsidRDefault="00C40977" w:rsidP="00C4097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Компетенции личностного самосовершенствования  (освоение способов духовного и интеллектуального саморазвития, эмоциональной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самоподдержки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Формы, методы, технологии обучения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 программе реализован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с элементами личностно-ориентированного обучения. В основу педагогического процесса заложены следующие формы организации учебной деятельности: урок-лекция, урок-практикум, урок-беседа, урок-исследование, урок-зачет, урок развития речи, комбинированный урок. По освоению содержания художественных произведений и теоретико-литературных понятий используются следующие виды деятельности:</w:t>
      </w:r>
    </w:p>
    <w:p w:rsidR="00C40977" w:rsidRDefault="00C40977" w:rsidP="00C4097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произведений;</w:t>
      </w:r>
    </w:p>
    <w:p w:rsidR="00C40977" w:rsidRDefault="00C40977" w:rsidP="00C4097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C40977" w:rsidRDefault="00C40977" w:rsidP="00C4097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C40977" w:rsidRDefault="00C40977" w:rsidP="00C4097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вопросы;</w:t>
      </w:r>
    </w:p>
    <w:p w:rsidR="00C40977" w:rsidRDefault="00C40977" w:rsidP="00C4097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C40977" w:rsidRDefault="00C40977" w:rsidP="00C4097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интерпретация произведения;</w:t>
      </w:r>
    </w:p>
    <w:p w:rsidR="00C40977" w:rsidRDefault="00C40977" w:rsidP="00C4097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C40977" w:rsidRDefault="00C40977" w:rsidP="00C4097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сочинений по литературным произведениям;</w:t>
      </w:r>
    </w:p>
    <w:p w:rsidR="00C40977" w:rsidRDefault="00C40977" w:rsidP="00C40977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Для реализации программы учителем могут быть использованы различные методы обучения: объяснительно-иллюстративный, репродуктивный, частично-поисковый, проблемный и др. Предусмотрено и использование современных педагогических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технологий, таких как развитие критического мышления через чтение и письмо, проектное обучение, развивающее обучение,  ИКТ в преподавании литературы.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формы, способы и средства проверки и оценки результатов обучения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систематичности и последовательности в обучении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</w:t>
      </w:r>
    </w:p>
    <w:p w:rsidR="00C40977" w:rsidRDefault="00C40977" w:rsidP="00C4097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тестирование, письменный опрос);</w:t>
      </w:r>
    </w:p>
    <w:p w:rsidR="00C40977" w:rsidRDefault="00C40977" w:rsidP="00C4097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(поурочный) – систематическая диагностика усвоения основных элементов содержания каждого урока по ходу изучения темы (беседа; индивидуальный опрос; подготовка сообщений; составление схем, таблиц, написание мини-сочинений);</w:t>
      </w:r>
    </w:p>
    <w:p w:rsidR="00C40977" w:rsidRDefault="00C40977" w:rsidP="00C4097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ходу изучения темы, но по истечении нескольких уроков: пересказ (подробный, сжатый, выборочный), выразительное чтение (в том числе наизусть), развернутый ответ на вопрос, анализ эпизода, анализ стихотворения, комментирование художественного текста,  составление простого или сложного плана по произведению, в том числе цитатного, конспектирование (фрагментов критической статьи, лекции учителя, статьи учебника),  составление сравнительной характеристики литературного героя по заданным критериям, сочинение на литературную тему, сообщение на литературную и историко-культурную темы, презентация проектов;</w:t>
      </w:r>
    </w:p>
    <w:p w:rsidR="00C40977" w:rsidRDefault="00C40977" w:rsidP="00C4097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– по окончании изучения темы (тестирование; оформление презентаций, составление тезисных планов);</w:t>
      </w:r>
    </w:p>
    <w:p w:rsidR="00C40977" w:rsidRDefault="00C40977" w:rsidP="00C40977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– проводится по итогам изучения раздела с целью диагностирования усвоения обучающимися основных понятий раздела и понимания их взаимосвязи: анализ стихотворения, письменный развернутый ответ на проблемный вопрос, презентация проектов, сочинение на основе литературного произведения или анализ эпизода, тест, включающий задания с выбором ответа, с кратким ответом, проверяющий начитанность обучающегося, теоретико-литературные знания, дифференцированный зачет с творческим заданием; проектная, исследовательская  работа.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Обоснование выбора учебно-методического комплекта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Для реализации рабочей программы выбран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комплект, ориентированный на базовый уровень изучения литературы и содержащий необходимый материал по всем разделам Примерной программы:</w:t>
      </w:r>
    </w:p>
    <w:p w:rsidR="00C40977" w:rsidRDefault="00C40977" w:rsidP="00C4097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 Ю.В. Русская литература XIX века.  10 класс. Учебник для общеобразовательных учреждений. Часть 1, 2. М.: Просвещение, 2018;</w:t>
      </w:r>
    </w:p>
    <w:p w:rsidR="00C40977" w:rsidRDefault="00C40977" w:rsidP="00C40977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Журавлев В.П. Русская литература XX века. 11 класс. Учебник для общеобразовательных учреждений. Часть 1, 2.    М.: Просвещение, 2018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Данный УМК позволяет при обучении успешно реализовывать все требования, заложенные в Федеральном стандарте.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«ЛИТЕРАТУРА»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Изучение литературы на третьей ступени образования 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речи, поэтому используются следующие виды работ: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Устно: выразительное чтение текста художественного произведения в объеме изучаемого курса литературы, комментированное чтение.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Устный пересказ всех видов — подробный, выборочный, от другого лица, краткий, художественный (с максимальным использованием художественных особенностей изучаемого текста) — главы, нескольких глав        повести, романа, стихотворения в прозе, пьесы, критической статьи и т. д.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Подготовка характеристики героя или героев (индивидуальная, групповая, сравнительная) крупных художественных произведений, изучаемых по программе старших классов.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Рассказ, сообщение, размышление о мастерстве писателя, стилистических особенностях его произведений, анализ отрывка, целого произведения, устный комментарий прочитанного.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Рецензия на самостоятельно прочитанное произведение большого объема, просмотренный фильм или фильмы одного режиссера, спектакль или работу актера, выставку картин или работу одного художника, актерское чтение, иллюстрации и пр.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сообщения, доклада, лекции на литературные и свободные темы, связанные с изучаемыми художественными произведениями.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владение монологической и диалогической речью (в процессе монолога, диалога, беседы, интервью, доклада, сообщения, учебной лекции, ведения литературного вечера, конкурса и т. д.).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словарей различных типов (орфографических, орфоэпических, мифологических, энциклопедических и др.), каталогов школьных, районных и городских библиотек.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Письменно: составление планов, тезисов, рефератов, аннотаций к книге, фильму, спектаклю.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сочинений проблемного характера, рассуждений, всех видов характеристик героев изучаемых произведений.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оригинальных произведений (рассказа, стихотворения, былины, баллады, частушки, поговорки, эссе, очерка — на выбор). Подготовка доклада, лекции для будущего прочтения вслух на классном или школьном вечере.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рецензии на прочитанную книгу, устный доклад, выступление, фильм, спектакль, работу художника-иллюстратора.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 10 классе предусмотрено изучение русской литературы XIX века на историко-литературной основе, в том числе монографическое изучение русской классики, обзорное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авторов зарубежной литературы, в 11 классе – изучение русской литературы XX века на историко-литературной основе, обзорное изучение авторов зарубежной литературы.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«ЛИТЕРАТУРА» В УЧЕБНОМ ПЛАНЕ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Учебный план отводит на изучение предмета следующее количество часов:</w:t>
      </w:r>
    </w:p>
    <w:p w:rsidR="00C40977" w:rsidRDefault="00C40977" w:rsidP="00C4097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- 102 часа (3 недельных часа);</w:t>
      </w:r>
    </w:p>
    <w:p w:rsidR="00C40977" w:rsidRDefault="00C40977" w:rsidP="00C40977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- 102 часа   (3 недельных часа)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Количество часов совпадает с количеством часов, предусмотренных Федеральным базисным учебным планом.</w:t>
      </w:r>
    </w:p>
    <w:p w:rsidR="00C40977" w:rsidRDefault="00C40977" w:rsidP="00C409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 освоения учебного предмета.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достижение выпускниками средней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определенных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Воспитание 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Развитие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Освоение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4.Совершенствование 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Формирование у учащихся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Сформировать представление о художественной литературе как искусстве слова и ее месте в культуре страны и народа;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Осознать своеобразие и богатство литературы как искусства;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Освоить теоретические понятия, которые способствуют более глубокому постижению конкретных художественных произведений;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Воспитать культуру чтения, сформировать потребность в чтении;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Использовать изучение литературы для повышения речевой культуры, совершенствования собственной устной и письменной речи.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Овладение способностью принимать и сохранять цели и задачи учебной деятельности, поиска средств её осуществления.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Готовность конструктивно разрешать конфликты посредством учёта интересов сторон и сотрудничества.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40977" w:rsidRDefault="00C40977" w:rsidP="00C40977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C40977" w:rsidRDefault="00C40977" w:rsidP="00C40977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C40977" w:rsidRDefault="00C40977" w:rsidP="00C40977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C40977" w:rsidRDefault="00C40977" w:rsidP="00C40977">
      <w:pPr>
        <w:numPr>
          <w:ilvl w:val="0"/>
          <w:numId w:val="10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"Литература" (10 класс)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для формирования следующих личностных УУД:</w:t>
      </w:r>
    </w:p>
    <w:p w:rsidR="00C40977" w:rsidRDefault="00C40977" w:rsidP="00C40977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культуры;</w:t>
      </w:r>
    </w:p>
    <w:p w:rsidR="00C40977" w:rsidRDefault="00C40977" w:rsidP="00C40977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формулирование собственного отношения к произведениям русской литературы, их оценка;</w:t>
      </w:r>
    </w:p>
    <w:p w:rsidR="00C40977" w:rsidRDefault="00C40977" w:rsidP="00C40977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C40977" w:rsidRDefault="00C40977" w:rsidP="00C40977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понимание авторской позиции и свое отношение к ней;</w:t>
      </w:r>
    </w:p>
    <w:p w:rsidR="00C40977" w:rsidRDefault="00C40977" w:rsidP="00C40977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 о многообразии окружающего мира, некоторых духовных традициях русского народа;</w:t>
      </w:r>
    </w:p>
    <w:p w:rsidR="00C40977" w:rsidRDefault="00C40977" w:rsidP="00C40977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C40977" w:rsidRDefault="00C40977" w:rsidP="00C40977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мотивов к творческой проектной деятельности.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МЕТАПРЕДМЕНТЫЕ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для формирования регулятивных УУД: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сравнение, сопоставление, классификация;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самостоятельное выполнение различных творческих работ;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способность устно и письменно передавать содержание текста в сжатом или развернутом виде;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составление плана, тезисов, конспекта;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для формирования познавательных УУД:</w:t>
      </w:r>
    </w:p>
    <w:p w:rsidR="00C40977" w:rsidRDefault="00C40977" w:rsidP="00C40977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C40977" w:rsidRDefault="00C40977" w:rsidP="00C40977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40977" w:rsidRDefault="00C40977" w:rsidP="00C40977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C40977" w:rsidRDefault="00C40977" w:rsidP="00C40977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языка;</w:t>
      </w:r>
    </w:p>
    <w:p w:rsidR="00C40977" w:rsidRDefault="00C40977" w:rsidP="00C40977">
      <w:pPr>
        <w:numPr>
          <w:ilvl w:val="0"/>
          <w:numId w:val="12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для формирования следующих коммуникативных УУД: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C40977" w:rsidRDefault="00C40977" w:rsidP="00C40977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</w:t>
      </w:r>
    </w:p>
    <w:p w:rsidR="00C40977" w:rsidRDefault="00C40977" w:rsidP="00C40977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C40977" w:rsidRDefault="00C40977" w:rsidP="00C40977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предметные результаты освоения программы: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Осознанное, творческое чтение художественных произведений разных жанров.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Выразительное чтение.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Различные виды пересказа.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Заучивание наизусть стихотворных текстов.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Определение принадлежности литературного (фольклорного) текста к тому или иному роду, жанру.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Участие в дискуссии, утверждение и доказательство своей точки зрения с учетом мнения оппонента.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Подготовка рефератов, докладов; написание сочинений на основе и по мотивам литературных произведений.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 основных содержательных линий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литературы ученик должен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 /понимать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образную природу словесного искусства;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содержание изученных литературных произведений;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основные факты жизни и творчества писателей-классиков Х1Х-ХХ вв., этапы их творческой эволюции;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историко-культурный контекст и творческую историю изучаемых произведений;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основные теоретико-литературные понятия;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воспроизводить содержание литературного произведения;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анализировать эпизод (сцену) изученного произведения, объяснять его связь с проблематикой произведения;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соотносить художественную литературу с фактами общественной жизни и культуры;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раскрывать роль литературы в духовном и культурном развитии общества;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раскрывать конкретно-историческое и общечеловеческое содержание изученных литературных произведений;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 связывать литературную классику со временем написания, с современностью и с традицией;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выявлять «сквозные темы» и ключевые проблемы русской литературы;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определять жанрово-родовую специфику литературного произведения;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сопоставлять литературные произведения, а также их различные художественные, критические и научные интерпретации;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выявлять авторскую позицию, характеризовать особенности стиля писателя;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выразительно читать изученные произведения (или фрагменты), соблюдая нормы литературного произношения;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формулировать свое отношение к прочитанному произведению;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составлять планы и тезисы статей на литературные темы;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писать рецензии на прочитанные произведения и сочинения различных жанров на литературные темы;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использовать приобретенные знания и умения в практической деятельности и повседневной жизни.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«Литература » (11 класс)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C40977" w:rsidRDefault="00C40977" w:rsidP="00C40977">
      <w:pPr>
        <w:numPr>
          <w:ilvl w:val="0"/>
          <w:numId w:val="1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осознание своей этнической принадлежности, знание истории;</w:t>
      </w:r>
    </w:p>
    <w:p w:rsidR="00C40977" w:rsidRDefault="00C40977" w:rsidP="00C4097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 осознавать потребность и готовность к самообразованию, в том числе и в рамках самостоятельной деятельности вне школы;</w:t>
      </w:r>
    </w:p>
    <w:p w:rsidR="00C40977" w:rsidRDefault="00C40977" w:rsidP="00C40977">
      <w:pPr>
        <w:numPr>
          <w:ilvl w:val="0"/>
          <w:numId w:val="14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духовное многообразие современного мира;</w:t>
      </w:r>
    </w:p>
    <w:p w:rsidR="00C40977" w:rsidRDefault="00C40977" w:rsidP="00C4097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</w:t>
      </w:r>
    </w:p>
    <w:p w:rsidR="00C40977" w:rsidRDefault="00C40977" w:rsidP="00C4097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социальных норм, правил поведения.</w:t>
      </w:r>
    </w:p>
    <w:p w:rsidR="00C40977" w:rsidRDefault="00C40977" w:rsidP="00C4097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C40977" w:rsidRDefault="00C40977" w:rsidP="00C4097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C40977" w:rsidRDefault="00C40977" w:rsidP="00C40977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C40977" w:rsidRDefault="00C40977" w:rsidP="00C40977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:rsidR="00C40977" w:rsidRDefault="00C40977" w:rsidP="00C40977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C40977" w:rsidRDefault="00C40977" w:rsidP="00C40977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проблемы;</w:t>
      </w:r>
    </w:p>
    <w:p w:rsidR="00C40977" w:rsidRDefault="00C40977" w:rsidP="00C40977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C40977" w:rsidRDefault="00C40977" w:rsidP="00C40977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C40977" w:rsidRDefault="00C40977" w:rsidP="00C4097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C40977" w:rsidRDefault="00C40977" w:rsidP="00C4097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C40977" w:rsidRDefault="00C40977" w:rsidP="00C4097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C40977" w:rsidRDefault="00C40977" w:rsidP="00C4097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C40977" w:rsidRDefault="00C40977" w:rsidP="00C4097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</w:t>
      </w:r>
    </w:p>
    <w:p w:rsidR="00C40977" w:rsidRDefault="00C40977" w:rsidP="00C4097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 информацию из одного вида в другой (таблицу в текст и пр.).</w:t>
      </w:r>
    </w:p>
    <w:p w:rsidR="00C40977" w:rsidRDefault="00C40977" w:rsidP="00C40977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 собеседника и понимать речь других;</w:t>
      </w:r>
    </w:p>
    <w:p w:rsidR="00C40977" w:rsidRDefault="00C40977" w:rsidP="00C4097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40977" w:rsidRDefault="00C40977" w:rsidP="00C4097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C40977" w:rsidRDefault="00C40977" w:rsidP="00C4097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C40977" w:rsidRDefault="00C40977" w:rsidP="00C4097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признавать существование различных точек зрения; воспринимать другое мнение и позицию;</w:t>
      </w:r>
    </w:p>
    <w:p w:rsidR="00C40977" w:rsidRDefault="00C40977" w:rsidP="00C40977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 собственное мнение и аргументировать его.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произведений.</w:t>
      </w:r>
    </w:p>
    <w:p w:rsidR="00C40977" w:rsidRDefault="00C40977" w:rsidP="00C40977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40977" w:rsidRDefault="00C40977" w:rsidP="00C40977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</w:t>
      </w:r>
    </w:p>
    <w:p w:rsidR="00C40977" w:rsidRDefault="00C40977" w:rsidP="00C40977">
      <w:pPr>
        <w:numPr>
          <w:ilvl w:val="0"/>
          <w:numId w:val="18"/>
        </w:numPr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объяснять значение веществ в жизни и хозяйстве человека.</w:t>
      </w:r>
    </w:p>
    <w:p w:rsidR="00C40977" w:rsidRDefault="00C40977" w:rsidP="00C40977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языка;</w:t>
      </w:r>
    </w:p>
    <w:p w:rsidR="00C40977" w:rsidRDefault="00C40977" w:rsidP="00C40977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приобщение к духовно-нравственным ценностям русской литературы и культуры.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содержательных линий программы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на базовом уровне ученик должен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образную природу словесного искусства;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содержание изученных литературных произведений;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основные факты жизни и творчества писателей-классиков XIX–XX вв.;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основные закономерности историко-литературного процесса и черты литературных направлений;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основные теоретико-литературные понятия;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воспроизводить содержание литературного произведения;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определять род и жанр произведения;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сопоставлять литературные произведения;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выявлять авторскую позицию;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выразительно читать изученные произведения (или их фрагменты), соблюдая нормы литературного произношения;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аргументировано формулировать свое отношение к прочитанному произведению;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писать рецензии на прочитанные произведения и сочинения разных жанров на литературные темы.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для создания связного текста (устного и письменного) на необходимую тему с учетом норм русского литературного языка;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участия в диалоге или дискуссии;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самостоятельного знакомства с явлениями художественной культуры и оценки их эстетической значимости;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определения своего круга чтения и оценки литературных произведений.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«Литература» у выпускников основной средней школы.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обладает большой силой воздействия на читателей, приобщая их к нравственно-эстетическим ценностям нации и человечества.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построен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осознанное, творческое чтение художественных произведений разных жанров.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выразительное чтение.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виды пересказа.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заучивание наизусть стихотворных текстов.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принадлежности литературного (фольклорного) текста к тому или иному роду и жанру.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дискуссии, утверждение и доказательство своей точки зрения с учетом мнения оппонента.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рефератов, докладов; написание сочинений на основе и по мотивам литературных произведений.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формирование у обучающихся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 и сопоставление;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самостоятельное выполнение различных творческих работ;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устно и письменно передавать содержание текста в сжатом или развернутом виде;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выводов, отражение в устной или письменной форме результатов своей деятельности;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сфере, поэтому программа направлена на выработку у обучающихся следующих основных умений: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техникой грамотного и осмысленного чтения;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умениями выразительного чтения;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художественного произведения как сюжетно-композиционного единства;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видеть в произведении автора и авторское отношение к героям и событиям, к читателю;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выделять этическую, нравственную проблематику произведения;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жанрово-родовую природу произведения;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давать эстетическую оценку произведения и аргументировать ее.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C40977" w:rsidRDefault="00C40977" w:rsidP="00C4097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жизненного и творческого пути писателей-классиков.</w:t>
      </w:r>
    </w:p>
    <w:p w:rsidR="00C40977" w:rsidRDefault="00C40977" w:rsidP="00C4097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художественных произведений.</w:t>
      </w:r>
    </w:p>
    <w:p w:rsidR="00C40977" w:rsidRDefault="00C40977" w:rsidP="00C4097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Сюжет, особенности композиции.</w:t>
      </w:r>
    </w:p>
    <w:p w:rsidR="00C40977" w:rsidRDefault="00C40977" w:rsidP="00C4097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Типическое значение характеров главных героев произведения.</w:t>
      </w:r>
    </w:p>
    <w:p w:rsidR="00C40977" w:rsidRDefault="00C40977" w:rsidP="00C4097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по теории литературы.</w:t>
      </w:r>
    </w:p>
    <w:p w:rsidR="00C40977" w:rsidRDefault="00C40977" w:rsidP="00C4097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Изобразительно-выразительные средства языка.</w:t>
      </w:r>
    </w:p>
    <w:p w:rsidR="00C40977" w:rsidRDefault="00C40977" w:rsidP="00C40977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стихотворной речи.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C40977" w:rsidRDefault="00C40977" w:rsidP="00C4097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произведения с учётом его идейно-художественного своеобразия.</w:t>
      </w:r>
    </w:p>
    <w:p w:rsidR="00C40977" w:rsidRDefault="00C40977" w:rsidP="00C4097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к одному из литературных родов (эпос, лирика, драма).</w:t>
      </w:r>
    </w:p>
    <w:p w:rsidR="00C40977" w:rsidRDefault="00C40977" w:rsidP="00C4097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C40977" w:rsidRDefault="00C40977" w:rsidP="00C4097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роль героя в раскрытии идейного содержания произведения и авторскую оценку героя.</w:t>
      </w:r>
    </w:p>
    <w:p w:rsidR="00C40977" w:rsidRDefault="00C40977" w:rsidP="00C4097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свою точку зрения о произведении, героях, их поступках, обобщать.</w:t>
      </w:r>
    </w:p>
    <w:p w:rsidR="00C40977" w:rsidRDefault="00C40977" w:rsidP="00C4097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владеть монологической речью, уметь высказывать свои суждения и аргументировано их отстаивать.</w:t>
      </w:r>
    </w:p>
    <w:p w:rsidR="00C40977" w:rsidRDefault="00C40977" w:rsidP="00C4097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конспекты литературно-критической статьи.</w:t>
      </w:r>
    </w:p>
    <w:p w:rsidR="00C40977" w:rsidRDefault="00C40977" w:rsidP="00C4097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доклад, сообщение, реферат на литературную тему, презентации на заданную тему.</w:t>
      </w:r>
    </w:p>
    <w:p w:rsidR="00C40977" w:rsidRDefault="00C40977" w:rsidP="00C4097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C40977" w:rsidRDefault="00C40977" w:rsidP="00C4097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сочинение на публицистическую или литературную тему.</w:t>
      </w:r>
    </w:p>
    <w:p w:rsidR="00C40977" w:rsidRDefault="00C40977" w:rsidP="00C40977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словарями различных типов, справочниками.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МАТЕРИАЛА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XIX века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XIX века в контексте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мировой культуры.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второй половины XIX века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поэзии, формирование национального театра.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Классическая русская литература и ее мировое признание.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Александрович Гончаров.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«Обломов».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Обломову. Авторская позиция и способы ее выражения в романе. Роман «Обломов» в зеркале критики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 такое обломовщина?»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Добролюбова,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«Обломов»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Писарева).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Обобщение в литературе. Типичное явление в литературе. Типическое как слияние общего и индивидуального, как проявление общего через индивидуальное. Литературная критика.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Николаевич Островский.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творчество. (Обзор.) Периодизация творчества. Наследник Фонвизина,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Гоголя. Создатель русского сценического репертуара.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Драма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«Гроза».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 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религиозное в образе Катерины. Нравственная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проблематика пьесы: тема греха, возмездия и покаяния. Смысл названия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символика пьесы. Жанровое своеобразие. Драматургическое мастерство Островского.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Н. Островский в критике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(«Луч света в темном царстве»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А. Добролюбова).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понятий о драме как роде литературы, о жанрах комедии, драмы, трагедии. Драматургический конфликт.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«Отцы и дети».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Духовный конфликт (различное отношение к духовным ценностям: к любви, природе, искусству) между поколениями, отраженный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заглавии и легший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(«Базаров»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И. Писарева).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романе (частная жизнь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исторической панораме. Социально-бытовые и общечеловеческие стороны в романе).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Иванович Тютчев.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творчество. Наследник классицизма и поэт-романтик. Философский характер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тютчевского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романтизма. Идеал Тютчева — слияние человека с Природой и Историей, с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божеско-всемирной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Мифологизмы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архаизмы как признаки монументального стиля грандиозных творений.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Silentium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!», «Не то, что мните вы, природа…»,  «Еще земли печален вид...», «Как хорошо ты, о море ночное...», «Я встретил вас,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былое   » «Эти бедные селенья...», «Нам не дано предугадать...», «Природа - сфинкс...», «Умом Россию не понять...», «О, как убийственно мы любим...».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лирике. Судьба жанров оды и элегии в русской поэзии.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Двойственность личности и судьбы Фета - поэта и Фета -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поэтизмы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метафорический язык. Гармония и музыкальность поэтической речи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их достижения. Тема смерти и мотив трагизма человеческого бытия в поздней лирике Фета.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«Даль», «Шепот, робкое дыханье...» «Еще майская ночь», «Еще весны душистой нега...»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лирике. Композиция лирического стихотворения.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 Константинович Толстой.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«Слеза дрожит в твоем ревнивом взоре...», «Против течения», «Государь ты наш батюшка...».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Николай Алексеевич Некрасов.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 Некрасов-журналист. Противоположность литературно-художественных взглядов Некрасова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Фета. Разрыв с романтиками и переход на позиции реализма.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Прозаизация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лирики, усиление роли сюжетного начала. Социальная трагедия народа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деревне. Настоящее и будущее народа как предмет лирических переживаний страдающего поэта. Интонация плача, рыданий, стона как способ исповедального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Замысел поэмы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«Кому на Руси жить  хорошо».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«О Муза! Я у двери гроба...», «Я не люблю иронии твоей...», «Блажен незлобивый поэт...», «Внимая ужасам войны...», «Тройка», «Еду ли ночью по улице темной...».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о народности искусства.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литературы.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Салтыков-Щедрин.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«История одного города»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ключевое художественное произведение писателя. Сатирико-гротесковая  хроника, изображающая смену градоначальников, как намек на смену царей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Фантастика, гротеск и эзопов язык. Сатира как выражение общественной позиции писателя. Жанр памфлета.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 Начало творческого пути. Духовные искания, их отражение в трилогии «Детство», 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«Война и мир» 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вершина творчества Л. Н. Толстого. Творческая история романа. Своеобразие жанра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Философские, нравственные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Толстого-художника и мыслителя. Его влияние на русскую и мировую литературу.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романе. Роман-эпопея. Внутренний монолог. Психологизм художественной прозы.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Михайлович Достоевский.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(Обзор.) Достоевский, Гоголь и «натуральная школа».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«Преступление и наказание»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первый идеологический роман. Творческая история. Уголовно-авантюрная основа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преобразование в сюжете произведения. Противопоставление преступления и наказания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композиции романа. Композиционная роль снов Раскольникова, его психология, преступление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свете религиозно-нравственных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представлений. «Маленькие люди» в романе, проблема социальной несправедливости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Семенович Лесков.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(Обзор). Бытовые повести и жанр «русской новеллы». Антинигилистические романы. Правдоискатели и народные праведники.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«Очарованный странник»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ее герой Иван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Флягин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Фольклорное начало в повести. Талант и творческий дух человека из народа.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«Тупейный художник».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Самобытные характеры и необычные судьбы, исключительность обстоятельств, любовь к жизни и людям, нравственная стойкость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мотивы повествования Лескова о русском человеке.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(Изучается одно произведение по выбору.)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повествования. Проблема сказа. Понятие о стилизации.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 Сотрудничество в юмористических журналах. Основные жанры — сценка, юмореска, анекдот, пародия. Спор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традицией изображения «маленького человека».  Конфликт между сложной и пестрой жизнью и узкими представлениями о ней как основа комизма ранних  рассказов.  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реальности, «футлярное» существование, образы будущего-темы и проблемы рассказов Чехова. Рассказы по выбору: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«Человек в футляре»,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Ионыч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», «Дом с  мезонином», «Студент», «Дама с собачкой»,  «Случай из практики», «Черный монах»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«Вишневый сад».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вишневого сада, старые и новые хозяева как прошлое, настоящее и будущее России. Лирическое и трагическое начала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пьесе, роль фарсовых эпизодов и комических персонажей.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ремарки. Символическая образность,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бессобытийность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«подводное течение». Значение художественного наследия Чехова для русской и мировой литературы.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Обзор зарубежной литературы второй половины XIX века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 Мопассан.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«Ожерелье».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Новелла об обыкновенных и честных людях, обделенных земными благами. Психологическая острота сюжета. Мечты героев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счастье, сочетание в них значительного и мелкого. Мастерство композиции. Неожиданность развязки. Особенности жанра новеллы.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Генрик Ибсен.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«Кукольный дом».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социального неравенства и права женщины. Жизнь-игра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кукла. 06нажение лицемерия и цинизма социальных отношений. Мораль естественная и мораль ложная. Неразрешимость конфликта. «Кукольный дом» как «драма идеи» и психологическая драма.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Артур Рембо.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«Пьяный корабль».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Пафос разрыва со всем устоявшимся, закосневшим. Апология стихийности,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раскрепощенности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свободы и своеволия художника. Склонность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общее,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 Поиск нравственного и эстетического идеалов.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начала 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века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Писатели-реалисты начала XX века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«Крещенская ночь», «Собака», «Одиночество»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«Господин из Сан-Франциско», «Чистый понедельник».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прозы и особенности «внешней изобразительности». Тема любви в рассказах писателя. Поэтичность женских образов. Мотив памяти и тема России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прозе. Своеобразие художественной манеры И. А. Бунина.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Психологизм пейзажа в художественной литературе. Рассказ.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Иванович Куприн.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«Поединок», «Олеся»,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«Гранатовый браслет»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пробуждение души Веры Шеиной. Поэтика рассказа. Символическое звучание детали в прозе Куприна. Роль сюжета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повестях и рассказах писателя. Традиции русской психологической прозы в творчестве А. И. Куприна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фабула эпического произведения.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 Горький.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«Старуха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Изергиль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Романтический пафос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суровая правда рассказов М. Горького.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истоки романтической прозы писателя. Проблема героя в рассказах Горького. Смысл противопоставления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Особенности композиции рассказа «Старуха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Изергиль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 дне».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Социально-философская драма как жанр драматургии.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Серебряный век русской поэзии.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Символизм.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«Старшие символисты»: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Минский, Д. Мережковский,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Гиппиус, В. Брюсов, К. Бальмонт, Ф. Сологуб.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Младосимволисты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Белый, А. Блок,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Вяч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Иванов.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Валерий Яковлевич Брюсов.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 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«Творчество», «Юному поэту», «Каменщик», «Грядущие гунны».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(Возможен выбор других стихотворений).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отточенность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стиля.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Константин Дмитриевич Бальмонт.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 Стихотворения (три стихотворения по выбору учителя и учащихся). Шумный успех ранних книг К. Бальмонта: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«Будем как солнце», «Только любовь»,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Семицветник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Поэзия как выразительница «говора стихий».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звукопись поэзии Бальмонта. Интерес к древнеславянскому фольклору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(«Злые чары», «Жар-птица»).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России в эмигрантской лирике Бальмонта.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Белый (Б.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Бугаев).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 Стихотворения (три стихотворения по выбору учителя и учащихся). Влияние философии Вл. Соловьева на мировоззрение А. Белого. Ликующее мироощущение (сборник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«Золото в лазури»).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Резкая смена ощущения мира художником (сборник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«Пепел»).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Философские раздумья поэта (сборник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«Урна»).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Акмеизм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Н. Гумилева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«Наследие символизма и акмеизм»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Степанович Гумилев.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 Стихотворения: 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«Жираф»,   «Озеро   Чад»,   «Старый Конквистадор»,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«Капитаны», «Волшебная скрипка»,  «Заблудившийся трамвай»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(или другие стихотворения по выбору учителя и учащихся). Романтический герой лирики Гумилева. Яркость, праздничность восприятия мира.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Футуризм.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Манифесты футуризма. Отрицание литературных традиций, абсолютизация самоценного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самовитого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слова. Урбанизм поэзии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будетлян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Группы футуристов: эгофутуристы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(Игорь Северянин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кубофутуристы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 Маяковский,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Бурлюк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В. Хлебников, Вас. Каменский),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«Центрифуга»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(Б. Пастернак, Н. Асеев и др.)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Западноевропейский и русский футуризм. Преодоление футуризма крупнейшими его представителями.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Игорь Северянин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Лотарев). Стихотворения из сборников: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«Громокипящий кубок», «Ананасы в шампанском», «Романтические розы», «Медальоны»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Символизм. Акмеизм. Футуризм. Изобразительно-выразительные средства художественной литературы: тропы, синтаксические фигуры, звукопись.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«Незнакомка», «Россия», «Ночь, улица, фонарь, аптека...», «В ресторане», «Река раскинулась. Течет, грустит лениво...»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цикла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 поле Куликовом»), «На железной дороге»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«Вхожу я в темные храмы...», «Фабрика», «Когда вы стоите на моем пути...».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других стихотворений).  Литературные и философские пристрастия юного поэта. Влияние Жуковского, Фета, Полонского, философии Вл. Соловьева. Темы и образы ранней поэзии: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«Стихи о Прекрасной Даме».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«Двенадцать».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несочетаемого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Лирический цикл (стихотворений). Верлибр (свободный стих). Авторская позиция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ее выражения в произведении.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Новокрестьянская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поэзия.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Клюев.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        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Рожество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избы», «Вы обещали нам сады...»,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посвященный от народа...»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(Возможен выбор трех других стихотворений.) Духовные и поэтические истоки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новокрестьянской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поэзии: русский фольклор, древнерусская книжность, традиции Кольцова, Никитина,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новокрестьянских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поэтов с пролетарской поэзией. Художественные и идейно-нравственные аспекты этой полемики.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Шаганэ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ты моя,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Шаганэ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!..», «Не жалею, не зову, не плачу »,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Pуcь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советская», «Сорокоуст»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покинул родимый дом...», «Собаке Качалова», «Клен ты мой опавший, клен заледенелый…»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(Возможен выбор трех 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Исповедальность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стихотворных посланий родным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любимым людям.         Есенин и имажинизм. Богатство поэтического языка.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поэзии Есенина. Сквозные образы есенинской лирики. Трагическое восприятие революционной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ломки традиционного уклада русской деревни. Пушкинские мотивы в развитии темы быстротечности человеческого бытия. Поэтика есенинского цикла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(«Персидские мотивы»).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литературы.  Имажинизм. Лирический стихотворный цикл.  Биографическая основа литературного произведения.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20-х годов XX века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 монографическим изучением одного-двух произведений (по выбору учителя и учащихся).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литературного процесса. Литературные объединения («Пролеткульт», «Кузница», ЛЕФ, «Перевал», конструктивисты, ОБЭРИУ,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Серапионовы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братья»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России и революции: трагическое осмысление темы в творчестве поэтов старшего поколения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(А. Блок,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Гиппиус, А. Белый, В. Ходасевич, И. Бунин, Д. Мережковский, А. Ахматова, М. Цветаева, О. Мандельштам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 поэтического языка новой эпохи, эксперименты со словом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(В. Хлебников,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поэты-обэриуты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революции и Гражданской войны в творчестве писателей нового поколения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(«Конармия»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Бабеля,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«Россия, кровью умытая»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Веселого,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«Разгром»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Фадеева).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Трагизм восприятия революционных событий прозаиками старшего поколения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(«Плачи»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Ремизова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жанр лирической орнаментальной прозы;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«Солнце мертвых»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Шмелева).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 нового героя эпохи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(«Голый год»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Пильняка,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«Ветер»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Лавренева,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«Чапаев»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Фурманова).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эмигрантская сатира, ее направленность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(А. Аверченко.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«Дюжина ножей в спину революции»;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Тэффи.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«Ностальгия»),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Орнаментальная проза.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 вы могли бы?», «Послушайте!», «Скрипка и немножко нервно»,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Лиличка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!», «Юбилейное», «Прозаседавшиеся»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являются обязательными для изучения).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«Разговор с фининспектором о поэзии», «Сергею Есенину», «Письмо товарищу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Кострову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из Парижа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сущности любви», «Письмо Татьяне Яковлевой»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(Возможен выбор трех-пяти других стихотворений). 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Маяковского. Сатирическая лирика и драматургия поэта. Широта жанрового диапазона творчества поэта - новатора. Традиции Маяковского в российской поэзии ХХ столетия.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Футуризм.  Тоническое стихосложение. Развитие представлений о рифме: рифма составная (каламбурная), рифма ассонансная.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30-х годов XX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(Обзор)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творческих поисков и писательских судеб в 30-e годы. Судьба человека и его призвание в поэзии 30-x годов. Понимание миссии поэта и значения поэзии в творчестве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Ахматовой, М. Цветаевой, Б.Пастернака, О. Мандельштама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Новая   волна   поэтов:   лирические   стихотворения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Корнилова, П. Васильева, М. Исаковского,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Прокофьева,   Я. Смелякова,   Б.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Ручьева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 Светлова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 поэмы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Твардовского, И. Сельвинского.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русской истории в литературе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30-х годов: А. Толстой.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«Петр Первый»,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Ю. Тынянов  «Смерть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Вазир-Мухтара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», поэмы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Кедрина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К. Симонова, Л.Мартынова.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пафоса и драматизма революционных испытаний в творчестве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Шолохова, Н. Островского, 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Луговского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Афанасьевич Булгаков.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Романы»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«Белая гвардия», «Мастер и Маргарита»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(изучается один из романов -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и публикации романа «Мастер и Маргарита», своеобразие жанра и композиции романа. Роль эпиграфа. Многоплановость,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 Традиции европейской и отечественной литературы в романе М А Булгакова «Мастер и Маргарита» (И. –В. Гете, Э. Т. А. Гофман, Н. В. Гоголь).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типов романа в русской прозе XX века.                          Традиции и новаторство в  литературе.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Платонович Платонов.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«Котлован».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пафос и острая сатира платоновской прозы. Тип платоновского героя - мечтателя и правдоискателя. Возвеличивание страдания,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аскетичного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бытия, благородства детей, утопические идеи «общей жизни» как основа сюжета. Философская многозначность названия повести, необычность языка и стиля Платонова. Связь его творчества с традициями русской сатиры (М. Е. Салтыков-Щедрин).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Индивидуальный стиль писателя. Авторские неологизмы.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Андреевна Ахматова.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«Песня последней встречи…», «Сжала руки под темной вуалью…», «Мне ни к чему одические рати», «Мне голос был. Он звал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утешно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…», «Родная земля»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научилась просто, мудро жить…» «Приморский сонет».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(Возможен выбор двух  других стихотворений.) Искренность интонаций и глубокий психологизм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лирики. Любовь как возвышенное и прекрасное, всепоглощающее чувство в поэзии Ахматовой. Процесс художественного творчества как 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поэзии. Разговорность интонации музыкальность стиха.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России и собственной судьбы в исповедальной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«Реквием».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Лирическое и эпическое в поэме как жанре литературы.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лирики.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Осип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Эмилевич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Мандельштам.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Notre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Dame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Бессоница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Гомер. Тугие паруса…», «За гремучую доблесть грядущих веков…», «Я вернулся в мой город, знакомый до слез…»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Silentium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», «Мы живем, под собою не чуя страны…».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трех-четырех других стихотворений.)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Культурологические истоки творчества поэта. Слово,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поэтике Мандельштама. Музыкальная школа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Импрессионизм. Стих, строфа, рифма, способы рифмовки.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 Ивановна Цветаева.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«Моим стихам, написанным так рано », «Стихи к Блоку» («Имя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твое — птица в руке…», «Кто создан из камня, кто создан из глины», «Тоска по родине! Давно...»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«Попытка ревности», «Стихи о Москве», «Стихи к Пушкину».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 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«читателей газет». Образы Пушкина, Блока, Ахматовой, Маяковского, Есенина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цветаевском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творчестве. Традиции Цветаевой в русской поэзии XX века.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Стихотворный лирический цикл.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литературы. Лирический герой.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Александрович Шолохов.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Жизнь. Творчество. Личность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«Тихий Дон»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эпопее. Женские судьбы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Роман-эпопея. Художественное время и художественное пространство. Традиции и новаторство в художественном творчестве.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периода Великой Отечественной войны.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вера). Лирика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Ахматовой, Б. Пастернака, Н. Тихонова, М. Исаковского, А. Суркова, А. Прокофьева, К. Симонова, О.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Берггольц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Дм.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Кедрина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 песни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Фатьянова;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поэмы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«Зоя»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Алигер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«Февральский дневник»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Берггольц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Пулковский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меридиан»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Инбер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«Сын»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Антокольского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Органическое сочетание высоких патриотических чувств с глубоко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на войне, правда о нем. Жестокие реалии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романтика в описании войны. Очерки, рассказы, повести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Толстого, М. Шолохова, К. Паустовского,  А. Платонова, 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Гроссмана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Глубочайшие нравственные конфликты, особое напряжение в противоборстве характеров, чувств, убеждений в трагической ситуации войны: драматургия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Симонова, Л. Леонова.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Пьеса-сказка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Шварца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«Дракон».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литературы периода Великой Отечественной войны для прозы, поэзии, драматургии второй половины XX века.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50-90-х годов.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 осмысление военной темы в творчестве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 Бондарева, В. Богомолова, Г. Бакланова, В. Некрасова,   К. Воробьева,   В. Быкова,   Б. Васильева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темы, идеи, образы в поэзии периода «оттепели»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(Б. Ахмадулина, Р. Рождественский, А. Вознесенский, Е. Евтушенко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 Особенности языка, стихосложения молодых поэтов-шестидесятников. Поэзия, развивающаяся в русле традиций русской классики: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Соколов, В. Федоров, Н. Рубцов, А. Прасолов, Н. Глазков,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Наровчатов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Д.Самойлов, Л. Мартынов, Е. Винокуров, С. Старшинов, Ю.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Друнина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Б. Слуцкий, С. Орлов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«Городская» проза: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В. Дудинцев, Ю. Трифонов, В. Макании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Нравственная проблематика и художественные особенности их произведений.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«Деревенская» проза. Изображение жизни крестьянства; глубина и цельность духовного мира человека, кровно связанного с землей, в повестях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Залыгина, В. Белова, В. Астафьева, Б.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Можаева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Ф. Абрамова, В. Шукшина, В. Крупина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Драматургия. Нравственная проблематика пьес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Володина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«Пять вечеров»),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Арбузова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(«Иркутская история», «Жестокие игры»),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Розова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(«В добрый час!», «Гнездо глухаря»),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Вампилова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(«Прошлым летом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Чулимске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», «Старший сын»)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Русского зарубежья. Возвращенные в отечественную литературу имена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(В. Набоков, В. Ходасевич, Г. Иванов, Г. Адамович, Б. Зайцев, 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Алданов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М. Осоргин, И. Елагин).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Многообразие оценок литературного процесса в критике и публицистике.           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Авторская песня. Ее место в развитии литературного процесса и музыкальной культуры страны. Содержательность, искренность, внимание к личности; методическое богатство, современная ритмика и инструментовка. Песенное творчество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Галича, Ю.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Визбора,В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Высоцкого, Б. Окуджавы, Ю. Кима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Личность. (Обзор.) 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«Вся суть в одном-единственном завете...», «Памяти матери», «Я знаю, никакой моей вины… 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 тот день, когда закончилась война...», «Дробится рваный цоколь монумента...», «Памяти Гагарина»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двух-трёх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стихотворений). Лирика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Традиции и новаторство поэзии. Гражданственность поэзии. Элегия как жанр лирической поэзии.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«Февраль. Достать чернил и плакать!..», «Определение поэзии», «Во всем мне хочется дойти...», «Гамлет», «Зимняя ночь»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(указанные произведения обязательны для изучения).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«Марбург», «Быть знаменитым некрасиво… 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двух других стихотворений ).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чудом бытия. Человек и природа в поэзии Пастернака.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«Доктор Живаго»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Исаевич Солженицын.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Жизнь. Творчество. Личность. (Обзор.)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«Один день Ивана Денисовича»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Прототип литературного героя. Житие как литературный повествовательный жанр.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Варлам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Тихонович Шаламов.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Расссказы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 представку», «Сентенция».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зачеловечности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Характер повествования. Образ повествователя. Новаторство Шаламова-прозаика.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Новелла. Психологизм художественной литературы. Традиции и новаторство в художественной литературе.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Михайлович Рубцов.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«Видения на холме», «Русский огонек», «Звезда полей», «В горнице»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 другие стихотворения по выбору учителя и учащихся). Основные темы и мотивы лирики Рубцова — Родина-Русь, ее природа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история, судьба народа, духовный мир человека, его нравственные ценности: красота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«Царь-рыба», «Печальный детектив».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 произведение по выбору.) Взаимоотношения человека и природы в романе «Царь-рыба». Утрата нравственных ориентиров — главная проблема в романе «Печальный детектив».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Валентин Григорьевич Распутин.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«Последний срок», «Прощание с Матерой», «Живи и помни».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(Одно произведение по выбору.) Тема «отцов и детей» в повести «Последний срок». Народ, его история, его земля в повести «Прощание с Матерой». Нравственное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величие русской женщины, ее самоотверженность. Связь основных тем повести «Живи и помни» с традициями русской классики.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Иосиф Александрович Бродский.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«Осенний крик ястреба», «На смерть Жукова», «Сонет» («Как жаль, что тем, чем стало для меня...»).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Сонет как стихотворная форма.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Булат Шалвович Окуджава.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Стихотворения: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 свидания, мальчики»,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течёшь,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река. Странное название...», «Когда мне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невмочь пересилить беду...»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(Возможен выбор других стихотворений.) 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Литературная песня. Романс.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песня.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Юрий Валентинович Трифонов.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«Обмен».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Психологизм художественной литературы. Повесть как жанр повествовательной литературы.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Валентинович Вампилов.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«Утиная охота».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(Возможен выбор другого драматического произведения.) Проблематика, основной конфликт и система образов в пьесе. Своеобразие ее композиции. Образ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художественное открытие драматурга. Психологическая раздвоенность в характере героя. Смысл финала  пьесы.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конца XX - начала XXI века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обзор произведений последнего десятилетия. Проза: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Белов, А. Битов, В. Маканин, А. Ким, Е. Носов, 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Каледин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В. Пелевин, Т. Толстая, Л. Петрушевская, В. Токарева, Ю. Поляков 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 Поэзия: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Б. Ахмадулина, А. Вознесенский, Е. Евтушенко,   Ю.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Друнина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 Л. Васильева,   Ю.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Мориц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,Н. Тряпкин, А. Кушнер, О. Чухонцев, Б. Чичибабин,  Ю. Кузнецов, И. Шкляревский, О. Фокина,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Т.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Кибиров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И. Жданов, О.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Седакова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Джордж Бернард Шоу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(Обзорное изучение одной из пьес по выбору учителя и учащихся.)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«Дом, где разбиваются сердца».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и очищающая сила.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Пигмалион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Парадокс как художественный прием.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Томас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Стернз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Элиот.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 Стихотворение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«Любовная песнь Дж. Альфреда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Пруфрока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Тревога и растерянность человека на рубеже новой эры, начавшейся Первой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мировой войной. Ирония автора. Пародийное использование мотивов из классической комедии (Данте, Шекспира, Дж. Донна и др.).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Эрнест Миллер Хемингуэй.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писателе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краткой характеристикой романов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 восходит солнце», «Прощай, оружие!».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«Старик и море»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итог долгих нравственных исканий писателя. Образ главного героя —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Эрих Мария Ремарк.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«Три товарища».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подтекст)'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 литературы.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Внутренний монолог.      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      </w:t>
      </w:r>
      <w:r>
        <w:rPr>
          <w:b/>
          <w:bCs/>
          <w:color w:val="000000"/>
        </w:rPr>
        <w:t>ТЕМАТИЧЕСКОЕ ПЛАНИРОВАНИЕ</w:t>
      </w:r>
    </w:p>
    <w:p w:rsidR="00C40977" w:rsidRDefault="00C40977" w:rsidP="00C40977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8"/>
        <w:gridCol w:w="2018"/>
        <w:gridCol w:w="1042"/>
        <w:gridCol w:w="1969"/>
        <w:gridCol w:w="3383"/>
      </w:tblGrid>
      <w:tr w:rsidR="00C40977" w:rsidTr="00C40977">
        <w:trPr>
          <w:trHeight w:val="1441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раздела и тем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  (в соответствии со спецификой предмета, курса)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Воспитательные задачи</w:t>
            </w:r>
          </w:p>
        </w:tc>
      </w:tr>
      <w:tr w:rsidR="00C40977" w:rsidTr="00C4097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 XIX века в контексте мировой культуры.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о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  <w:tr w:rsidR="00C40977" w:rsidTr="00C4097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литературы второй половины 19 века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литературная критика второй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половины 19 века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 развитие реализма в русской литературе 19 века 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Сергеевич Тургенев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Гаврилович Чернышевский.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Александрович Гончаров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Николаевич Островский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 Иванович Тютчев.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Алексеевич Некрасов.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Афанасий Афанасьевич Фет.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Константинович Толстой.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Евграфович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Салтыков-Щедрин.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 Михайлович Достоевский.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Николаевич Толстой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Николай Семенович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Лесков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 Павлович Чехов.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1 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Соч. 2 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Соч. 2 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Соч. 2 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Соч.1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Соч. 2 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Соч.1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Соч.1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Соч. 2 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Соч. 2 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Соч. 3 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Соч.1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Соч. 2 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компетентности 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 знание основных норм морали, нравственных, духовных  идеалов, хранимых в культурных традициях народов России, готовность на их основе к сознательному самоограничению в поступках, поведении,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 понимание значения нравственности, веры и религии в жизни человека, семьи и общества)</w:t>
            </w:r>
          </w:p>
        </w:tc>
      </w:tr>
      <w:tr w:rsidR="00C40977" w:rsidTr="00C4097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зарубежной литературы конец 19 – начало 20 вв.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Осознанное, уважительное, доброжелательное отношение к другому человеку, его  мнению, мировоззрению, культуре, языку, вере, гражданской позиции. Готовность и способность вести диалог с другими людьми и достигать в нём взаимопонимания</w:t>
            </w:r>
          </w:p>
        </w:tc>
      </w:tr>
      <w:tr w:rsidR="00C40977" w:rsidTr="00C4097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Мировое значение русской литературы.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</w:tr>
      <w:tr w:rsidR="00C40977" w:rsidTr="00C4097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Тест.1 .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</w:tr>
      <w:tr w:rsidR="00C40977" w:rsidTr="00C40977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ч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</w:tr>
    </w:tbl>
    <w:p w:rsidR="00C40977" w:rsidRDefault="00C40977" w:rsidP="00C409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977" w:rsidRDefault="00C40977" w:rsidP="00C40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C40977" w:rsidRDefault="00C40977" w:rsidP="00C409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"/>
        <w:gridCol w:w="2338"/>
        <w:gridCol w:w="1006"/>
        <w:gridCol w:w="1807"/>
        <w:gridCol w:w="3246"/>
      </w:tblGrid>
      <w:tr w:rsidR="00C40977" w:rsidTr="00C40977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раздела и тем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 (в соответствии со спецификой предмета, курса)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Воспитательные задачи</w:t>
            </w:r>
          </w:p>
        </w:tc>
      </w:tr>
      <w:tr w:rsidR="00C40977" w:rsidTr="00C40977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Русская литература в контексте мировой художественной культуры 20 столетия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языка художественной литературы.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мировой литературы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морального сознания и компетентности в решении моральных проблем на основе</w:t>
            </w:r>
          </w:p>
          <w:p w:rsidR="00C40977" w:rsidRDefault="00C40977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</w:tr>
      <w:tr w:rsidR="00C40977" w:rsidTr="00C40977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20-начала 21 века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Проза XX века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Бунин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И. Куприн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Андреев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С. Шмелев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Б.К. Зайцев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Аверченко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Тэффи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В. Набоков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поэзии начала XX века.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Символизм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Акмеизм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Футуризм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Блок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Новокрестьянская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поэзия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Клюев.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Есенин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Маяковский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20-х годов XX века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30-х годов XX века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 Платонов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 Булгаков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М.И. Цветаева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О.Э. Мандельштам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 Толстой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М. Пришвин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Б.Л. Пастернак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Ахматова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Заболоцкий.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 Шолохов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мировой литературы 30-х годов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 Твардовский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периода Великой Отечественной войны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Солженицын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Полвека русской поэзии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проза в 1950-2000-е годы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Соч.-1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Соч.-1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Соч.-1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Соч.-1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Соч.-1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Соч.-1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Соч.-1</w:t>
            </w: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1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Освоение социальных норм, правил поведения, ролей и форм социальной жизни в группах и сообществах,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 формирование осознанного уважительного и доброжелательного отношения к другому человеку, его мнению, мировоззрению, культуре,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      </w:r>
          </w:p>
        </w:tc>
      </w:tr>
      <w:tr w:rsidR="00C40977" w:rsidTr="00C40977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мировой литературы</w:t>
            </w:r>
          </w:p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Современность 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постсовременность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мировой литературе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</w:tc>
      </w:tr>
      <w:tr w:rsidR="00C40977" w:rsidTr="00C40977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литература</w:t>
            </w:r>
          </w:p>
        </w:tc>
        <w:tc>
          <w:tcPr>
            <w:tcW w:w="10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уважительного отношения к малой родине и её жителям</w:t>
            </w:r>
          </w:p>
        </w:tc>
      </w:tr>
      <w:tr w:rsidR="00C40977" w:rsidTr="00C40977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977" w:rsidRDefault="00C40977">
            <w:pPr>
              <w:spacing w:after="0"/>
              <w:rPr>
                <w:rFonts w:cs="Times New Roman"/>
              </w:rPr>
            </w:pPr>
          </w:p>
        </w:tc>
      </w:tr>
    </w:tbl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 для учителя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пособия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1.И.В.Золотарева, Т.И.Михайлова. Универсальные поурочные разработки по литературе 10 класс (1 и 2 полугодие). – М.: ВАКО, 2016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2.Н.В.Егорова, И.В.Золотарева. Универсальные поурочные разработки по литературе 11 класс (1 и 2 полугодие). – М.: ВАКО, 2016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3.Литература. 10-11 классы: организация самостоятельной работы на уроке / авт.-сост.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О.А.Зажигина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Волгоград: Учитель, 2011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4.Абдуллина Л.И.,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Полторжицкая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Нетрадиционные уроки литературы: 5 – 11 классы. – М.: ВАКО, 2011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5. Лебедев Ю.В., Романова А.Н.  Литература. Поурочные разработки. 10 класс: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организаций. — М.: Просвещение, 2016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Школьные словари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1. Словарь литературных терминов / Сост.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ВАКО, 2011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 для обучающихся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1.Лебедев Ю.В. Русская литература XIX века.  10 класс. Учебник для общеобразовательных учреждений. Часть 1, 2. М.: Просвещение, 2016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2.Журавлев В.П. Русская литература XX века. 11 класс. Учебник для общеобразовательных учреждений. Часть 1, 2.    М.: Просвещение, 2016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3.Иванова Е.В. Анализ произведений русской литературы XIX века. – М.: Издательство «Экзамен», 2013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4. Иванова Е.В. Анализ произведений русской литературы XX века. – М.: Издательство «Экзамен», 2012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5.Крутецкая В.А.  Литература в таблицах и схемах.  9-11 классы. – СПб: издательский дом «Литера», 2011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6.  Литература в таблицах и схемах / М. Мещерякова. – 10 изд. – М.: Айрис - пресс, 2010  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Интернет - ресурсы</w:t>
      </w:r>
    </w:p>
    <w:p w:rsidR="00C40977" w:rsidRDefault="00064A1F" w:rsidP="00C40977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C40977">
          <w:rPr>
            <w:rStyle w:val="a3"/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http://www.edu.ru</w:t>
        </w:r>
      </w:hyperlink>
      <w:r w:rsidR="00C4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образовательный портал «Российской образование»</w:t>
      </w:r>
    </w:p>
    <w:p w:rsidR="00C40977" w:rsidRDefault="00C40977" w:rsidP="00C40977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http://www.school.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национальный портал «Российский общеобразовательный портал»</w:t>
      </w:r>
    </w:p>
    <w:p w:rsidR="00C40977" w:rsidRDefault="00064A1F" w:rsidP="00C40977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C40977">
          <w:rPr>
            <w:rStyle w:val="a3"/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http://www.ict.edu.ru</w:t>
        </w:r>
      </w:hyperlink>
      <w:r w:rsidR="00C4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специализированный портал «Информационно-коммуникационные технологии в образовании»</w:t>
      </w:r>
    </w:p>
    <w:p w:rsidR="00C40977" w:rsidRDefault="00064A1F" w:rsidP="00C40977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C40977">
          <w:rPr>
            <w:rStyle w:val="a3"/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http://www.valeo.edu.ru/data/index.php</w:t>
        </w:r>
      </w:hyperlink>
      <w:r w:rsidR="00C4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специализированный портал «Здоровье и образование»</w:t>
      </w:r>
    </w:p>
    <w:p w:rsidR="00C40977" w:rsidRDefault="00064A1F" w:rsidP="00C40977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C40977">
          <w:rPr>
            <w:rStyle w:val="a3"/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http://www.ucheba.ru</w:t>
        </w:r>
      </w:hyperlink>
      <w:r w:rsidR="00C4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образовательный портал «УЧЕБА»</w:t>
      </w:r>
    </w:p>
    <w:p w:rsidR="00C40977" w:rsidRDefault="00064A1F" w:rsidP="00C40977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C40977">
          <w:rPr>
            <w:rStyle w:val="a3"/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http://www.alledu.ru</w:t>
        </w:r>
      </w:hyperlink>
      <w:r w:rsidR="00C40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“Все образование в интернет”. Образовательный информационный портал</w:t>
      </w:r>
    </w:p>
    <w:p w:rsidR="00C40977" w:rsidRDefault="00C40977" w:rsidP="00C40977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http://www.college.ru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первый в России образовательный интернет-портал, включающий обучение школьников</w:t>
      </w:r>
    </w:p>
    <w:p w:rsidR="00C40977" w:rsidRDefault="00C40977" w:rsidP="00C40977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http://www.prosv.ru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сайт издательства «Просвещение»</w:t>
      </w:r>
    </w:p>
    <w:p w:rsidR="00C40977" w:rsidRDefault="00C40977" w:rsidP="00C4097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http://www.gramota.ru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Грамота.Ру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(справочно-информационный интернет-   портал«Русский язык»).</w:t>
      </w:r>
    </w:p>
    <w:p w:rsidR="00C40977" w:rsidRDefault="00C40977" w:rsidP="00C4097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http://www.rus.1september.ru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электронная версия газеты «Литература».</w:t>
      </w:r>
    </w:p>
    <w:p w:rsidR="00C40977" w:rsidRDefault="00C40977" w:rsidP="00C4097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http://www.rusword.com.ua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сайт по русской филологии «Мир русского слова»</w:t>
      </w:r>
    </w:p>
    <w:p w:rsidR="00C40977" w:rsidRDefault="00C40977" w:rsidP="00C4097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http://www.ruscenter.ru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РОФ «Центр развития русского языка».</w:t>
      </w:r>
    </w:p>
    <w:p w:rsidR="00C40977" w:rsidRDefault="00C40977" w:rsidP="00C4097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http://www.center.fio.ru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мастерская «В помощь учителю. Литература.»  Московского центра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интернет-образования</w:t>
      </w:r>
      <w:proofErr w:type="spellEnd"/>
    </w:p>
    <w:p w:rsidR="00C40977" w:rsidRDefault="00C40977" w:rsidP="00C4097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http://www.rusfolk.chat.ru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Русский фольклор</w:t>
      </w:r>
    </w:p>
    <w:p w:rsidR="00C40977" w:rsidRDefault="00C40977" w:rsidP="00C4097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http://www.pogovorka.com.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Пословицы и поговорки</w:t>
      </w:r>
    </w:p>
    <w:p w:rsidR="00C40977" w:rsidRDefault="00C40977" w:rsidP="00C4097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http://www.old-russian.chat.ru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Древнерусская литература</w:t>
      </w:r>
    </w:p>
    <w:p w:rsidR="00C40977" w:rsidRDefault="00C40977" w:rsidP="00C4097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http://www.klassika.ru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Библиотека классической русской литературы</w:t>
      </w:r>
    </w:p>
    <w:p w:rsidR="00C40977" w:rsidRDefault="00C40977" w:rsidP="00C4097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http://www.ruthenia.ru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Русская поэзия 60-х годов</w:t>
      </w:r>
    </w:p>
    <w:p w:rsidR="00C40977" w:rsidRDefault="00C40977" w:rsidP="00C40977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http://www.rol.ru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Электронная версия журнала «Вопросы литературы»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для дистанционных форм обучения</w:t>
      </w:r>
    </w:p>
    <w:p w:rsidR="00C40977" w:rsidRDefault="00C40977" w:rsidP="00C40977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http://www.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vschool.km.ru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виртуальная школа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C40977" w:rsidRDefault="00C40977" w:rsidP="00C40977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http://www.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teachpro.ru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образовательный 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Teachpro.ru</w:t>
      </w:r>
      <w:proofErr w:type="spellEnd"/>
    </w:p>
    <w:p w:rsidR="00C40977" w:rsidRDefault="00C40977" w:rsidP="00C40977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http://www.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ozo.rcsz.ru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обучающие сетевые олимпиады</w:t>
      </w:r>
    </w:p>
    <w:p w:rsidR="00C40977" w:rsidRDefault="00C40977" w:rsidP="00C40977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http://www.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college.ru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открытый колледж  </w:t>
      </w:r>
    </w:p>
    <w:p w:rsidR="00C40977" w:rsidRDefault="00C40977" w:rsidP="00C40977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http://www.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fipi.ru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ФИПИ – Государственная итоговая аттестация выпускников</w:t>
      </w:r>
    </w:p>
    <w:p w:rsidR="00C40977" w:rsidRDefault="00C40977" w:rsidP="00C409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Материально-техническая база</w:t>
      </w:r>
    </w:p>
    <w:p w:rsidR="00C40977" w:rsidRDefault="00C40977" w:rsidP="00C40977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</w:p>
    <w:p w:rsidR="00C40977" w:rsidRDefault="00C40977" w:rsidP="00C40977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</w:t>
      </w:r>
    </w:p>
    <w:p w:rsidR="00C40977" w:rsidRDefault="00C40977" w:rsidP="00C40977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Колонки</w:t>
      </w:r>
    </w:p>
    <w:p w:rsidR="00C40977" w:rsidRDefault="00C40977" w:rsidP="00C40977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C40977" w:rsidRDefault="00C40977" w:rsidP="00C40977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Экранно-звуковые пособия</w:t>
      </w:r>
    </w:p>
    <w:p w:rsidR="00C40977" w:rsidRDefault="00C40977" w:rsidP="00C40977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к занятиям</w:t>
      </w:r>
    </w:p>
    <w:p w:rsidR="00C40977" w:rsidRDefault="00C40977" w:rsidP="00C40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40977" w:rsidRDefault="00C40977" w:rsidP="00C4097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66E" w:rsidRDefault="0000066E"/>
    <w:sectPr w:rsidR="0000066E" w:rsidSect="0006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BDF"/>
    <w:multiLevelType w:val="multilevel"/>
    <w:tmpl w:val="978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A570A"/>
    <w:multiLevelType w:val="multilevel"/>
    <w:tmpl w:val="C66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11AC9"/>
    <w:multiLevelType w:val="multilevel"/>
    <w:tmpl w:val="AF6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35DB3"/>
    <w:multiLevelType w:val="multilevel"/>
    <w:tmpl w:val="C788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46FBE"/>
    <w:multiLevelType w:val="multilevel"/>
    <w:tmpl w:val="31E4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A3630"/>
    <w:multiLevelType w:val="multilevel"/>
    <w:tmpl w:val="18EA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B1AB1"/>
    <w:multiLevelType w:val="multilevel"/>
    <w:tmpl w:val="7AE8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165BE"/>
    <w:multiLevelType w:val="multilevel"/>
    <w:tmpl w:val="FA9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B35EE"/>
    <w:multiLevelType w:val="multilevel"/>
    <w:tmpl w:val="5438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4393D"/>
    <w:multiLevelType w:val="multilevel"/>
    <w:tmpl w:val="10F6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52C9E"/>
    <w:multiLevelType w:val="multilevel"/>
    <w:tmpl w:val="AAF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311F1"/>
    <w:multiLevelType w:val="multilevel"/>
    <w:tmpl w:val="0AE2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A27F7"/>
    <w:multiLevelType w:val="multilevel"/>
    <w:tmpl w:val="ADD6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653CE"/>
    <w:multiLevelType w:val="multilevel"/>
    <w:tmpl w:val="A79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27155"/>
    <w:multiLevelType w:val="hybridMultilevel"/>
    <w:tmpl w:val="729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D0493"/>
    <w:multiLevelType w:val="multilevel"/>
    <w:tmpl w:val="4824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157A6"/>
    <w:multiLevelType w:val="multilevel"/>
    <w:tmpl w:val="814E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D67DEA"/>
    <w:multiLevelType w:val="multilevel"/>
    <w:tmpl w:val="7A0E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43511"/>
    <w:multiLevelType w:val="multilevel"/>
    <w:tmpl w:val="24F8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64A65"/>
    <w:multiLevelType w:val="multilevel"/>
    <w:tmpl w:val="8A58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03B11"/>
    <w:multiLevelType w:val="multilevel"/>
    <w:tmpl w:val="7AC0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2F6E8C"/>
    <w:multiLevelType w:val="multilevel"/>
    <w:tmpl w:val="980C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3C0B5D"/>
    <w:multiLevelType w:val="multilevel"/>
    <w:tmpl w:val="282A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D30999"/>
    <w:multiLevelType w:val="multilevel"/>
    <w:tmpl w:val="B96A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BB452D"/>
    <w:multiLevelType w:val="multilevel"/>
    <w:tmpl w:val="11BC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4"/>
  </w:num>
  <w:num w:numId="5">
    <w:abstractNumId w:val="22"/>
  </w:num>
  <w:num w:numId="6">
    <w:abstractNumId w:val="23"/>
  </w:num>
  <w:num w:numId="7">
    <w:abstractNumId w:val="0"/>
  </w:num>
  <w:num w:numId="8">
    <w:abstractNumId w:val="18"/>
  </w:num>
  <w:num w:numId="9">
    <w:abstractNumId w:val="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7"/>
  </w:num>
  <w:num w:numId="13">
    <w:abstractNumId w:val="7"/>
  </w:num>
  <w:num w:numId="14">
    <w:abstractNumId w:val="6"/>
  </w:num>
  <w:num w:numId="15">
    <w:abstractNumId w:val="8"/>
  </w:num>
  <w:num w:numId="16">
    <w:abstractNumId w:val="10"/>
  </w:num>
  <w:num w:numId="17">
    <w:abstractNumId w:val="20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24"/>
  </w:num>
  <w:num w:numId="24">
    <w:abstractNumId w:val="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0977"/>
    <w:rsid w:val="0000066E"/>
    <w:rsid w:val="00064A1F"/>
    <w:rsid w:val="006B7678"/>
    <w:rsid w:val="0075735A"/>
    <w:rsid w:val="00AC4C10"/>
    <w:rsid w:val="00C4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409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409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409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409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google.com%2Furl%3Fq%3Dhttp%3A%2F%2Fwww.ucheba.ru%26sa%3DD%26ust%3D1484802252105000%26usg%3DAFQjCNEGXQ6nQcyv4O3uMfRVUBIFzFc_H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www.google.com%2Furl%3Fq%3Dhttp%3A%2F%2Fwww.valeo.edu.ru%2Fdata%2Findex.php%26sa%3DD%26ust%3D1484802252105000%26usg%3DAFQjCNFxluww8BNI15VGjx1ZMOuPBMOTC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google.com%2Furl%3Fq%3Dhttp%3A%2F%2Fwww.ict.edu.ru%26sa%3DD%26ust%3D1484802252104000%26usg%3DAFQjCNF_KaxGufJ2u7nyek4gXF9AtmluA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s%3A%2F%2Fwww.google.com%2Furl%3Fq%3Dhttp%3A%2F%2Fwww.edu.ru%26sa%3DD%26ust%3D1484802252102000%26usg%3DAFQjCNHkEvrsAej6oiAH4iaI2Dby3FMeUw" TargetMode="External"/><Relationship Id="rId10" Type="http://schemas.openxmlformats.org/officeDocument/2006/relationships/hyperlink" Target="https://infourok.ru/go.html?href=https%3A%2F%2Fwww.google.com%2Furl%3Fq%3Dhttp%3A%2F%2Fwww.college.ru%26sa%3DD%26ust%3D1484802252107000%26usg%3DAFQjCNHb0f4spwNzdLi1CqtMS9nl--Tm0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google.com%2Furl%3Fq%3Dhttp%3A%2F%2Fwww.alledu.ru%26sa%3DD%26ust%3D1484802252106000%26usg%3DAFQjCNEMpTh9Uv0nlvhPmUwlryI_1pmc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13520</Words>
  <Characters>77068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Наташа</cp:lastModifiedBy>
  <cp:revision>2</cp:revision>
  <dcterms:created xsi:type="dcterms:W3CDTF">2022-01-10T11:20:00Z</dcterms:created>
  <dcterms:modified xsi:type="dcterms:W3CDTF">2022-09-06T07:46:00Z</dcterms:modified>
</cp:coreProperties>
</file>