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29" w:rsidRDefault="00715529" w:rsidP="00C36AF8">
      <w:pPr>
        <w:pStyle w:val="Default"/>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p>
    <w:p w:rsidR="00715529" w:rsidRDefault="00715529" w:rsidP="00715529">
      <w:pPr>
        <w:pStyle w:val="Default"/>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w:t>
      </w:r>
    </w:p>
    <w:p w:rsidR="00715529" w:rsidRDefault="00715529" w:rsidP="00715529">
      <w:pPr>
        <w:pStyle w:val="Default"/>
        <w:jc w:val="center"/>
        <w:rPr>
          <w:rFonts w:ascii="Times New Roman" w:hAnsi="Times New Roman" w:cs="Times New Roman"/>
          <w:b/>
          <w:sz w:val="28"/>
          <w:szCs w:val="28"/>
        </w:rPr>
      </w:pPr>
    </w:p>
    <w:p w:rsidR="00715529" w:rsidRDefault="00715529" w:rsidP="00715529">
      <w:pPr>
        <w:pStyle w:val="Default"/>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 «Русский язык»</w:t>
      </w:r>
    </w:p>
    <w:p w:rsidR="00715529" w:rsidRDefault="00715529" w:rsidP="00715529">
      <w:pPr>
        <w:pStyle w:val="Default"/>
        <w:jc w:val="center"/>
        <w:rPr>
          <w:rFonts w:ascii="Times New Roman" w:hAnsi="Times New Roman" w:cs="Times New Roman"/>
          <w:b/>
          <w:sz w:val="28"/>
          <w:szCs w:val="28"/>
        </w:rPr>
      </w:pPr>
    </w:p>
    <w:p w:rsidR="00715529" w:rsidRDefault="00715529" w:rsidP="00715529">
      <w:pPr>
        <w:pStyle w:val="Default"/>
        <w:jc w:val="center"/>
        <w:rPr>
          <w:rFonts w:ascii="Times New Roman" w:hAnsi="Times New Roman" w:cs="Times New Roman"/>
          <w:b/>
          <w:sz w:val="28"/>
          <w:szCs w:val="28"/>
        </w:rPr>
      </w:pPr>
      <w:r>
        <w:rPr>
          <w:rFonts w:ascii="Times New Roman" w:hAnsi="Times New Roman" w:cs="Times New Roman"/>
          <w:b/>
          <w:i/>
          <w:iCs/>
          <w:sz w:val="28"/>
          <w:szCs w:val="28"/>
        </w:rPr>
        <w:t>5-9 класс</w:t>
      </w:r>
    </w:p>
    <w:p w:rsidR="00715529" w:rsidRDefault="00715529" w:rsidP="00715529">
      <w:pPr>
        <w:pStyle w:val="Default"/>
        <w:jc w:val="center"/>
        <w:rPr>
          <w:rFonts w:ascii="Times New Roman" w:hAnsi="Times New Roman" w:cs="Times New Roman"/>
          <w:b/>
          <w:bCs/>
          <w:i/>
          <w:iCs/>
          <w:sz w:val="28"/>
          <w:szCs w:val="28"/>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
          <w:bCs/>
          <w:i/>
          <w:iCs/>
          <w:sz w:val="28"/>
          <w:szCs w:val="28"/>
        </w:rPr>
      </w:pPr>
      <w:r>
        <w:rPr>
          <w:rFonts w:ascii="Times New Roman" w:hAnsi="Times New Roman" w:cs="Times New Roman"/>
          <w:b/>
          <w:bCs/>
          <w:i/>
          <w:iCs/>
          <w:sz w:val="28"/>
          <w:szCs w:val="28"/>
        </w:rPr>
        <w:t>Пояснительная записка</w:t>
      </w:r>
    </w:p>
    <w:p w:rsidR="00715529" w:rsidRDefault="00715529" w:rsidP="00715529">
      <w:pPr>
        <w:pStyle w:val="Default"/>
        <w:jc w:val="both"/>
        <w:rPr>
          <w:rFonts w:ascii="Times New Roman" w:hAnsi="Times New Roman" w:cs="Times New Roman"/>
          <w:b/>
          <w:sz w:val="28"/>
          <w:szCs w:val="28"/>
        </w:rPr>
      </w:pPr>
    </w:p>
    <w:p w:rsidR="000C6830" w:rsidRDefault="000C6830" w:rsidP="000C6830">
      <w:pPr>
        <w:pStyle w:val="Default"/>
        <w:jc w:val="both"/>
        <w:rPr>
          <w:rFonts w:ascii="Times New Roman" w:hAnsi="Times New Roman" w:cs="Times New Roman"/>
        </w:rPr>
      </w:pPr>
      <w:r>
        <w:rPr>
          <w:rFonts w:ascii="Times New Roman" w:hAnsi="Times New Roman" w:cs="Times New Roman"/>
        </w:rPr>
        <w:t xml:space="preserve">              Рабочая программа по учебному предмету «Русский язык» на 202</w:t>
      </w:r>
      <w:r w:rsidR="00A77F1E">
        <w:rPr>
          <w:rFonts w:ascii="Times New Roman" w:hAnsi="Times New Roman" w:cs="Times New Roman"/>
        </w:rPr>
        <w:t>2-2023</w:t>
      </w:r>
      <w:r>
        <w:rPr>
          <w:rFonts w:ascii="Times New Roman" w:hAnsi="Times New Roman" w:cs="Times New Roman"/>
        </w:rPr>
        <w:t xml:space="preserve"> учебный год для обучающихся  5-9 классов МБОУ «Лицей»  разработана в соответствии:</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Федерального закона от 29.12.2012 №273-ФЗ (ред. от 31 с 01.09.2020) «Об образовании в Российской Федерации» (с изм. и доп., вступ. в силу с 01.09.2020).</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 xml:space="preserve"> Федерального государственного образовательного стандарта основного общего образования (утверждён приказом Министерства  образования и науки Российской Федерации от «17» декабря 2010г. №1897), (в ред. Приказов Министерства образования и науки РФ  от 29.12.2014 №1644 и от 31.12.2015г. №1577).</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СП 2.4.3648-20 «Санитарно-эпидемиологические требования к организациям воспитания и обучения детей и молодёжи», утверждённых постановлением главного санитарного врача от 28.09.2020 №28.</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врача от 28.01.2021 №2.</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(Одобрена решением от 08.04.2015, протокол №1/15 (в редакции протокола №1/20 от 04.02.2020), с учётом требований федерального государственного образовательного стандарта.</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Основной образовательной программы основного среднего общего образования МБОУ «Лицей»</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Рабочей программы воспитания МБОУ «Лицей»</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Положения о рабочих программах МБОУ «Лицей»</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Примерной программы по учебному предмету «Русский язык» для образовательных организаций, реализующих программы среднего общего образования.</w:t>
      </w:r>
    </w:p>
    <w:p w:rsidR="000C6830" w:rsidRDefault="000C6830" w:rsidP="000C6830">
      <w:pPr>
        <w:pStyle w:val="Default"/>
        <w:numPr>
          <w:ilvl w:val="0"/>
          <w:numId w:val="7"/>
        </w:numPr>
        <w:jc w:val="both"/>
        <w:rPr>
          <w:rFonts w:ascii="Times New Roman" w:hAnsi="Times New Roman" w:cs="Times New Roman"/>
        </w:rPr>
      </w:pPr>
      <w:r>
        <w:rPr>
          <w:rFonts w:ascii="Times New Roman" w:hAnsi="Times New Roman" w:cs="Times New Roman"/>
        </w:rPr>
        <w:t xml:space="preserve">Авторской программы для общеобразовательных   «Русский язык. 5-9 классы» под редакцией 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w:t>
      </w:r>
      <w:bookmarkStart w:id="0" w:name="_GoBack"/>
      <w:bookmarkEnd w:id="0"/>
    </w:p>
    <w:p w:rsidR="000C6830" w:rsidRPr="00AB1DA3" w:rsidRDefault="000C6830" w:rsidP="000C6830">
      <w:pPr>
        <w:pStyle w:val="Default"/>
        <w:jc w:val="both"/>
        <w:rPr>
          <w:rFonts w:ascii="Times New Roman" w:hAnsi="Times New Roman" w:cs="Times New Roman"/>
        </w:rPr>
      </w:pPr>
    </w:p>
    <w:p w:rsidR="000C6830" w:rsidRDefault="000C6830" w:rsidP="000C6830">
      <w:pPr>
        <w:pStyle w:val="Default"/>
        <w:jc w:val="both"/>
        <w:rPr>
          <w:rFonts w:ascii="Times New Roman" w:hAnsi="Times New Roman" w:cs="Times New Roman"/>
        </w:rPr>
      </w:pPr>
    </w:p>
    <w:p w:rsidR="00715529" w:rsidRDefault="008752CB" w:rsidP="00715529">
      <w:pPr>
        <w:pStyle w:val="Default"/>
        <w:jc w:val="both"/>
        <w:rPr>
          <w:rFonts w:ascii="Times New Roman" w:hAnsi="Times New Roman" w:cs="Times New Roman"/>
        </w:rPr>
      </w:pPr>
      <w:r>
        <w:rPr>
          <w:rFonts w:ascii="Times New Roman" w:hAnsi="Times New Roman" w:cs="Times New Roman"/>
          <w:bCs/>
        </w:rPr>
        <w:t>Изуче</w:t>
      </w:r>
      <w:r w:rsidR="006D3045">
        <w:rPr>
          <w:rFonts w:ascii="Times New Roman" w:hAnsi="Times New Roman" w:cs="Times New Roman"/>
          <w:bCs/>
        </w:rPr>
        <w:t>н</w:t>
      </w:r>
      <w:r>
        <w:rPr>
          <w:rFonts w:ascii="Times New Roman" w:hAnsi="Times New Roman" w:cs="Times New Roman"/>
          <w:bCs/>
        </w:rPr>
        <w:t>ие русского языка направле</w:t>
      </w:r>
      <w:r w:rsidR="006D3045">
        <w:rPr>
          <w:rFonts w:ascii="Times New Roman" w:hAnsi="Times New Roman" w:cs="Times New Roman"/>
          <w:bCs/>
        </w:rPr>
        <w:t>н</w:t>
      </w:r>
      <w:r>
        <w:rPr>
          <w:rFonts w:ascii="Times New Roman" w:hAnsi="Times New Roman" w:cs="Times New Roman"/>
          <w:bCs/>
        </w:rPr>
        <w:t>о на достижение следующих целей</w:t>
      </w:r>
      <w:r w:rsidR="00715529">
        <w:rPr>
          <w:rFonts w:ascii="Times New Roman" w:hAnsi="Times New Roman" w:cs="Times New Roman"/>
          <w:bCs/>
        </w:rPr>
        <w:t xml:space="preserve">: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w:hAnsi="Times New Roman" w:cs="Times New Roman"/>
        </w:rPr>
        <w:t>общеучебными</w:t>
      </w:r>
      <w:proofErr w:type="spellEnd"/>
      <w:r>
        <w:rPr>
          <w:rFonts w:ascii="Times New Roman" w:hAnsi="Times New Roman" w:cs="Times New Roman"/>
        </w:rPr>
        <w:t xml:space="preserve">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Pr>
          <w:rFonts w:ascii="Times New Roman" w:hAnsi="Times New Roman" w:cs="Times New Roman"/>
        </w:rPr>
        <w:t>самокоррекцию</w:t>
      </w:r>
      <w:proofErr w:type="spellEnd"/>
      <w:r>
        <w:rPr>
          <w:rFonts w:ascii="Times New Roman" w:hAnsi="Times New Roman" w:cs="Times New Roman"/>
        </w:rPr>
        <w:t xml:space="preserve">; </w:t>
      </w:r>
      <w:r>
        <w:rPr>
          <w:rFonts w:ascii="Times New Roman" w:hAnsi="Times New Roman" w:cs="Times New Roman"/>
          <w:color w:val="auto"/>
        </w:rPr>
        <w:t xml:space="preserve">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w:t>
      </w:r>
      <w:r>
        <w:rPr>
          <w:rFonts w:ascii="Times New Roman" w:hAnsi="Times New Roman" w:cs="Times New Roman"/>
          <w:color w:val="auto"/>
        </w:rPr>
        <w:lastRenderedPageBreak/>
        <w:t xml:space="preserve">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
          <w:bCs/>
          <w:i/>
          <w:iCs/>
          <w:color w:val="auto"/>
          <w:sz w:val="28"/>
          <w:szCs w:val="28"/>
        </w:rPr>
      </w:pPr>
    </w:p>
    <w:p w:rsidR="00715529" w:rsidRDefault="00715529" w:rsidP="00715529">
      <w:pPr>
        <w:pStyle w:val="Default"/>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Общая характеристика предмета «Русский язык»</w:t>
      </w:r>
    </w:p>
    <w:p w:rsidR="00715529" w:rsidRDefault="00715529" w:rsidP="00715529">
      <w:pPr>
        <w:pStyle w:val="Default"/>
        <w:jc w:val="both"/>
        <w:rPr>
          <w:rFonts w:ascii="Times New Roman" w:hAnsi="Times New Roman" w:cs="Times New Roman"/>
          <w:bCs/>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Для каждого года обучения выделяются коммуникативные умения, связанные с различными видами учебной речевой деятельности: чтением, восприятием устного и письменного высказывания и его анализом, воспроизведением текста (устным и письменным), созданием высказывания (устного и письменного), совершенствованием устного и письменного высказывания. Содержание обучения связной речи (объём знаний и основных умений) изложено в отдельном блоке, однако предполагается, что изучаться материалы этого раздела будут на протяжении всего учебного года определёнными порциями, перемежающимися с языковыми темами курса.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отвечающую содержанию речи и особенностям грамматического строя (тексты с обращениями, однородными членами, обособлениями и т. д.). Программа нацеливает и на усиление семантического аспекта в изучении фактов и явлений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Важный аспект в обучении — формирование у учащихся чуткости к богатству и выразительности родной речи, гордости за родной язык, интереса к его изучению. Этому способствует внимание к эстетической функции родного языка, знакомство с изобразительными возможностями изучаемых единиц языка, наблюдение за использованием разнообразных языковых средств в лучших образцах художественной литературы, в которых наиболее полно проявляется изобразительная сила русской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Структура курса: 5—7 классы имеют морфолого-орфографическую направленность, включают в содержание обучения вводный курс синтаксиса и пунктуации, фонетику и орфоэпию, лексику и словообразование; 8—9 классы нацелены на освоение систематического курса синтаксиса и соответствующих правил пунктуации. Особым этапом в обучении рассматривается 5 класс. Его можно оценить как стартовый по отношению к систематическому курсу русского языка. Каждый год обучения строится на основе двухступенчатой структуры: закрепительно-углубляющий этап по материалам предыдущего года обучения и основной этап, реализующий программный материал в логике его развития. На всех этапах обучения реализована идея поэтапного овладения теоретическим материалом: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введение понятия;</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осмысление лингвистической сути понятия;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овладение теоретическим (научным) способом действия, гарантирующим правильное проведение анализа языкового материала;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формулирование теоретических выводов;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углубление знаний.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Рабочая программа нацеливает не только на формирование навыков анализа языка, способности классифицировать языковые явления и факты, но и на воспитание речевой культуры, на формирование таких жизненно важных умений, как использование различных видов чтения, информационной переработки текстов, различных форм поиска информации и разных способов передачи её в соответствии с коммуникативной задачей, речевой ситуацией, нормами литературного языка и этическими нормами общения. В соответствии с целью обучения усиливается и речевая направленность курса.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Теоретическую основу обучения связной речи составляют </w:t>
      </w:r>
      <w:proofErr w:type="spellStart"/>
      <w:r>
        <w:rPr>
          <w:rFonts w:ascii="Times New Roman" w:hAnsi="Times New Roman" w:cs="Times New Roman"/>
          <w:color w:val="auto"/>
        </w:rPr>
        <w:t>речеведческие</w:t>
      </w:r>
      <w:proofErr w:type="spellEnd"/>
      <w:r>
        <w:rPr>
          <w:rFonts w:ascii="Times New Roman" w:hAnsi="Times New Roman" w:cs="Times New Roman"/>
          <w:color w:val="auto"/>
        </w:rPr>
        <w:t xml:space="preserve"> понятия: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1) текст: смысловая цельность, относительная законченность высказывания (тема, основная мысль), формальная связность (данная и новая информация, способы и средства связи предложений); членение текста на абзацы, строение абзаца;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2) стили речи: разговорный, научный, деловой, публицистический, художественный;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3) функционально-смысловые типы речи: описание, повествование, рассуждение и их разновидности — типовые фрагменты текста: описание предмета, описание места, описание состояния природы, описание состояния человека, оценка предметов, их свойств, явлений, событий. Умения связной речи отобраны и сгруппированы с учётом характера учебной речевой деятельности.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Данная программа отражает не только обязательное содержание обучения русскому языку, но и дополнительное, углубляющее и расширяющее.</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 предмета «Русский язык» в учебном плане МБОУ «Лицей»</w:t>
      </w:r>
    </w:p>
    <w:p w:rsidR="00715529" w:rsidRDefault="00715529" w:rsidP="00715529">
      <w:pPr>
        <w:pStyle w:val="Default"/>
        <w:jc w:val="both"/>
        <w:rPr>
          <w:rFonts w:ascii="Times New Roman" w:hAnsi="Times New Roman" w:cs="Times New Roman"/>
          <w:b/>
          <w:color w:val="auto"/>
          <w:sz w:val="28"/>
          <w:szCs w:val="28"/>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Данная программа рассчитана на 714 ч, предусмотренных в Федеральном базисном (образовательном) учебном плане для образовательных учреждений Российской Федерации. Обязательное изучение русского языка осуществляется в объёме: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5 класс — 170 часов – 5 часов в неделю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6 класс — 204 часов – 6 часов в неделю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7 класс — 136 часов – 4 часа в неделю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8 класс — 102 часа – 3 часа в неделю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9 класс — 102 часа – 3 часа  в неделю.</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Таким образом, в данной программе реализованы современные подходы к проектированию учебного содержания: ориентир на взаимосвязанное формирование лингвистической, языковой, коммуникативной и культурологической компетенций; на развитие всех видов речевой деятельности, формирование навыков чтения-понимания, выразительного чтения, письма, работы с научной информацией, представленной в разных видах; реализация принципов индивидуализации, уровневой дифференциации, использование коммуникативно-ориентированных упражнений, стимулирующих познавательную и творческую активность учащихся, а также способствующих совершенствованию коммуникативной компетенции на всех этапах обучения, в том числе и при обучении языковым темам курса.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   Данная программа представляет собой практический курс русского языка для учащихся, получающих образование по УМК следующих авторов: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И др. Русский язык. 5 класс / под ред. М. М. Разумовской, П. А. </w:t>
      </w:r>
      <w:proofErr w:type="spellStart"/>
      <w:r>
        <w:rPr>
          <w:rFonts w:ascii="Times New Roman" w:hAnsi="Times New Roman" w:cs="Times New Roman"/>
        </w:rPr>
        <w:t>Леканта</w:t>
      </w:r>
      <w:proofErr w:type="spellEnd"/>
      <w:r>
        <w:rPr>
          <w:rFonts w:ascii="Times New Roman" w:hAnsi="Times New Roman" w:cs="Times New Roman"/>
        </w:rPr>
        <w:t xml:space="preserve">.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И др. Русский язык. 6 класс / под ред. М. М. Разумовской, П. А. </w:t>
      </w:r>
      <w:proofErr w:type="spellStart"/>
      <w:r>
        <w:rPr>
          <w:rFonts w:ascii="Times New Roman" w:hAnsi="Times New Roman" w:cs="Times New Roman"/>
        </w:rPr>
        <w:t>Леканта</w:t>
      </w:r>
      <w:proofErr w:type="spellEnd"/>
      <w:r>
        <w:rPr>
          <w:rFonts w:ascii="Times New Roman" w:hAnsi="Times New Roman" w:cs="Times New Roman"/>
        </w:rPr>
        <w:t xml:space="preserve">.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И др. Русский язык. 7 класс / под ред. М. М. Разумовской, П. А. </w:t>
      </w:r>
      <w:proofErr w:type="spellStart"/>
      <w:r>
        <w:rPr>
          <w:rFonts w:ascii="Times New Roman" w:hAnsi="Times New Roman" w:cs="Times New Roman"/>
        </w:rPr>
        <w:t>Леканта</w:t>
      </w:r>
      <w:proofErr w:type="spellEnd"/>
      <w:r>
        <w:rPr>
          <w:rFonts w:ascii="Times New Roman" w:hAnsi="Times New Roman" w:cs="Times New Roman"/>
        </w:rPr>
        <w:t xml:space="preserve">.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Русский язык. 8 класс / под ред. М. М. Разумовской, П. А. </w:t>
      </w:r>
      <w:proofErr w:type="spellStart"/>
      <w:r>
        <w:rPr>
          <w:rFonts w:ascii="Times New Roman" w:hAnsi="Times New Roman" w:cs="Times New Roman"/>
        </w:rPr>
        <w:t>Леканта</w:t>
      </w:r>
      <w:proofErr w:type="spellEnd"/>
      <w:r>
        <w:rPr>
          <w:rFonts w:ascii="Times New Roman" w:hAnsi="Times New Roman" w:cs="Times New Roman"/>
        </w:rPr>
        <w:t xml:space="preserve">. </w:t>
      </w:r>
    </w:p>
    <w:p w:rsidR="001613B7" w:rsidRDefault="001613B7" w:rsidP="001613B7">
      <w:pPr>
        <w:pStyle w:val="Default"/>
        <w:jc w:val="both"/>
        <w:rPr>
          <w:rFonts w:ascii="Times New Roman" w:hAnsi="Times New Roman" w:cs="Times New Roman"/>
        </w:rPr>
      </w:pPr>
      <w:r>
        <w:rPr>
          <w:rFonts w:ascii="Times New Roman" w:hAnsi="Times New Roman" w:cs="Times New Roman"/>
        </w:rPr>
        <w:t xml:space="preserve">Р а з у м о в с к а я М. М., Л ь в о в а С. И., К а п и н о с В. И., Л ь в о в </w:t>
      </w:r>
      <w:proofErr w:type="spellStart"/>
      <w:r>
        <w:rPr>
          <w:rFonts w:ascii="Times New Roman" w:hAnsi="Times New Roman" w:cs="Times New Roman"/>
        </w:rPr>
        <w:t>В</w:t>
      </w:r>
      <w:proofErr w:type="spellEnd"/>
      <w:r>
        <w:rPr>
          <w:rFonts w:ascii="Times New Roman" w:hAnsi="Times New Roman" w:cs="Times New Roman"/>
        </w:rPr>
        <w:t xml:space="preserve">. В. Русский язык. 9 класс / под ред. М. М. Разумовской, П. А. </w:t>
      </w:r>
      <w:proofErr w:type="spellStart"/>
      <w:r>
        <w:rPr>
          <w:rFonts w:ascii="Times New Roman" w:hAnsi="Times New Roman" w:cs="Times New Roman"/>
        </w:rPr>
        <w:t>Леканта</w:t>
      </w:r>
      <w:proofErr w:type="spellEnd"/>
      <w:r>
        <w:rPr>
          <w:rFonts w:ascii="Times New Roman" w:hAnsi="Times New Roman" w:cs="Times New Roman"/>
        </w:rPr>
        <w:t xml:space="preserve">. </w:t>
      </w:r>
    </w:p>
    <w:p w:rsidR="001613B7" w:rsidRDefault="001613B7" w:rsidP="001613B7">
      <w:pPr>
        <w:pStyle w:val="Default"/>
        <w:jc w:val="both"/>
        <w:rPr>
          <w:rFonts w:ascii="Times New Roman" w:hAnsi="Times New Roman" w:cs="Times New Roman"/>
        </w:rPr>
      </w:pPr>
      <w:r>
        <w:rPr>
          <w:rFonts w:ascii="Times New Roman" w:hAnsi="Times New Roman" w:cs="Times New Roman"/>
        </w:rPr>
        <w:lastRenderedPageBreak/>
        <w:t>.</w:t>
      </w:r>
    </w:p>
    <w:p w:rsidR="001613B7" w:rsidRDefault="001613B7" w:rsidP="001613B7">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b/>
          <w:color w:val="auto"/>
        </w:rPr>
      </w:pPr>
    </w:p>
    <w:p w:rsidR="00715529" w:rsidRDefault="00715529" w:rsidP="00715529">
      <w:pPr>
        <w:pStyle w:val="Default"/>
        <w:jc w:val="both"/>
        <w:rPr>
          <w:rFonts w:ascii="Times New Roman" w:hAnsi="Times New Roman" w:cs="Times New Roman"/>
          <w:b/>
        </w:rPr>
      </w:pPr>
      <w:r>
        <w:rPr>
          <w:rFonts w:ascii="Times New Roman" w:hAnsi="Times New Roman" w:cs="Times New Roman"/>
          <w:b/>
          <w:bCs/>
          <w:color w:val="auto"/>
        </w:rPr>
        <w:t xml:space="preserve">Личностные результаты </w:t>
      </w:r>
      <w:r>
        <w:rPr>
          <w:rFonts w:ascii="Times New Roman" w:hAnsi="Times New Roman" w:cs="Times New Roman"/>
          <w:b/>
          <w:bCs/>
        </w:rPr>
        <w:t xml:space="preserve">освоения русского (родного)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 </w:t>
      </w:r>
    </w:p>
    <w:p w:rsidR="00715529" w:rsidRDefault="00715529" w:rsidP="00715529">
      <w:pPr>
        <w:pStyle w:val="Default"/>
        <w:jc w:val="both"/>
        <w:rPr>
          <w:rFonts w:ascii="Times New Roman" w:hAnsi="Times New Roman" w:cs="Times New Roman"/>
          <w:b/>
          <w:sz w:val="28"/>
          <w:szCs w:val="28"/>
        </w:rPr>
      </w:pPr>
    </w:p>
    <w:p w:rsidR="00715529" w:rsidRDefault="00715529" w:rsidP="00715529">
      <w:pPr>
        <w:pStyle w:val="Default"/>
        <w:jc w:val="both"/>
        <w:rPr>
          <w:rFonts w:ascii="Times New Roman" w:hAnsi="Times New Roman" w:cs="Times New Roman"/>
          <w:b/>
        </w:rPr>
      </w:pP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 освоения русского (родного)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1) владение всеми видами речевой деятельности: </w:t>
      </w:r>
    </w:p>
    <w:p w:rsidR="00715529" w:rsidRDefault="00715529" w:rsidP="00715529">
      <w:pPr>
        <w:pStyle w:val="Default"/>
        <w:jc w:val="both"/>
        <w:rPr>
          <w:rFonts w:ascii="Times New Roman" w:hAnsi="Times New Roman" w:cs="Times New Roman"/>
        </w:rPr>
      </w:pPr>
      <w:proofErr w:type="spellStart"/>
      <w:r>
        <w:rPr>
          <w:rFonts w:ascii="Times New Roman" w:hAnsi="Times New Roman" w:cs="Times New Roman"/>
          <w:i/>
          <w:iCs/>
        </w:rPr>
        <w:t>аудирование</w:t>
      </w:r>
      <w:proofErr w:type="spellEnd"/>
      <w:r>
        <w:rPr>
          <w:rFonts w:ascii="Times New Roman" w:hAnsi="Times New Roman" w:cs="Times New Roman"/>
          <w:i/>
          <w:iCs/>
        </w:rPr>
        <w:t xml:space="preserve"> и чтение: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владение разными видами чтения (поисковым, просмотровым, ознакомительным, изучающим) текстов разных стилей и жанров;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адекватное восприятие на слух текстов разных стилей и жанров; владение разными видами </w:t>
      </w:r>
      <w:proofErr w:type="spellStart"/>
      <w:r>
        <w:rPr>
          <w:rFonts w:ascii="Times New Roman" w:hAnsi="Times New Roman" w:cs="Times New Roman"/>
        </w:rPr>
        <w:t>аудирования</w:t>
      </w:r>
      <w:proofErr w:type="spellEnd"/>
      <w:r>
        <w:rPr>
          <w:rFonts w:ascii="Times New Roman" w:hAnsi="Times New Roman" w:cs="Times New Roman"/>
        </w:rPr>
        <w:t xml:space="preserve"> (выборочным, ознакомительным, детальным);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Pr>
          <w:rFonts w:ascii="Times New Roman" w:hAnsi="Times New Roman" w:cs="Times New Roman"/>
        </w:rPr>
        <w:t>аудирования</w:t>
      </w:r>
      <w:proofErr w:type="spellEnd"/>
      <w:r>
        <w:rPr>
          <w:rFonts w:ascii="Times New Roman" w:hAnsi="Times New Roman" w:cs="Times New Roman"/>
        </w:rPr>
        <w:t xml:space="preserve">;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говорение и письмо: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умение воспроизводить прослушанный или прочитанный текст с заданной степенью свёрнутости (план, пересказ, конспект, аннотация);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умение создавать устные и письменные тексты разных типов, стилей речи и жанров с учётом замысла, адресата и ситуации общения;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 ному, услышанному, увиденному;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w:t>
      </w:r>
      <w:r>
        <w:rPr>
          <w:rFonts w:ascii="Times New Roman" w:hAnsi="Times New Roman" w:cs="Times New Roman"/>
        </w:rPr>
        <w:lastRenderedPageBreak/>
        <w:t xml:space="preserve">соблюдение основных правил орфографии и пунктуации в процессе письменного общения;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способность участвовать в речевом общении, соблюдая нормы речевого этикета; адекватно использовать жесты, мимику в процессе речевого общения;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 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Pr>
          <w:rFonts w:ascii="Times New Roman" w:hAnsi="Times New Roman" w:cs="Times New Roman"/>
          <w:color w:val="auto"/>
        </w:rPr>
        <w:t>межпредметном</w:t>
      </w:r>
      <w:proofErr w:type="spellEnd"/>
      <w:r>
        <w:rPr>
          <w:rFonts w:ascii="Times New Roman" w:hAnsi="Times New Roman" w:cs="Times New Roman"/>
          <w:color w:val="auto"/>
        </w:rPr>
        <w:t xml:space="preserve"> уровне (на уроках иностранного языка, литературы и др.);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
          <w:color w:val="auto"/>
        </w:rPr>
      </w:pPr>
      <w:r>
        <w:rPr>
          <w:rFonts w:ascii="Times New Roman" w:hAnsi="Times New Roman" w:cs="Times New Roman"/>
          <w:b/>
          <w:bCs/>
          <w:color w:val="auto"/>
        </w:rPr>
        <w:t xml:space="preserve">Предметные результаты освоения русского (родного)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2) понимание места родного языка в системе гуманитарных наук и его роли в образовании в целом; 3) усвоение основ научных знаний о родном языке; понимание взаимосвязи его уровней и единиц; 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 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8) 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715529" w:rsidRDefault="00715529" w:rsidP="00715529">
      <w:pPr>
        <w:spacing w:line="240" w:lineRule="auto"/>
        <w:jc w:val="both"/>
        <w:rPr>
          <w:rFonts w:ascii="Times New Roman" w:hAnsi="Times New Roman" w:cs="Times New Roman"/>
          <w:bCs/>
          <w:sz w:val="24"/>
          <w:szCs w:val="24"/>
        </w:rPr>
      </w:pPr>
      <w:r>
        <w:rPr>
          <w:rFonts w:ascii="Times New Roman" w:hAnsi="Times New Roman" w:cs="Times New Roman"/>
          <w:sz w:val="24"/>
          <w:szCs w:val="24"/>
        </w:rPr>
        <w:t xml:space="preserve">Содержание программы направлено на достижение указанных результатов обучения. Они конкретизированы по классам в разделе «Планируемые результаты изучения учебного предмета» в подразделах «Коммуникативные умения» и «Предметные результаты обучения». </w:t>
      </w: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Cs/>
          <w:i/>
          <w:iCs/>
        </w:rPr>
      </w:pPr>
    </w:p>
    <w:p w:rsidR="00715529" w:rsidRDefault="00715529" w:rsidP="00715529">
      <w:pPr>
        <w:pStyle w:val="Default"/>
        <w:jc w:val="both"/>
        <w:rPr>
          <w:rFonts w:ascii="Times New Roman" w:hAnsi="Times New Roman" w:cs="Times New Roman"/>
          <w:b/>
          <w:bCs/>
          <w:i/>
          <w:iCs/>
          <w:sz w:val="28"/>
          <w:szCs w:val="28"/>
        </w:rPr>
      </w:pPr>
      <w:r>
        <w:rPr>
          <w:rFonts w:ascii="Times New Roman" w:hAnsi="Times New Roman" w:cs="Times New Roman"/>
          <w:b/>
          <w:bCs/>
          <w:i/>
          <w:iCs/>
          <w:sz w:val="28"/>
          <w:szCs w:val="28"/>
        </w:rPr>
        <w:t>Содержание основного общего образования по русскому языку</w:t>
      </w:r>
    </w:p>
    <w:p w:rsidR="00715529" w:rsidRDefault="00715529" w:rsidP="00715529">
      <w:pPr>
        <w:pStyle w:val="Default"/>
        <w:jc w:val="both"/>
        <w:rPr>
          <w:rFonts w:ascii="Times New Roman" w:hAnsi="Times New Roman" w:cs="Times New Roman"/>
        </w:rPr>
      </w:pPr>
    </w:p>
    <w:p w:rsidR="00715529" w:rsidRDefault="00715529" w:rsidP="00715529">
      <w:pPr>
        <w:pStyle w:val="Default"/>
        <w:tabs>
          <w:tab w:val="left" w:pos="1440"/>
        </w:tabs>
        <w:jc w:val="both"/>
        <w:rPr>
          <w:rFonts w:ascii="Times New Roman" w:hAnsi="Times New Roman" w:cs="Times New Roman"/>
          <w:bCs/>
        </w:rPr>
      </w:pPr>
      <w:r>
        <w:rPr>
          <w:rFonts w:ascii="Times New Roman" w:hAnsi="Times New Roman" w:cs="Times New Roman"/>
          <w:bCs/>
        </w:rPr>
        <w:t>5 КЛАСС</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О ЯЗЫКЕ - </w:t>
      </w:r>
      <w:r>
        <w:rPr>
          <w:rFonts w:ascii="Times New Roman" w:hAnsi="Times New Roman" w:cs="Times New Roman"/>
          <w:bCs/>
        </w:rPr>
        <w:t xml:space="preserve">4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Язык как система средств (языковых единиц). Значение языка в жизни человека. Лингвистика как наука о языке. Высказывания великих людей о русском языке. </w:t>
      </w:r>
      <w:r>
        <w:rPr>
          <w:rFonts w:ascii="Times New Roman" w:hAnsi="Times New Roman" w:cs="Times New Roman"/>
          <w:i/>
          <w:iCs/>
        </w:rPr>
        <w:t xml:space="preserve">Выдающиеся лингвисты: М. В. Ломоносов.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 е ч 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е к с т как продукт речевой деятельности — речевое произведение. Основные признаки текста: </w:t>
      </w:r>
      <w:proofErr w:type="spellStart"/>
      <w:r>
        <w:rPr>
          <w:rFonts w:ascii="Times New Roman" w:hAnsi="Times New Roman" w:cs="Times New Roman"/>
        </w:rPr>
        <w:t>членимость</w:t>
      </w:r>
      <w:proofErr w:type="spellEnd"/>
      <w:r>
        <w:rPr>
          <w:rFonts w:ascii="Times New Roman" w:hAnsi="Times New Roman" w:cs="Times New Roman"/>
        </w:rPr>
        <w:t xml:space="preserve">, смысловая цельность, формальная связность, относительная законченность (автономность) высказывания. Тема и основная мысль текста; </w:t>
      </w:r>
      <w:proofErr w:type="spellStart"/>
      <w:r>
        <w:rPr>
          <w:rFonts w:ascii="Times New Roman" w:hAnsi="Times New Roman" w:cs="Times New Roman"/>
        </w:rPr>
        <w:t>микротемы</w:t>
      </w:r>
      <w:proofErr w:type="spellEnd"/>
      <w:r>
        <w:rPr>
          <w:rFonts w:ascii="Times New Roman" w:hAnsi="Times New Roman" w:cs="Times New Roman"/>
        </w:rPr>
        <w:t xml:space="preserve">, 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 т и л и р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и п ы  р е ч и: повествование, описание, рассуждение. 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ЯЗЫК. ПРАВОПИСАНИЕ. КУЛЬТУРА РЕЧИ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ФОНЕТИКА, ОРФОЭПИЯ, ГРАФИКА (11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 Правильное название букв алфавита. Соотношение звуков и букв. Звуковое значение букв е, ё, ю, я. Прописные и строчные буквы. Буква ё и её обязательное использование в письменной речи. Орфоэпический словарь и использование его в речевой практике. </w:t>
      </w:r>
      <w:r>
        <w:rPr>
          <w:rFonts w:ascii="Times New Roman" w:hAnsi="Times New Roman" w:cs="Times New Roman"/>
          <w:i/>
          <w:iCs/>
        </w:rPr>
        <w:t xml:space="preserve">Выдающиеся лингвисты: Р. И. Аванесов.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ПИСЬМО. ОРФОГРАФИЯ (18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proofErr w:type="spellStart"/>
      <w:r>
        <w:rPr>
          <w:rFonts w:ascii="Times New Roman" w:hAnsi="Times New Roman" w:cs="Times New Roman"/>
        </w:rPr>
        <w:t>жи</w:t>
      </w:r>
      <w:proofErr w:type="spellEnd"/>
      <w:r>
        <w:rPr>
          <w:rFonts w:ascii="Times New Roman" w:hAnsi="Times New Roman" w:cs="Times New Roman"/>
        </w:rPr>
        <w:t>—</w:t>
      </w:r>
      <w:proofErr w:type="spellStart"/>
      <w:r>
        <w:rPr>
          <w:rFonts w:ascii="Times New Roman" w:hAnsi="Times New Roman" w:cs="Times New Roman"/>
        </w:rPr>
        <w:t>ши</w:t>
      </w:r>
      <w:proofErr w:type="spellEnd"/>
      <w:r>
        <w:rPr>
          <w:rFonts w:ascii="Times New Roman" w:hAnsi="Times New Roman" w:cs="Times New Roman"/>
        </w:rPr>
        <w:t xml:space="preserve">, </w:t>
      </w:r>
      <w:proofErr w:type="spellStart"/>
      <w:r>
        <w:rPr>
          <w:rFonts w:ascii="Times New Roman" w:hAnsi="Times New Roman" w:cs="Times New Roman"/>
        </w:rPr>
        <w:t>ча</w:t>
      </w:r>
      <w:proofErr w:type="spellEnd"/>
      <w:r>
        <w:rPr>
          <w:rFonts w:ascii="Times New Roman" w:hAnsi="Times New Roman" w:cs="Times New Roman"/>
        </w:rPr>
        <w:t>—</w:t>
      </w:r>
      <w:proofErr w:type="spellStart"/>
      <w:r>
        <w:rPr>
          <w:rFonts w:ascii="Times New Roman" w:hAnsi="Times New Roman" w:cs="Times New Roman"/>
        </w:rPr>
        <w:t>ща</w:t>
      </w:r>
      <w:proofErr w:type="spell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 xml:space="preserve">, </w:t>
      </w:r>
      <w:proofErr w:type="spellStart"/>
      <w:r>
        <w:rPr>
          <w:rFonts w:ascii="Times New Roman" w:hAnsi="Times New Roman" w:cs="Times New Roman"/>
        </w:rPr>
        <w:t>нч</w:t>
      </w:r>
      <w:proofErr w:type="spellEnd"/>
      <w:r>
        <w:rPr>
          <w:rFonts w:ascii="Times New Roman" w:hAnsi="Times New Roman" w:cs="Times New Roman"/>
        </w:rPr>
        <w:t xml:space="preserve">, </w:t>
      </w:r>
      <w:proofErr w:type="spellStart"/>
      <w:r>
        <w:rPr>
          <w:rFonts w:ascii="Times New Roman" w:hAnsi="Times New Roman" w:cs="Times New Roman"/>
        </w:rPr>
        <w:t>чн</w:t>
      </w:r>
      <w:proofErr w:type="spellEnd"/>
      <w:r>
        <w:rPr>
          <w:rFonts w:ascii="Times New Roman" w:hAnsi="Times New Roman" w:cs="Times New Roman"/>
        </w:rPr>
        <w:t xml:space="preserve">, </w:t>
      </w:r>
      <w:proofErr w:type="spellStart"/>
      <w:r>
        <w:rPr>
          <w:rFonts w:ascii="Times New Roman" w:hAnsi="Times New Roman" w:cs="Times New Roman"/>
        </w:rPr>
        <w:t>чк</w:t>
      </w:r>
      <w:proofErr w:type="spellEnd"/>
      <w:r>
        <w:rPr>
          <w:rFonts w:ascii="Times New Roman" w:hAnsi="Times New Roman" w:cs="Times New Roman"/>
        </w:rPr>
        <w:t xml:space="preserve">, </w:t>
      </w:r>
      <w:proofErr w:type="spellStart"/>
      <w:r>
        <w:rPr>
          <w:rFonts w:ascii="Times New Roman" w:hAnsi="Times New Roman" w:cs="Times New Roman"/>
        </w:rPr>
        <w:t>рщ</w:t>
      </w:r>
      <w:proofErr w:type="spellEnd"/>
      <w:r>
        <w:rPr>
          <w:rFonts w:ascii="Times New Roman" w:hAnsi="Times New Roman" w:cs="Times New Roman"/>
        </w:rPr>
        <w:t xml:space="preserve">; </w:t>
      </w:r>
      <w:r>
        <w:rPr>
          <w:rFonts w:ascii="Times New Roman" w:hAnsi="Times New Roman" w:cs="Times New Roman"/>
        </w:rPr>
        <w:lastRenderedPageBreak/>
        <w:t xml:space="preserve">разделительных </w:t>
      </w:r>
      <w:proofErr w:type="spellStart"/>
      <w:r>
        <w:rPr>
          <w:rFonts w:ascii="Times New Roman" w:hAnsi="Times New Roman" w:cs="Times New Roman"/>
        </w:rPr>
        <w:t>ъ</w:t>
      </w:r>
      <w:proofErr w:type="spellEnd"/>
      <w:r>
        <w:rPr>
          <w:rFonts w:ascii="Times New Roman" w:hAnsi="Times New Roman" w:cs="Times New Roman"/>
        </w:rPr>
        <w:t>—</w:t>
      </w:r>
      <w:proofErr w:type="spellStart"/>
      <w:r>
        <w:rPr>
          <w:rFonts w:ascii="Times New Roman" w:hAnsi="Times New Roman" w:cs="Times New Roman"/>
        </w:rPr>
        <w:t>ь</w:t>
      </w:r>
      <w:proofErr w:type="spellEnd"/>
      <w:r>
        <w:rPr>
          <w:rFonts w:ascii="Times New Roman" w:hAnsi="Times New Roman" w:cs="Times New Roman"/>
        </w:rPr>
        <w:t>; -</w:t>
      </w:r>
      <w:proofErr w:type="spellStart"/>
      <w:r>
        <w:rPr>
          <w:rFonts w:ascii="Times New Roman" w:hAnsi="Times New Roman" w:cs="Times New Roman"/>
        </w:rPr>
        <w:t>тся</w:t>
      </w:r>
      <w:proofErr w:type="spellEnd"/>
      <w:r>
        <w:rPr>
          <w:rFonts w:ascii="Times New Roman" w:hAnsi="Times New Roman" w:cs="Times New Roman"/>
        </w:rPr>
        <w:t xml:space="preserve"> и -</w:t>
      </w:r>
      <w:proofErr w:type="spellStart"/>
      <w:r>
        <w:rPr>
          <w:rFonts w:ascii="Times New Roman" w:hAnsi="Times New Roman" w:cs="Times New Roman"/>
        </w:rPr>
        <w:t>ться</w:t>
      </w:r>
      <w:proofErr w:type="spellEnd"/>
      <w:r>
        <w:rPr>
          <w:rFonts w:ascii="Times New Roman" w:hAnsi="Times New Roman" w:cs="Times New Roman"/>
        </w:rPr>
        <w:t xml:space="preserve"> в глаголах. Буква ь после шипящих в конце имён существительных и глаголов. Не с глаголами. Орфографический словарь и его использование в речевой практике. </w:t>
      </w:r>
      <w:r>
        <w:rPr>
          <w:rFonts w:ascii="Times New Roman" w:hAnsi="Times New Roman" w:cs="Times New Roman"/>
          <w:i/>
          <w:iCs/>
        </w:rPr>
        <w:t xml:space="preserve">Выдающиеся лингвисты: Я. К. Грот. </w:t>
      </w:r>
    </w:p>
    <w:p w:rsidR="00715529" w:rsidRDefault="00715529" w:rsidP="00715529">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СЛОВО И ЕГО СТРОЕНИЕ. МОРФЕМИКА ( 5 ч.)</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Предмет изучения </w:t>
      </w:r>
      <w:proofErr w:type="spellStart"/>
      <w:r>
        <w:rPr>
          <w:rFonts w:ascii="Times New Roman" w:hAnsi="Times New Roman" w:cs="Times New Roman"/>
        </w:rPr>
        <w:t>морфемики</w:t>
      </w:r>
      <w:proofErr w:type="spellEnd"/>
      <w:r>
        <w:rPr>
          <w:rFonts w:ascii="Times New Roman" w:hAnsi="Times New Roman" w:cs="Times New Roman"/>
        </w:rPr>
        <w:t xml:space="preserve">.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w:t>
      </w:r>
      <w:proofErr w:type="spellStart"/>
      <w:r>
        <w:rPr>
          <w:rFonts w:ascii="Times New Roman" w:hAnsi="Times New Roman" w:cs="Times New Roman"/>
        </w:rPr>
        <w:t>морфемики</w:t>
      </w:r>
      <w:proofErr w:type="spellEnd"/>
      <w:r>
        <w:rPr>
          <w:rFonts w:ascii="Times New Roman" w:hAnsi="Times New Roman" w:cs="Times New Roman"/>
        </w:rPr>
        <w:t xml:space="preserve"> и орфографии.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СЛОВО КАК ЧАСТЬ РЕЧИ. МОРФОЛОГИЯ ( 12ч.)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СИСТЕМАТИЧЕСКИЙ КУРС РУССКОГО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СИНТАКСИС И ПУНКТУАЦИЯ (ВВОДНЫЙ КУРС- 32 час</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 но, 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w:t>
      </w:r>
      <w:r>
        <w:rPr>
          <w:rFonts w:ascii="Times New Roman" w:hAnsi="Times New Roman" w:cs="Times New Roman"/>
          <w:i/>
          <w:iCs/>
        </w:rPr>
        <w:t xml:space="preserve">Выдающиеся лингвисты: А. М. </w:t>
      </w:r>
      <w:proofErr w:type="spellStart"/>
      <w:r>
        <w:rPr>
          <w:rFonts w:ascii="Times New Roman" w:hAnsi="Times New Roman" w:cs="Times New Roman"/>
          <w:i/>
          <w:iCs/>
        </w:rPr>
        <w:t>Пешковский</w:t>
      </w:r>
      <w:proofErr w:type="spellEnd"/>
      <w:r>
        <w:rPr>
          <w:rFonts w:ascii="Times New Roman" w:hAnsi="Times New Roman" w:cs="Times New Roman"/>
          <w:i/>
          <w:iCs/>
        </w:rPr>
        <w:t xml:space="preserve">. </w:t>
      </w:r>
      <w:r>
        <w:rPr>
          <w:rFonts w:ascii="Times New Roman" w:hAnsi="Times New Roman" w:cs="Times New Roman"/>
        </w:rPr>
        <w:t xml:space="preserve">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ЛЕКСИКА. СЛОВООБРАЗОВАНИЕ. ОРФОГРАФИЯ – </w:t>
      </w:r>
      <w:r>
        <w:rPr>
          <w:rFonts w:ascii="Times New Roman" w:hAnsi="Times New Roman" w:cs="Times New Roman"/>
          <w:bCs/>
        </w:rPr>
        <w:t xml:space="preserve">28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з/ с. </w:t>
      </w:r>
      <w:r>
        <w:rPr>
          <w:rFonts w:ascii="Times New Roman" w:hAnsi="Times New Roman" w:cs="Times New Roman"/>
        </w:rPr>
        <w:lastRenderedPageBreak/>
        <w:t>Правописание корней -лож-//-лаг-; -рос- //-</w:t>
      </w:r>
      <w:proofErr w:type="spellStart"/>
      <w:r>
        <w:rPr>
          <w:rFonts w:ascii="Times New Roman" w:hAnsi="Times New Roman" w:cs="Times New Roman"/>
        </w:rPr>
        <w:t>раст</w:t>
      </w:r>
      <w:proofErr w:type="spellEnd"/>
      <w:r>
        <w:rPr>
          <w:rFonts w:ascii="Times New Roman" w:hAnsi="Times New Roman" w:cs="Times New Roman"/>
        </w:rPr>
        <w:t>-//-</w:t>
      </w:r>
      <w:proofErr w:type="spellStart"/>
      <w:r>
        <w:rPr>
          <w:rFonts w:ascii="Times New Roman" w:hAnsi="Times New Roman" w:cs="Times New Roman"/>
        </w:rPr>
        <w:t>ращ</w:t>
      </w:r>
      <w:proofErr w:type="spellEnd"/>
      <w:r>
        <w:rPr>
          <w:rFonts w:ascii="Times New Roman" w:hAnsi="Times New Roman" w:cs="Times New Roman"/>
        </w:rPr>
        <w:t xml:space="preserve">-.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w:t>
      </w:r>
      <w:r>
        <w:rPr>
          <w:rFonts w:ascii="Times New Roman" w:hAnsi="Times New Roman" w:cs="Times New Roman"/>
          <w:i/>
          <w:iCs/>
        </w:rPr>
        <w:t xml:space="preserve">Выдающиеся лингвисты: В. И. Даль. </w:t>
      </w:r>
      <w:r>
        <w:rPr>
          <w:rFonts w:ascii="Times New Roman" w:hAnsi="Times New Roman" w:cs="Times New Roman"/>
        </w:rPr>
        <w:t xml:space="preserve">Культура речи. Точное и 11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МОРФОЛОГИЯ. ПРАВОПИСАНИЕ. – </w:t>
      </w:r>
      <w:r>
        <w:rPr>
          <w:rFonts w:ascii="Times New Roman" w:hAnsi="Times New Roman" w:cs="Times New Roman"/>
          <w:bCs/>
        </w:rPr>
        <w:t xml:space="preserve">80 ч.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САМОСТОЯТЕЛЬНЫЕ ЧАСТИ РЕЧИ (1ч.)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ГЛАГОЛ (30)</w:t>
      </w:r>
    </w:p>
    <w:p w:rsidR="00715529" w:rsidRDefault="00715529" w:rsidP="00715529">
      <w:pPr>
        <w:pStyle w:val="Default"/>
        <w:jc w:val="both"/>
        <w:rPr>
          <w:rFonts w:ascii="Times New Roman" w:hAnsi="Times New Roman" w:cs="Times New Roman"/>
        </w:rPr>
      </w:pPr>
      <w:r>
        <w:rPr>
          <w:rFonts w:ascii="Times New Roman" w:hAnsi="Times New Roman" w:cs="Times New Roman"/>
        </w:rPr>
        <w:t>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w:t>
      </w:r>
      <w:proofErr w:type="spellStart"/>
      <w:r>
        <w:rPr>
          <w:rFonts w:ascii="Times New Roman" w:hAnsi="Times New Roman" w:cs="Times New Roman"/>
        </w:rPr>
        <w:t>тся</w:t>
      </w:r>
      <w:proofErr w:type="spellEnd"/>
      <w:r>
        <w:rPr>
          <w:rFonts w:ascii="Times New Roman" w:hAnsi="Times New Roman" w:cs="Times New Roman"/>
        </w:rPr>
        <w:t xml:space="preserve"> и -</w:t>
      </w:r>
      <w:proofErr w:type="spellStart"/>
      <w:r>
        <w:rPr>
          <w:rFonts w:ascii="Times New Roman" w:hAnsi="Times New Roman" w:cs="Times New Roman"/>
        </w:rPr>
        <w:t>ться</w:t>
      </w:r>
      <w:proofErr w:type="spellEnd"/>
      <w:r>
        <w:rPr>
          <w:rFonts w:ascii="Times New Roman" w:hAnsi="Times New Roman" w:cs="Times New Roman"/>
        </w:rPr>
        <w:t xml:space="preserve"> в глаголах (закрепление). Виды глаголов. Корни с чередованием и—е (-мир-//-мер-; -тир- // -тер-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 Употребление глаголов в переносном значении. Текстовая функция </w:t>
      </w:r>
      <w:proofErr w:type="spellStart"/>
      <w:r>
        <w:rPr>
          <w:rFonts w:ascii="Times New Roman" w:hAnsi="Times New Roman" w:cs="Times New Roman"/>
        </w:rPr>
        <w:t>видо-временных</w:t>
      </w:r>
      <w:proofErr w:type="spellEnd"/>
      <w:r>
        <w:rPr>
          <w:rFonts w:ascii="Times New Roman" w:hAnsi="Times New Roman" w:cs="Times New Roman"/>
        </w:rPr>
        <w:t xml:space="preserve"> форм.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ИМЯ СУЩЕСТВИТЕЛЬНОЕ ( 31 ч.) </w:t>
      </w:r>
    </w:p>
    <w:p w:rsidR="00715529" w:rsidRDefault="00715529" w:rsidP="00715529">
      <w:pPr>
        <w:pStyle w:val="Default"/>
        <w:jc w:val="both"/>
        <w:rPr>
          <w:rFonts w:ascii="Times New Roman" w:hAnsi="Times New Roman" w:cs="Times New Roman"/>
        </w:rPr>
      </w:pPr>
      <w:r>
        <w:rPr>
          <w:rFonts w:ascii="Times New Roman" w:hAnsi="Times New Roman" w:cs="Times New Roman"/>
        </w:rPr>
        <w:t>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-чик (-</w:t>
      </w:r>
      <w:proofErr w:type="spellStart"/>
      <w:r>
        <w:rPr>
          <w:rFonts w:ascii="Times New Roman" w:hAnsi="Times New Roman" w:cs="Times New Roman"/>
        </w:rPr>
        <w:t>щик</w:t>
      </w:r>
      <w:proofErr w:type="spellEnd"/>
      <w:r>
        <w:rPr>
          <w:rFonts w:ascii="Times New Roman" w:hAnsi="Times New Roman" w:cs="Times New Roman"/>
        </w:rPr>
        <w:t>), -</w:t>
      </w:r>
      <w:proofErr w:type="spellStart"/>
      <w:r>
        <w:rPr>
          <w:rFonts w:ascii="Times New Roman" w:hAnsi="Times New Roman" w:cs="Times New Roman"/>
        </w:rPr>
        <w:t>ек</w:t>
      </w:r>
      <w:proofErr w:type="spellEnd"/>
      <w:r>
        <w:rPr>
          <w:rFonts w:ascii="Times New Roman" w:hAnsi="Times New Roman" w:cs="Times New Roman"/>
        </w:rPr>
        <w:t xml:space="preserve"> (-</w:t>
      </w:r>
      <w:proofErr w:type="spellStart"/>
      <w:r>
        <w:rPr>
          <w:rFonts w:ascii="Times New Roman" w:hAnsi="Times New Roman" w:cs="Times New Roman"/>
        </w:rPr>
        <w:t>ик</w:t>
      </w:r>
      <w:proofErr w:type="spellEnd"/>
      <w:r>
        <w:rPr>
          <w:rFonts w:ascii="Times New Roman" w:hAnsi="Times New Roman" w:cs="Times New Roman"/>
        </w:rPr>
        <w:t xml:space="preserve">).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 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lastRenderedPageBreak/>
        <w:t xml:space="preserve">ИМЯ ПРИЛАГАТЕЛЬНОЕ (19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12 положительная,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(сильна),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 </w:t>
      </w:r>
    </w:p>
    <w:p w:rsidR="00715529" w:rsidRDefault="00715529" w:rsidP="00715529">
      <w:pPr>
        <w:pStyle w:val="Default"/>
        <w:jc w:val="both"/>
        <w:rPr>
          <w:rFonts w:ascii="Times New Roman" w:hAnsi="Times New Roman" w:cs="Times New Roman"/>
          <w:bCs/>
        </w:rPr>
      </w:pPr>
      <w:r>
        <w:rPr>
          <w:rFonts w:ascii="Times New Roman" w:hAnsi="Times New Roman" w:cs="Times New Roman"/>
          <w:i/>
          <w:iCs/>
        </w:rPr>
        <w:t>Уроки повторения и закрепления изученного (резервные уроки</w:t>
      </w:r>
      <w:r>
        <w:rPr>
          <w:rFonts w:ascii="Times New Roman" w:hAnsi="Times New Roman" w:cs="Times New Roman"/>
        </w:rPr>
        <w:t xml:space="preserve">) – </w:t>
      </w:r>
      <w:r>
        <w:rPr>
          <w:rFonts w:ascii="Times New Roman" w:hAnsi="Times New Roman" w:cs="Times New Roman"/>
          <w:bCs/>
        </w:rPr>
        <w:t xml:space="preserve"> 5 ч.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bCs/>
        </w:rPr>
      </w:pPr>
      <w:r>
        <w:rPr>
          <w:rFonts w:ascii="Times New Roman" w:hAnsi="Times New Roman" w:cs="Times New Roman"/>
          <w:bCs/>
        </w:rPr>
        <w:t>6 КЛАСС</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О ЯЗЫКЕ - </w:t>
      </w:r>
      <w:r>
        <w:rPr>
          <w:rFonts w:ascii="Times New Roman" w:hAnsi="Times New Roman" w:cs="Times New Roman"/>
          <w:bCs/>
        </w:rPr>
        <w:t xml:space="preserve">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Слово как основная единица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РЕЧЬ </w:t>
      </w:r>
      <w:r>
        <w:rPr>
          <w:rFonts w:ascii="Times New Roman" w:hAnsi="Times New Roman" w:cs="Times New Roman"/>
          <w:bCs/>
        </w:rPr>
        <w:t xml:space="preserve">- 35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Повторение изученного о тексте, стилях и типах речи; расширение представления о языковых средствах, характерных для изученных стилей речи (разговорного и художественного).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е к с т. Развитие мысли в тексте: параллельный и последовательный (цепной) способы связи предложений, средства связи — местоимение, деепричастие. Текстовая роль повтора: нормативный повтор как средство связи предложений, как стилистический приём, повышающий выразительность речи, и повтор-недочёт.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С т и л и  р е ч и: научный и официально-деловой стиль (сфера употребления, задача общения, характерные языковые средства). Характерные для научного стиля речи фрагменты текста</w:t>
      </w:r>
      <w:r>
        <w:rPr>
          <w:rFonts w:ascii="Times New Roman" w:hAnsi="Times New Roman" w:cs="Times New Roman"/>
          <w:color w:val="auto"/>
        </w:rPr>
        <w:t xml:space="preserve"> (определение научного понятия, классификация научных понятий), структура и языковые средства выражения дефиниций. Характерные для делового стиля композиционные формы (жанры) — инструкция, объявление.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Т и п ы  р е ч и. Типовые фрагменты текста: описание места, описание состояния окружающей среды, информативное и изобразительное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РЕЧЬ. ЯЗЫК. ПРАВОПИСАНИЕ. КУЛЬТУРА РЕЧИ (НА ОСНОВЕ ИЗУЧЕННОГО В 5 КЛАССЕ)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ПРАВОПИСАНИЕ – </w:t>
      </w:r>
      <w:r>
        <w:rPr>
          <w:rFonts w:ascii="Times New Roman" w:hAnsi="Times New Roman" w:cs="Times New Roman"/>
          <w:bCs/>
          <w:color w:val="auto"/>
        </w:rPr>
        <w:t xml:space="preserve">15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Орфография: употребление прописных букв; буквы ъ—ь; орфограммы корня; правописание окончаний слов; слитное и раздельное написание не с глаголами, существительными, прилагательными. Пунктуация: знаки препинания в конце предложения; запятая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выраженными существительными в именительном падеже. </w:t>
      </w:r>
      <w:r>
        <w:rPr>
          <w:rFonts w:ascii="Times New Roman" w:hAnsi="Times New Roman" w:cs="Times New Roman"/>
          <w:i/>
          <w:iCs/>
          <w:color w:val="auto"/>
        </w:rPr>
        <w:t xml:space="preserve">Выдающиеся лингвисты: А. Х. Востоков.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ЧАСТИ РЕЧИ, ИХ ГРАММАТИЧЕСКИЕ ПРИЗНАКИ, СЛОВООБРАЗОВАНИЕ, ПРАВОПИСАНИЕ, ПРОИЗНОШЕНИЕ И УПОТРЕБЛЕНИЕ В РЕЧИ – </w:t>
      </w:r>
      <w:r>
        <w:rPr>
          <w:rFonts w:ascii="Times New Roman" w:hAnsi="Times New Roman" w:cs="Times New Roman"/>
          <w:bCs/>
          <w:color w:val="auto"/>
        </w:rPr>
        <w:t xml:space="preserve">61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lastRenderedPageBreak/>
        <w:t xml:space="preserve">Морфология и синтаксис как разделы грамматики. Глагол, имя существительное, имя прилагательное; их общее грамматическое значение, морфологические и синтаксические признаки. Словосочетание и предложение как основные единицы синтаксиса. Главное и зависимое слова в словосочетании; главные и второстепенные члены предложения.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Простое и сложное предложение. Предложение с однородными членами, обращением и прямой речью. Словообразование имён существительных, прилагательных, глаголов. </w:t>
      </w:r>
      <w:r w:rsidR="004F3F18">
        <w:rPr>
          <w:rFonts w:ascii="Times New Roman" w:hAnsi="Times New Roman" w:cs="Times New Roman"/>
          <w:color w:val="auto"/>
        </w:rPr>
        <w:t xml:space="preserve">Основные способы </w:t>
      </w:r>
      <w:r>
        <w:rPr>
          <w:rFonts w:ascii="Times New Roman" w:hAnsi="Times New Roman" w:cs="Times New Roman"/>
          <w:color w:val="auto"/>
        </w:rPr>
        <w:t xml:space="preserve"> образования слов: приставочный, суффиксальный, приставочно-суффиксальный, </w:t>
      </w:r>
      <w:proofErr w:type="spellStart"/>
      <w:r>
        <w:rPr>
          <w:rFonts w:ascii="Times New Roman" w:hAnsi="Times New Roman" w:cs="Times New Roman"/>
          <w:color w:val="auto"/>
        </w:rPr>
        <w:t>бессуффиксный</w:t>
      </w:r>
      <w:proofErr w:type="spellEnd"/>
      <w:r>
        <w:rPr>
          <w:rFonts w:ascii="Times New Roman" w:hAnsi="Times New Roman" w:cs="Times New Roman"/>
          <w:color w:val="auto"/>
        </w:rPr>
        <w:t xml:space="preserve">, сложение (в том числе и сложение с одновременным присоединением суффикса). Сложносокращённые слова; верное определение их родовой принадлежности. 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имён существительных и прилагательных; употребление </w:t>
      </w:r>
      <w:proofErr w:type="spellStart"/>
      <w:r>
        <w:rPr>
          <w:rFonts w:ascii="Times New Roman" w:hAnsi="Times New Roman" w:cs="Times New Roman"/>
          <w:color w:val="auto"/>
        </w:rPr>
        <w:t>н</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нн</w:t>
      </w:r>
      <w:proofErr w:type="spellEnd"/>
      <w:r>
        <w:rPr>
          <w:rFonts w:ascii="Times New Roman" w:hAnsi="Times New Roman" w:cs="Times New Roman"/>
          <w:color w:val="auto"/>
        </w:rPr>
        <w:t xml:space="preserve"> в именах прилагательных, образованных от имён существительных; правописание приставок при- и пре-, букв ы—и в корне после приставок. </w:t>
      </w:r>
      <w:r>
        <w:rPr>
          <w:rFonts w:ascii="Times New Roman" w:hAnsi="Times New Roman" w:cs="Times New Roman"/>
          <w:i/>
          <w:iCs/>
          <w:color w:val="auto"/>
        </w:rPr>
        <w:t xml:space="preserve">Выдающиеся лингвисты: Л. В. Щерба. </w:t>
      </w:r>
      <w:r>
        <w:rPr>
          <w:rFonts w:ascii="Times New Roman" w:hAnsi="Times New Roman" w:cs="Times New Roman"/>
          <w:color w:val="auto"/>
        </w:rPr>
        <w:t xml:space="preserve">Культура речи. Правильное употребление сложносокращённых слов. Правильное употребление в речи имён существительных, прилагательных и глаголов. Наблюдение за употреблением имён существительных, прилагательных и глаголов в художественной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МОРФОЛОГИЯ – </w:t>
      </w:r>
      <w:r>
        <w:rPr>
          <w:rFonts w:ascii="Times New Roman" w:hAnsi="Times New Roman" w:cs="Times New Roman"/>
          <w:bCs/>
          <w:color w:val="auto"/>
        </w:rPr>
        <w:t xml:space="preserve">85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ПРИЧАСТИЕ И ДЕЕПРИЧАСТИЕ (27 + 23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Причастие как особая форма глагола: общее грамматическое значение, морфологические признаки, роль в предложении. Суффиксы причастий. Действительные и страдательные причастия. Образование действительных и страдательных причастий настоящего и прошедшего времени. Полные и краткие страдательные причастия; их синтаксическая роль. Причастный оборот и знаки препинания в предложениях с причастным оборотом. Правописание суффиксов действительных и страдательных причастий. Не с причастиями. Склонение причастий. Правописание окончаний причастий.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Деепричастие как особая форма глагола: общее грамматическое значение, морфологические признаки, роль в предложении. Суффиксы деепричастий.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Образование деепричастий совершенного и несовершенного вида. Не с деепричастиями. Деепричастный оборот и знаки препинания в предложениях с деепричастным оборотом. </w:t>
      </w:r>
      <w:r>
        <w:rPr>
          <w:rFonts w:ascii="Times New Roman" w:hAnsi="Times New Roman" w:cs="Times New Roman"/>
          <w:i/>
          <w:iCs/>
          <w:color w:val="auto"/>
        </w:rPr>
        <w:t xml:space="preserve">Выдающиеся лингвисты: И. А. </w:t>
      </w:r>
      <w:proofErr w:type="spellStart"/>
      <w:r>
        <w:rPr>
          <w:rFonts w:ascii="Times New Roman" w:hAnsi="Times New Roman" w:cs="Times New Roman"/>
          <w:i/>
          <w:iCs/>
          <w:color w:val="auto"/>
        </w:rPr>
        <w:t>Бодуэн</w:t>
      </w:r>
      <w:proofErr w:type="spellEnd"/>
      <w:r>
        <w:rPr>
          <w:rFonts w:ascii="Times New Roman" w:hAnsi="Times New Roman" w:cs="Times New Roman"/>
          <w:i/>
          <w:iCs/>
          <w:color w:val="auto"/>
        </w:rPr>
        <w:t xml:space="preserve"> де </w:t>
      </w:r>
      <w:proofErr w:type="spellStart"/>
      <w:r>
        <w:rPr>
          <w:rFonts w:ascii="Times New Roman" w:hAnsi="Times New Roman" w:cs="Times New Roman"/>
          <w:i/>
          <w:iCs/>
          <w:color w:val="auto"/>
        </w:rPr>
        <w:t>Куртенэ</w:t>
      </w:r>
      <w:proofErr w:type="spellEnd"/>
      <w:r>
        <w:rPr>
          <w:rFonts w:ascii="Times New Roman" w:hAnsi="Times New Roman" w:cs="Times New Roman"/>
          <w:i/>
          <w:iCs/>
          <w:color w:val="auto"/>
        </w:rPr>
        <w:t xml:space="preserve">. </w:t>
      </w:r>
      <w:r>
        <w:rPr>
          <w:rFonts w:ascii="Times New Roman" w:hAnsi="Times New Roman" w:cs="Times New Roman"/>
          <w:color w:val="auto"/>
        </w:rPr>
        <w:t xml:space="preserve">Культура речи. Орфоэпические особенности употребительных причастий и деепричастий. Грамматически правильное построение предложений с причастными и деепричастными оборотами. Наблюдение за использованием причастий и деепричастий в текстах разных стилей. </w:t>
      </w:r>
      <w:proofErr w:type="spellStart"/>
      <w:r>
        <w:rPr>
          <w:rFonts w:ascii="Times New Roman" w:hAnsi="Times New Roman" w:cs="Times New Roman"/>
          <w:color w:val="auto"/>
        </w:rPr>
        <w:t>Текстообразующая</w:t>
      </w:r>
      <w:proofErr w:type="spellEnd"/>
      <w:r>
        <w:rPr>
          <w:rFonts w:ascii="Times New Roman" w:hAnsi="Times New Roman" w:cs="Times New Roman"/>
          <w:color w:val="auto"/>
        </w:rPr>
        <w:t xml:space="preserve"> функция деепричастных оборотов.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ИМЯ ЧИСЛИТЕЛЬНОЕ (13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Имя числительное как часть речи: общее грамматическое значение, морфологические признаки, роль в предложении. Числительные простые, сложные и составные; их правописание. Числительные количественные, порядковые, собирательные, дробные; их значение, особенности склонения и правописания. Нормы употребления числительных в устной речи. Правильное чтение (с учётом грамматических норм) текстов с именами числительными. Культура речи. Правильное употребление в речи имён числительных (в частности, составных) в косвенных падежах. Верное согласование собирательных числительных (оба, обе; двое, трое) с именами существительными. Правильное произношение имён числительных.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МЕСТОИМЕНИЕ (22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Местоимение как часть речи: особенности значения, морфологических и синтаксических признаков. Разряды местоимений: значение, изменение, роль в предложении. Правописание неопределённых и отрицательных местоимений; раздельное написание предлогов с местоимениями. </w:t>
      </w:r>
      <w:r>
        <w:rPr>
          <w:rFonts w:ascii="Times New Roman" w:hAnsi="Times New Roman" w:cs="Times New Roman"/>
          <w:i/>
          <w:iCs/>
          <w:color w:val="auto"/>
        </w:rPr>
        <w:t xml:space="preserve">Выдающиеся лингвисты: А. А. Шахматов. </w:t>
      </w:r>
      <w:r>
        <w:rPr>
          <w:rFonts w:ascii="Times New Roman" w:hAnsi="Times New Roman" w:cs="Times New Roman"/>
          <w:color w:val="auto"/>
        </w:rPr>
        <w:t xml:space="preserve">Культура речи. Правильное, не нарушающее смысловой точности употребление местоимений в тексте. </w:t>
      </w:r>
      <w:r>
        <w:rPr>
          <w:rFonts w:ascii="Times New Roman" w:hAnsi="Times New Roman" w:cs="Times New Roman"/>
          <w:color w:val="auto"/>
        </w:rPr>
        <w:lastRenderedPageBreak/>
        <w:t>Верное образование и произношение употребительных местоимений: их (не «</w:t>
      </w:r>
      <w:proofErr w:type="spellStart"/>
      <w:r>
        <w:rPr>
          <w:rFonts w:ascii="Times New Roman" w:hAnsi="Times New Roman" w:cs="Times New Roman"/>
          <w:color w:val="auto"/>
        </w:rPr>
        <w:t>ихний</w:t>
      </w:r>
      <w:proofErr w:type="spellEnd"/>
      <w:r>
        <w:rPr>
          <w:rFonts w:ascii="Times New Roman" w:hAnsi="Times New Roman" w:cs="Times New Roman"/>
          <w:color w:val="auto"/>
        </w:rPr>
        <w:t xml:space="preserve">»), о нём (не «о ём») и др. Употребление местоимений для связи предложений в тексте.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Уроки повторения и закрепления изученного (резервные уроки</w:t>
      </w:r>
      <w:r>
        <w:rPr>
          <w:rFonts w:ascii="Times New Roman" w:hAnsi="Times New Roman" w:cs="Times New Roman"/>
        </w:rPr>
        <w:t xml:space="preserve">) – </w:t>
      </w:r>
      <w:r>
        <w:rPr>
          <w:rFonts w:ascii="Times New Roman" w:hAnsi="Times New Roman" w:cs="Times New Roman"/>
          <w:bCs/>
        </w:rPr>
        <w:t xml:space="preserve">7 ч. </w:t>
      </w:r>
    </w:p>
    <w:p w:rsidR="00715529" w:rsidRDefault="00715529" w:rsidP="00715529">
      <w:pPr>
        <w:pStyle w:val="Default"/>
        <w:jc w:val="both"/>
        <w:rPr>
          <w:rFonts w:ascii="Times New Roman" w:hAnsi="Times New Roman" w:cs="Times New Roman"/>
          <w:i/>
          <w:iCs/>
        </w:rPr>
      </w:pPr>
      <w:r>
        <w:rPr>
          <w:rFonts w:ascii="Times New Roman" w:hAnsi="Times New Roman" w:cs="Times New Roman"/>
        </w:rPr>
        <w:t xml:space="preserve">личных окончаний глагола. Причастие и деепричастие. Правописание суффиксов глагола и причастия. Не с глаголами, причастиями, деепричастиями. </w:t>
      </w:r>
      <w:r>
        <w:rPr>
          <w:rFonts w:ascii="Times New Roman" w:hAnsi="Times New Roman" w:cs="Times New Roman"/>
          <w:i/>
          <w:iCs/>
        </w:rPr>
        <w:t xml:space="preserve">Выдающиеся лингвисты: Д. Н. Ушаков.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bCs/>
        </w:rPr>
      </w:pPr>
      <w:r>
        <w:rPr>
          <w:rFonts w:ascii="Times New Roman" w:hAnsi="Times New Roman" w:cs="Times New Roman"/>
          <w:bCs/>
        </w:rPr>
        <w:t>7 КЛАСС</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О ЯЗЫКЕ – </w:t>
      </w:r>
      <w:r>
        <w:rPr>
          <w:rFonts w:ascii="Times New Roman" w:hAnsi="Times New Roman" w:cs="Times New Roman"/>
          <w:bCs/>
        </w:rPr>
        <w:t xml:space="preserve">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Русский язык как развивающееся явление. Формы функционирования современного русского языка.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РЕЧЬ – </w:t>
      </w:r>
      <w:r>
        <w:rPr>
          <w:rFonts w:ascii="Times New Roman" w:hAnsi="Times New Roman" w:cs="Times New Roman"/>
          <w:bCs/>
        </w:rPr>
        <w:t xml:space="preserve">13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Повторение изученного о тексте, стилях и типах речи; расширение представления о языковых средствах, характерных для разных типов и стилей речи.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е к с т. Прямой и обратный (экспрессивный) порядок слов в предложениях текста; средства связи предложений — наречия и предложно-падежные сочетания со значением места и времени, союзы и, да, а, но, же.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 т и л и р е ч и: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Т и п ы р е ч и: строение типового фрагмента текста с описанием состояния человека, рассуждения-размышления.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ЯЗЫК. ПРАВОПИСАНИЕ. КУЛЬТУРА РЕЧИ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ЗАКРЕПЛЕНИЕ И УГЛУБЛЕНИЕ ИЗУЧЕННОГО В 6 КЛАССЕ – </w:t>
      </w:r>
      <w:r>
        <w:rPr>
          <w:rFonts w:ascii="Times New Roman" w:hAnsi="Times New Roman" w:cs="Times New Roman"/>
          <w:bCs/>
        </w:rPr>
        <w:t xml:space="preserve">41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Не с глаголами, причастиями, деепричастиями. </w:t>
      </w:r>
      <w:r>
        <w:rPr>
          <w:rFonts w:ascii="Times New Roman" w:hAnsi="Times New Roman" w:cs="Times New Roman"/>
          <w:i/>
          <w:iCs/>
        </w:rPr>
        <w:t xml:space="preserve">Выдающиеся лингвисты: Д. Н. Ушаков.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МОРФОЛОГИЯ. ОРФОГРАФИЯ – </w:t>
      </w:r>
      <w:r>
        <w:rPr>
          <w:rFonts w:ascii="Times New Roman" w:hAnsi="Times New Roman" w:cs="Times New Roman"/>
          <w:bCs/>
        </w:rPr>
        <w:t xml:space="preserve">80 ч.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НАРЕЧИЕ (41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Наречие как часть речи: общее грамматическое значение, морфологические признаки, роль в предложении. Степени сравнения наречий: положительная, сравнительная, превосходная. Правописание не и ни в наречиях; не с наречиями на -о (-е); о и а в конце наречий; ъ после шипящих в конце наречий; употребление дефиса,   </w:t>
      </w:r>
      <w:proofErr w:type="spellStart"/>
      <w:r>
        <w:rPr>
          <w:rFonts w:ascii="Times New Roman" w:hAnsi="Times New Roman" w:cs="Times New Roman"/>
        </w:rPr>
        <w:t>н</w:t>
      </w:r>
      <w:proofErr w:type="spellEnd"/>
      <w:r>
        <w:rPr>
          <w:rFonts w:ascii="Times New Roman" w:hAnsi="Times New Roman" w:cs="Times New Roman"/>
        </w:rPr>
        <w:t>—</w:t>
      </w:r>
      <w:proofErr w:type="spellStart"/>
      <w:r>
        <w:rPr>
          <w:rFonts w:ascii="Times New Roman" w:hAnsi="Times New Roman" w:cs="Times New Roman"/>
        </w:rPr>
        <w:t>нн</w:t>
      </w:r>
      <w:proofErr w:type="spellEnd"/>
      <w:r>
        <w:rPr>
          <w:rFonts w:ascii="Times New Roman" w:hAnsi="Times New Roman" w:cs="Times New Roman"/>
        </w:rPr>
        <w:t xml:space="preserve">  в наречиях; слитное и раздельное написание наречных слов. Разряды наречий по значению: определительные и обстоятельственные. Слова категории состояния (слова состояния). Наречие в художественном тексте (наблюдение и анализ). Синонимия наречий при характеристике действия, признака. Свободное владение орфографическим, толковым, орфоэпическим, этимологическим словарями для получения необходимой справки. </w:t>
      </w:r>
      <w:r>
        <w:rPr>
          <w:rFonts w:ascii="Times New Roman" w:hAnsi="Times New Roman" w:cs="Times New Roman"/>
          <w:i/>
          <w:iCs/>
        </w:rPr>
        <w:t xml:space="preserve">Выдающиеся лингвисты: А. Н. Гвоздев. </w:t>
      </w:r>
      <w:r>
        <w:rPr>
          <w:rFonts w:ascii="Times New Roman" w:hAnsi="Times New Roman" w:cs="Times New Roman"/>
        </w:rPr>
        <w:t xml:space="preserve">Культура речи. Правильное произношение употребительных наречий. Использование местоименных наречий как средства связи предложений в тексте.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СЛУЖЕБНЫЕ ЧАСТИ РЕЧИ – 33 ч.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ПРЕДЛОГ (10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Общее понятие о предлогах. Разряды предлогов: простые, сложные и составные; непроизводные и производные. Правописание предлогов. Культура речи. Правильное употребление предлогов в составе словосочетаний (отзыв о книге, рецензия на книгу и т. д.), существительных с предлогами благодаря, согласно, вопреки. Правильное произношение предлогов.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СОЮЗ (12 ч.) </w:t>
      </w:r>
    </w:p>
    <w:p w:rsidR="00715529" w:rsidRDefault="00715529" w:rsidP="00715529">
      <w:pPr>
        <w:pStyle w:val="Default"/>
        <w:jc w:val="both"/>
        <w:rPr>
          <w:rFonts w:ascii="Times New Roman" w:hAnsi="Times New Roman" w:cs="Times New Roman"/>
        </w:rPr>
      </w:pPr>
      <w:r>
        <w:rPr>
          <w:rFonts w:ascii="Times New Roman" w:hAnsi="Times New Roman" w:cs="Times New Roman"/>
        </w:rPr>
        <w:lastRenderedPageBreak/>
        <w:t xml:space="preserve">Общее понятие о союзе. Разряды союзов: сочинительные и подчинительные. Употребление союзов в простом и сложном предложениях. Правописание союзов типа зато, чтобы, также, тоже, соотносимых с формами других частей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Союзы как средство связи членов предложения и средство связи предложений. Культура речи. Правильное произношение союзов.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ЧАСТИЦА (11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Общее понятие о частице. Разряды частиц: формообразующие и модальные (отрицательные, вопросительные, выделительные, усилительные и др.). Правописание частиц не и ни с различными частями речи и в составе предложения. Культура речи. Употребление частиц в соответствии со смыслом высказывания и стилем речи. Правильное произношение частиц. Наблюдение за использованием частиц как средством выразительности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МЕЖДОМЕТИЯ И ЗВУКОПОДРАЖАТЕЛЬНЫЕ СЛОВА – </w:t>
      </w:r>
      <w:r>
        <w:rPr>
          <w:rFonts w:ascii="Times New Roman" w:hAnsi="Times New Roman" w:cs="Times New Roman"/>
          <w:bCs/>
          <w:color w:val="auto"/>
        </w:rPr>
        <w:t xml:space="preserve">6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Культура речи. Правильное произношение и употребление междометий и звукоподражательных слов.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ТРУДНЫЕ СЛУЧАИ РАЗГРАНИЧЕНИЯ ЯЗЫКОВЫХ ЯВЛЕНИЙ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Семантико-грамматический анализ внешне сходных явлений языка: по прежнему — по-прежнему, ввиду — в виду, стекло (гл.) — стекло (сущ.), что (мест.) — что (союз), обежать — обижать и т. п. </w:t>
      </w:r>
      <w:r>
        <w:rPr>
          <w:rFonts w:ascii="Times New Roman" w:hAnsi="Times New Roman" w:cs="Times New Roman"/>
          <w:i/>
          <w:iCs/>
          <w:color w:val="auto"/>
        </w:rPr>
        <w:t xml:space="preserve">Выдающиеся лингвисты: Г. О. Винокур. </w:t>
      </w: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i/>
          <w:iCs/>
          <w:color w:val="auto"/>
        </w:rPr>
        <w:t>Уроки повторения и закрепления изученного (резервные уроки</w:t>
      </w:r>
      <w:r>
        <w:rPr>
          <w:rFonts w:ascii="Times New Roman" w:hAnsi="Times New Roman" w:cs="Times New Roman"/>
          <w:color w:val="auto"/>
        </w:rPr>
        <w:t xml:space="preserve">) – </w:t>
      </w:r>
      <w:r>
        <w:rPr>
          <w:rFonts w:ascii="Times New Roman" w:hAnsi="Times New Roman" w:cs="Times New Roman"/>
          <w:bCs/>
          <w:color w:val="auto"/>
        </w:rPr>
        <w:t xml:space="preserve">1 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bCs/>
          <w:color w:val="auto"/>
        </w:rPr>
        <w:t>8 КЛАСС</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 ЯЗЫКЕ - </w:t>
      </w:r>
      <w:r>
        <w:rPr>
          <w:rFonts w:ascii="Times New Roman" w:hAnsi="Times New Roman" w:cs="Times New Roman"/>
          <w:bCs/>
          <w:color w:val="auto"/>
        </w:rPr>
        <w:t xml:space="preserve">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Русский язык в кругу других славянских языков. Роль старославянского (церковнославянского) языка в развитии русского языка. </w:t>
      </w:r>
      <w:r>
        <w:rPr>
          <w:rFonts w:ascii="Times New Roman" w:hAnsi="Times New Roman" w:cs="Times New Roman"/>
          <w:i/>
          <w:iCs/>
          <w:color w:val="auto"/>
        </w:rPr>
        <w:t xml:space="preserve">Выдающиеся лингвисты: И. И. Срезневский.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РЕЧЬ – </w:t>
      </w:r>
      <w:r>
        <w:rPr>
          <w:rFonts w:ascii="Times New Roman" w:hAnsi="Times New Roman" w:cs="Times New Roman"/>
          <w:bCs/>
          <w:color w:val="auto"/>
        </w:rPr>
        <w:t xml:space="preserve">14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Систематизация сведений о тексте, стилях и типах речи; расширение представления о языковых средствах, характерных для различных стилей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Ж а н р ы п у б л и ц и с т и к и: репортаж, портретный очерк, проблемная статья.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Высказывания, ориентированные на жанр репортажа: репортаж-повествование о событии (посещении театра, экскурсии, походе); репортаж-описание памятника истории или культуры (родного города, посёлка, улицы, музея). Высказывание, ориентированное на жанр портретного очерка (рассказ об интересном человеке). Высказывание, ориентированное на жанр проблемной статьи «Хочу и надо — как их примирить?».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ЯЗЫК. ПРАВОПИСАНИЕ. КУЛЬТУРА РЕЧИ – </w:t>
      </w:r>
      <w:r>
        <w:rPr>
          <w:rFonts w:ascii="Times New Roman" w:hAnsi="Times New Roman" w:cs="Times New Roman"/>
          <w:bCs/>
          <w:color w:val="auto"/>
        </w:rPr>
        <w:t xml:space="preserve">10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СИНТАКСИС И ПУНКТУАЦИЯ – </w:t>
      </w:r>
      <w:r>
        <w:rPr>
          <w:rFonts w:ascii="Times New Roman" w:hAnsi="Times New Roman" w:cs="Times New Roman"/>
          <w:bCs/>
          <w:color w:val="auto"/>
        </w:rPr>
        <w:t xml:space="preserve">76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СЛОВОСОЧЕТАНИЕ И ПРЕДЛОЖЕНИЕ (5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Понятие о словосочетании. Строение словосочетания: главное и зависимое слова. Способы связи слов в словосочетании: согласование, управление, примыкание. Значение словосочетания. Понятие о предложении. Отличие предложения от словосочетания. Виды предложений по цели высказывания; восклицательные предложения (повторение). Прямой и обратный порядок слов. Интонация простого предложения и её элементы. Логическое ударение и порядок слов как средство повышения точности и выразительности речи. Интонация побудительных, восклицательных, вопросительных предложений, передающая различные эмоциональные оттенки значения. Культура речи. Правильное построение словосочетаний с разными видами подчинительной связи: </w:t>
      </w:r>
      <w:r>
        <w:rPr>
          <w:rFonts w:ascii="Times New Roman" w:hAnsi="Times New Roman" w:cs="Times New Roman"/>
          <w:color w:val="auto"/>
        </w:rPr>
        <w:lastRenderedPageBreak/>
        <w:t xml:space="preserve">управлением и согласованием. Риторический вопрос, вопросно-ответная форма изложения как стилистические приёмы, повышающие выразительность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СИНТАКСИС ПРОСТОГО ПРЕДЛОЖЕНИЯ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ДВУСОСТАВНОЕ ПРЕДЛОЖЕНИЕ. ГЛАВНЫЕ И ВТОРОСТЕПЕННЫЕ ЧЛЕНЫ ПРЕДЛОЖЕНИЯ (12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Подлежащее и сказуемое как главные члены предложения. Способы выражения подлежащего. Простое и составное сказуемое (глагольное и именное). Связка. Постановка тире между подлежащим и сказуемым. Определение, дополнение и обстоятельство как второстепенные члены предложения. Определение согласованное и несогласованное. Приложение как особый вид определения (ознакомление). Виды обстоятельств. Сравнительный оборот. Пунктуация предложений со сравнительными оборотами. Культура речи. Согласование сказуемого с подлежащим, выраженным словосочетанием и сложносокращёнными словами. Синонимика составных сказуемых. Единство видовременных форм глаголов-сказуемых как средство связи предложений в тексте. Обстоятельства времени как средство связи предложений в повествовательных текстах; их синонимика. Обстоятельства места как средство связи предложений в описательных и повествовательных текстах; их синонимика. Стилистическая роль сравнительных оборотов и определений в изобразительной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ОДНОСОСТАВНЫЕ ПРОСТЫЕ ПРЕДЛОЖЕНИЯ (9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Односоставные предложения с главным членом в форме подлежащего (назывные) и в форме сказуемого (определённо-личные, неопределённо-личные, безличные). Особенности интонации простого односоставного предложения. Предложения односоставные и двусоставные как синтаксические синонимы. Культура речи. Наблюдение за использованием в художественном тексте односоставных предложений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НЕПОЛНЫЕ ПРЕДЛОЖЕНИЯ (3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Понятие о неполных предложениях. Особенности интонации простого неполного предложения. Культура речи. Наблюдение за использованием неполных предложений в разговорной (в диалоге) и в книжной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ПРЕДЛОЖЕНИЯ С ОДНОРОДНЫМИ ЧЛЕНАМИ (12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Однородные члены предложения, их признаки. Однородные члены, связанные без союзов и с помощью сочинительных союзов. Однородные и неоднородные определения. Предложения с несколькими рядами однородных членов.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Запятая между однородными членами. Обобщающие слова при однородных членах предложения. Двоеточие и тире при обобщающих словах в предложениях с однородными членами. Особенности интонации простого предложения с однородными членами. </w:t>
      </w:r>
      <w:r>
        <w:rPr>
          <w:rFonts w:ascii="Times New Roman" w:hAnsi="Times New Roman" w:cs="Times New Roman"/>
          <w:i/>
          <w:iCs/>
          <w:color w:val="auto"/>
        </w:rPr>
        <w:t xml:space="preserve">Выдающиеся лингвисты: Ф. Ф. Фортунатов. </w:t>
      </w:r>
      <w:r>
        <w:rPr>
          <w:rFonts w:ascii="Times New Roman" w:hAnsi="Times New Roman" w:cs="Times New Roman"/>
          <w:color w:val="auto"/>
        </w:rPr>
        <w:t xml:space="preserve">Культура речи. Правильное построение предложений с союзами не только..., но и...; как..., так и... . Синонимика рядов однородных членов с различными союзами и без союзов. Использование разных типов сочетания однородных членов (парное соединение, с повторяющимися союзами) как средство выразительности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ПРЕДЛОЖЕНИЯ С ОБРАЩЕНИЯМИ, ВВОДНЫМИ СЛОВАМИ (СЛОВОСОЧЕТАНИЯМИ, ПРЕДЛОЖЕНИЯМИ), МЕЖДОМЕТИЯМИ (11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Обращение нераспространённое и распространённое, знаки препинания при обращении. Вводные слова и предложения, их сходство и различие. Знаки препинания при вводных словах, словосочетаниях и предложениях. Междометие. Знаки препинания в предложениях с междометиями. Особенности интонации предложений с вводными словами и предложениями. Культура речи. Правильное произношение сочетаний русских имён и отчеств, использующихся в </w:t>
      </w:r>
      <w:r>
        <w:rPr>
          <w:rFonts w:ascii="Times New Roman" w:hAnsi="Times New Roman" w:cs="Times New Roman"/>
          <w:color w:val="auto"/>
        </w:rPr>
        <w:t xml:space="preserve">роли обращения. Неуместное употребление вводных слов и выражений книжного характера в разговорной речи. Наблюдение за использованием обращений в разных стилях речи, а также в художественных текстах как средство характеристики адресата и передачи авторского отношения к нему. Синонимика </w:t>
      </w:r>
      <w:r>
        <w:rPr>
          <w:rFonts w:ascii="Times New Roman" w:hAnsi="Times New Roman" w:cs="Times New Roman"/>
          <w:color w:val="auto"/>
        </w:rPr>
        <w:lastRenderedPageBreak/>
        <w:t xml:space="preserve">вводных слов, стилистические различия между ними. Вводные слова как средство связи предложений в тексте.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ПРЕДЛОЖЕНИЯ С ОБОСОБЛЕННЫМИ ЧЛЕНАМИ (16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Понятие обособления. Обособление определений, приложений, дополнений, обстоятельств. Уточняющие члены предложения. Особенности интонации предложений с обособленными и уточняющими членами. Культура речи. Правильное построение предложений с обособленными определениями и обстоятельствами. Стилистическая роль обособленных и необособленных членов предложения и сопоставимых с ними синтаксических конструкций (обособленных определений и составных сказуемых, обособленных обстоятельств, выраженных деепричастными оборотами, и простых сказуемых). Обособленные обстоятельства, выраженные деепричастными оборотами, как средство связи предложений в тексте.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ПРЯМАЯ И КОСВЕННАЯ РЕЧЬ (8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Способы передачи чужой речи: прямая и косвенная речь. Строение предложений с прямой речью. Знаки препинания при прямой речи. Цитата как способ передачи чужой речи. Выделение цитаты знаками препинания. Диалог. Интонация предложений с прямой речью. Интонационное своеобразие диалога. Культура речи. Замена прямой речи косвенной. Стилистические возможности разных способов передачи чужой речи. </w:t>
      </w: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i/>
          <w:iCs/>
          <w:color w:val="auto"/>
        </w:rPr>
        <w:t>Уроки повторения и закрепления изученного (резервные уроки</w:t>
      </w:r>
      <w:r>
        <w:rPr>
          <w:rFonts w:ascii="Times New Roman" w:hAnsi="Times New Roman" w:cs="Times New Roman"/>
          <w:color w:val="auto"/>
        </w:rPr>
        <w:t xml:space="preserve">) – </w:t>
      </w:r>
      <w:r>
        <w:rPr>
          <w:rFonts w:ascii="Times New Roman" w:hAnsi="Times New Roman" w:cs="Times New Roman"/>
          <w:bCs/>
          <w:color w:val="auto"/>
        </w:rPr>
        <w:t xml:space="preserve">1 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bCs/>
          <w:color w:val="auto"/>
        </w:rPr>
      </w:pPr>
      <w:r>
        <w:rPr>
          <w:rFonts w:ascii="Times New Roman" w:hAnsi="Times New Roman" w:cs="Times New Roman"/>
          <w:bCs/>
          <w:color w:val="auto"/>
        </w:rPr>
        <w:t>9 КЛАСС</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 ЯЗЫКЕ </w:t>
      </w:r>
      <w:r>
        <w:rPr>
          <w:rFonts w:ascii="Times New Roman" w:hAnsi="Times New Roman" w:cs="Times New Roman"/>
          <w:bCs/>
          <w:color w:val="auto"/>
        </w:rPr>
        <w:t xml:space="preserve">– 1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РЕЧЬ – </w:t>
      </w:r>
      <w:r>
        <w:rPr>
          <w:rFonts w:ascii="Times New Roman" w:hAnsi="Times New Roman" w:cs="Times New Roman"/>
          <w:bCs/>
          <w:color w:val="auto"/>
        </w:rPr>
        <w:t xml:space="preserve">17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Систематизация сведений о тексте, стилях, типах речи, строении текста; расширение представления о языковых средствах, характерных для различных стилей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 т и л и р е ч и. Углубление знаний о стилях речи: художественный стиль речи и язык художественного произведения.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Ж а н р ы п у б л и ц и с т и к и: эссе, путевые заметки, рецензия. Особенности их строения: коммуникативная задача, содержательно-композиционные особенности жанра, типологическая структура текста, характерные языковые и речевые средства.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 е л о в ы е б у м а г и: заявление, доверенность, расписка, автобиография, стандартная форма, специфическая официально-деловая лексика и фразеология.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ЯЗЫК. ПРАВОПИСАНИЕ. КУЛЬТУРА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ОБОБЩЕНИЕ ИЗУЧЕННОГО В 5—8 КЛАССАХ – </w:t>
      </w:r>
      <w:r>
        <w:rPr>
          <w:rFonts w:ascii="Times New Roman" w:hAnsi="Times New Roman" w:cs="Times New Roman"/>
          <w:bCs/>
          <w:color w:val="auto"/>
        </w:rPr>
        <w:t xml:space="preserve">14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Основные единицы языка и их особенности (звуки, морфемы, слова, словосочетания, предложения). Лексическое и грамматическое значения слова. Части речи и их смысловые, морфологические и синтаксические признаки. Основные правила правописания.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СИНТАКСИС СЛОЖНОГО ПРЕДЛОЖЕНИЯ – </w:t>
      </w:r>
      <w:r>
        <w:rPr>
          <w:rFonts w:ascii="Times New Roman" w:hAnsi="Times New Roman" w:cs="Times New Roman"/>
          <w:bCs/>
          <w:color w:val="auto"/>
        </w:rPr>
        <w:t xml:space="preserve">60 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СЛОЖНОЕ ПРЕДЛОЖЕНИЕ ( 4 ч.) </w:t>
      </w:r>
      <w:r>
        <w:rPr>
          <w:rFonts w:ascii="Times New Roman" w:hAnsi="Times New Roman" w:cs="Times New Roman"/>
          <w:color w:val="auto"/>
        </w:rPr>
        <w:t xml:space="preserve">18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rPr>
      </w:pPr>
      <w:r>
        <w:rPr>
          <w:rFonts w:ascii="Times New Roman" w:hAnsi="Times New Roman" w:cs="Times New Roman"/>
          <w:color w:val="auto"/>
        </w:rPr>
        <w:t>Сложное предложение и его признаки. Сложные предложения с союзами и без союзов. Классификация сложных предложений: сложносочинённые</w:t>
      </w:r>
      <w:r>
        <w:rPr>
          <w:rFonts w:ascii="Times New Roman" w:hAnsi="Times New Roman" w:cs="Times New Roman"/>
        </w:rPr>
        <w:t xml:space="preserve">, сложноподчинённые, бессоюзные. </w:t>
      </w:r>
      <w:r>
        <w:rPr>
          <w:rFonts w:ascii="Times New Roman" w:hAnsi="Times New Roman" w:cs="Times New Roman"/>
          <w:i/>
          <w:iCs/>
        </w:rPr>
        <w:t xml:space="preserve">Выдающиеся лингвисты: Д. Н. </w:t>
      </w:r>
      <w:proofErr w:type="spellStart"/>
      <w:r>
        <w:rPr>
          <w:rFonts w:ascii="Times New Roman" w:hAnsi="Times New Roman" w:cs="Times New Roman"/>
          <w:i/>
          <w:iCs/>
        </w:rPr>
        <w:t>Овсянико-Куликовский</w:t>
      </w:r>
      <w:proofErr w:type="spellEnd"/>
      <w:r>
        <w:rPr>
          <w:rFonts w:ascii="Times New Roman" w:hAnsi="Times New Roman" w:cs="Times New Roman"/>
          <w:i/>
          <w:iCs/>
        </w:rPr>
        <w:t xml:space="preserve">.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СЛОЖНОСОЧИНЁННОЕ ПРЕДЛОЖЕНИЕ (4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Строение сложносочинённого предложения и средства связи в нём: интонация и сочинительные союзы (соединительные, разделительные и противительные). Смысловые отношения между частями сложносочинённого предложения. Запятая между частями сложносочинённого предложения. Интонация сложносочинённого предложения. Культура речи. Синонимика сложносочинённых предложений с различными союзами. </w:t>
      </w:r>
      <w:r>
        <w:rPr>
          <w:rFonts w:ascii="Times New Roman" w:hAnsi="Times New Roman" w:cs="Times New Roman"/>
        </w:rPr>
        <w:lastRenderedPageBreak/>
        <w:t xml:space="preserve">Стилистические особенности сложносочинённого предложения и ряда простых предложений.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СЛОЖНОПОДЧИНЁННОЕ ПРЕДЛОЖЕНИЕ (31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Строение сложноподчинённого предложения: главное и придаточное предложения в его составе; средства связи в сложноподчинённом предложении. Основные виды сложноподчинённых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 Место придаточного предложения по отношению к главному. Предложения с несколькими придаточными. Знаки препинания между главным и придаточным предложениями. Интонация сложноподчинённого предложения. </w:t>
      </w:r>
      <w:r>
        <w:rPr>
          <w:rFonts w:ascii="Times New Roman" w:hAnsi="Times New Roman" w:cs="Times New Roman"/>
          <w:i/>
          <w:iCs/>
        </w:rPr>
        <w:t xml:space="preserve">Выдающиеся лингвисты: С.И. Абакумов, Л.Ю. Максимов, А. А. </w:t>
      </w:r>
      <w:proofErr w:type="spellStart"/>
      <w:r>
        <w:rPr>
          <w:rFonts w:ascii="Times New Roman" w:hAnsi="Times New Roman" w:cs="Times New Roman"/>
          <w:i/>
          <w:iCs/>
        </w:rPr>
        <w:t>Потебня</w:t>
      </w:r>
      <w:proofErr w:type="spellEnd"/>
      <w:r>
        <w:rPr>
          <w:rFonts w:ascii="Times New Roman" w:hAnsi="Times New Roman" w:cs="Times New Roman"/>
        </w:rPr>
        <w:t xml:space="preserve">. Культура речи. Устранение и предупреждение ошибок, связанных с построением сложных союзных предложений. Синонимика сложных союзных предложений. Стилистические особенности сложноподчинённого и простого предложений. Наблюдение за использованием сложноподчинённых предложений разного вида в разных типах речи.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БЕССОЮЗНОЕ СЛОЖНОЕ ПРЕДЛОЖЕНИЕ (10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Культура речи. Выразительные особенности бессоюзных предложений. Синонимика простых и сложных предложений с союзами и без союзов.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СЛОЖНОЕ ПРЕДЛОЖЕНИЕ С РАЗНЫМИ ВИДАМИ СВЯЗИ (11 ч.)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Сложное предложение с разными видами союзной и бессоюзной связи. Знаки препинания в нём. Период. Интонационные особенности сложных предложений с разными видами связи. Культура речи. Правильное построение сложных предложений с разными видами связи. Уместное их употребление (преимущественно в книжной речи). Стилистические особенности сложного предложения с разными видами связи. </w:t>
      </w:r>
    </w:p>
    <w:p w:rsidR="00715529" w:rsidRDefault="00715529" w:rsidP="00715529">
      <w:pPr>
        <w:pStyle w:val="Default"/>
        <w:jc w:val="both"/>
        <w:rPr>
          <w:rFonts w:ascii="Times New Roman" w:hAnsi="Times New Roman" w:cs="Times New Roman"/>
          <w:bCs/>
        </w:rPr>
      </w:pPr>
      <w:r>
        <w:rPr>
          <w:rFonts w:ascii="Times New Roman" w:hAnsi="Times New Roman" w:cs="Times New Roman"/>
          <w:i/>
          <w:iCs/>
        </w:rPr>
        <w:t>Уроки повторения и закрепления изученного (резервные уроки</w:t>
      </w:r>
      <w:r>
        <w:rPr>
          <w:rFonts w:ascii="Times New Roman" w:hAnsi="Times New Roman" w:cs="Times New Roman"/>
        </w:rPr>
        <w:t xml:space="preserve">) – </w:t>
      </w:r>
      <w:r>
        <w:rPr>
          <w:rFonts w:ascii="Times New Roman" w:hAnsi="Times New Roman" w:cs="Times New Roman"/>
          <w:bCs/>
        </w:rPr>
        <w:t>10 ч.</w:t>
      </w:r>
    </w:p>
    <w:p w:rsidR="00715529" w:rsidRDefault="00715529" w:rsidP="00715529">
      <w:pPr>
        <w:pStyle w:val="Default"/>
        <w:jc w:val="both"/>
        <w:rPr>
          <w:rFonts w:ascii="Times New Roman" w:hAnsi="Times New Roman" w:cs="Times New Roman"/>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b/>
          <w:bCs/>
          <w:i/>
          <w:iCs/>
        </w:rPr>
      </w:pPr>
      <w:r>
        <w:rPr>
          <w:rFonts w:ascii="Times New Roman" w:hAnsi="Times New Roman" w:cs="Times New Roman"/>
          <w:b/>
          <w:bCs/>
          <w:i/>
          <w:iCs/>
        </w:rPr>
        <w:t>Планируемые результаты изучения предмета «Русский язык»</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i/>
          <w:iCs/>
        </w:rPr>
        <w:t>Личностные универсальные учебные действия</w:t>
      </w: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5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Идентифицировать себя с принадлежностью к народу, стране, государству.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Понимать значение русского языка в процессе получения школьного образования.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Различать основные нравственно-эстетические понятия.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Выражать положительное отношение к процессу познания.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iCs/>
        </w:rPr>
        <w:t xml:space="preserve">Понимать русский язык как одну из основных национально-культурных ценностей русского народа.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Уважительно относиться к родному языку, испытывать гордость за него. </w:t>
      </w:r>
    </w:p>
    <w:p w:rsidR="00715529" w:rsidRDefault="00715529" w:rsidP="00715529">
      <w:pPr>
        <w:pStyle w:val="Default"/>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Оценивать свои и чужие поступки.</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6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Понимать русский язык как одну из основных национально-культурных ценностей русского народа.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Уважительно относиться к родному языку, испытывать гордость за него.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Оценивать свои и чужие поступки.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внимание, удивление, желание больше узнать.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Понимать определяющую роль родного языка в развитии интеллектуальных, творческих способностей и моральных качеств личности.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Анализировать и характеризовать эмоциональные состояния и чувства окружающих, строить свои взаимоотношения с их учетом.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 xml:space="preserve">7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Понимать определяющую роль родного языка в развитии интеллектуальных, творческих способностей и моральных качеств личности.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Анализировать и характеризовать эмоциональные состояния и чувства окружающих, строить свои взаимоотношения с их учетом.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Осознавать эстетическую ценность русского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Проявлять потребность сохранить чистоту русского языка как явления национальной культуры.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Оценивать ситуации с точки зрения правил поведения и этики.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 xml:space="preserve">8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Осознавать эстетическую ценность русского языка.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потребность сохранить чистоту русского языка как явления национальной культуры.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Оценивать ситуации с точки зрения правил поведения и этики.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Проявлять стремление к речевому самосовершенствованию.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Оценивать собственную учебную деятельность: свои достижения, самостоятельность, инициативу, ответственность, причины неудач.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 xml:space="preserve">9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стремление к речевому самосовершенствованию.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Оценивать собственную учебную деятельность: свои достижения, самостоятельность, инициативу, ответственность, причины неудач.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Проявлять готовность к самообразованию.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cs="Times New Roman"/>
          <w:i/>
          <w:iCs/>
          <w:color w:val="auto"/>
        </w:rPr>
        <w:t xml:space="preserve">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 </w:t>
      </w:r>
    </w:p>
    <w:p w:rsidR="00715529" w:rsidRDefault="00715529" w:rsidP="00715529">
      <w:pPr>
        <w:pStyle w:val="Default"/>
        <w:jc w:val="both"/>
        <w:rPr>
          <w:rFonts w:ascii="Times New Roman" w:hAnsi="Times New Roman" w:cs="Times New Roman"/>
          <w:i/>
          <w:iCs/>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Оценивать себя на основе наблюдения за собственной речью. </w:t>
      </w:r>
    </w:p>
    <w:p w:rsidR="00715529" w:rsidRDefault="00715529" w:rsidP="00715529">
      <w:pPr>
        <w:pStyle w:val="Default"/>
        <w:jc w:val="both"/>
        <w:rPr>
          <w:rFonts w:ascii="Times New Roman" w:hAnsi="Times New Roman" w:cs="Times New Roman"/>
        </w:rPr>
      </w:pPr>
      <w:r>
        <w:rPr>
          <w:rFonts w:ascii="Times New Roman" w:hAnsi="Times New Roman" w:cs="Times New Roman"/>
          <w:color w:val="auto"/>
        </w:rPr>
        <w:t xml:space="preserve">- </w:t>
      </w:r>
      <w:r>
        <w:rPr>
          <w:rFonts w:ascii="Times New Roman" w:hAnsi="Times New Roman" w:cs="Times New Roman"/>
          <w:i/>
          <w:iCs/>
          <w:color w:val="auto"/>
        </w:rPr>
        <w:t xml:space="preserve">Применять правила делового сотрудничества </w:t>
      </w:r>
    </w:p>
    <w:p w:rsidR="00715529" w:rsidRDefault="00715529" w:rsidP="00715529">
      <w:pPr>
        <w:pStyle w:val="Default"/>
        <w:jc w:val="both"/>
        <w:rPr>
          <w:rFonts w:ascii="Times New Roman" w:hAnsi="Times New Roman" w:cs="Times New Roman"/>
          <w:i/>
          <w:iCs/>
        </w:rPr>
      </w:pPr>
      <w:r>
        <w:rPr>
          <w:rFonts w:ascii="Times New Roman" w:hAnsi="Times New Roman" w:cs="Times New Roman"/>
          <w:i/>
          <w:iCs/>
        </w:rPr>
        <w:t xml:space="preserve">сравнивать разные точки зрения, считаться с мнением другого человека, проявлять терпение и доброжелательность в споре, дискуссии, доверие к собеседнику.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i/>
          <w:iCs/>
        </w:rPr>
        <w:t>Регулятивные универсальные учебные действия</w:t>
      </w: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5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Удерживать цель деятельности до получения её результата.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Анализу достижения цели.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Самостоятельно ставить новые учебные цели задачи.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6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Планированию пути достижения цели.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Установлению целевых приоритетов.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Оценивать уровень владения тем или иным учебным действием (отвечать на вопрос «что я не знаю и не умею?»).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Учитывать условия выполнения учебной задачи.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Выделять альтернативные способы достижения цели.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Осуществлять итоговый контроль деятельности ( «что сделано») и пооперационный контроль ( «как выполнена каждая операция, входящая в состав учебного действия»).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7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Умению контроля.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Принятию решений в проблемных ситуациях.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Оценивать весомость приводимых доказательств и рассуждений (убедительно, ложно, истинно, существенно, не существенно).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Основам </w:t>
      </w:r>
      <w:proofErr w:type="spellStart"/>
      <w:r>
        <w:rPr>
          <w:rFonts w:ascii="Times New Roman" w:hAnsi="Times New Roman" w:cs="Times New Roman"/>
          <w:i/>
          <w:iCs/>
        </w:rPr>
        <w:t>саморегуляции</w:t>
      </w:r>
      <w:proofErr w:type="spellEnd"/>
      <w:r>
        <w:rPr>
          <w:rFonts w:ascii="Times New Roman" w:hAnsi="Times New Roman" w:cs="Times New Roman"/>
          <w:i/>
          <w:iCs/>
        </w:rPr>
        <w:t xml:space="preserve">.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Осуществлению познавательной рефлексии.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8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Осуществлению контроля в констатирующей и предвосхищающей позиции.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Корректировать деятельность: вносить изменения в процесс с учетом возникших трудностей и ошибок, намечать способы их устранения.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Адекватной оценке трудностей.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Адекватной оценке своих возможностей.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9 класс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Ученик научится: </w:t>
      </w:r>
    </w:p>
    <w:p w:rsidR="00715529" w:rsidRDefault="00715529" w:rsidP="00715529">
      <w:pPr>
        <w:pStyle w:val="Default"/>
        <w:jc w:val="both"/>
        <w:rPr>
          <w:rFonts w:ascii="Times New Roman" w:hAnsi="Times New Roman" w:cs="Times New Roman"/>
        </w:rPr>
      </w:pPr>
      <w:r>
        <w:rPr>
          <w:rFonts w:ascii="Times New Roman" w:hAnsi="Times New Roman" w:cs="Times New Roman"/>
        </w:rPr>
        <w:lastRenderedPageBreak/>
        <w:t xml:space="preserve">- Основам прогнозирования.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Ученик получит возможность научиться: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Основам </w:t>
      </w:r>
      <w:proofErr w:type="spellStart"/>
      <w:r>
        <w:rPr>
          <w:rFonts w:ascii="Times New Roman" w:hAnsi="Times New Roman" w:cs="Times New Roman"/>
          <w:i/>
          <w:iCs/>
        </w:rPr>
        <w:t>саморегуляции</w:t>
      </w:r>
      <w:proofErr w:type="spellEnd"/>
      <w:r>
        <w:rPr>
          <w:rFonts w:ascii="Times New Roman" w:hAnsi="Times New Roman" w:cs="Times New Roman"/>
          <w:i/>
          <w:iCs/>
        </w:rPr>
        <w:t xml:space="preserve"> эмоциональных состояний.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 xml:space="preserve">Волевым усилиям и преодолению трудностей в достижении цели. </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b/>
          <w:bCs/>
          <w:i/>
          <w:iCs/>
        </w:rPr>
      </w:pPr>
      <w:r>
        <w:rPr>
          <w:rFonts w:ascii="Times New Roman" w:hAnsi="Times New Roman" w:cs="Times New Roman"/>
          <w:b/>
          <w:bCs/>
          <w:i/>
          <w:iCs/>
        </w:rPr>
        <w:t>Познавательные универсальные учебные действия</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5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осуществлять поиск нужной информации в учебнике и учебных пособиях;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понимать знаки, символы, модели, схемы, приведенные в учебнике и учебных пособиях;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понимать заданный вопрос, в соответствии с ним строить ответ в устной форме;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анализировать изучаемые факты языка с выделением их отличительных признаков;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осуществлять синтез как составление целого из его частей;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проводить сравнение, </w:t>
      </w:r>
      <w:proofErr w:type="spellStart"/>
      <w:r>
        <w:rPr>
          <w:rFonts w:ascii="Times New Roman" w:hAnsi="Times New Roman" w:cs="Times New Roman"/>
          <w:color w:val="auto"/>
        </w:rPr>
        <w:t>сериацию</w:t>
      </w:r>
      <w:proofErr w:type="spellEnd"/>
      <w:r>
        <w:rPr>
          <w:rFonts w:ascii="Times New Roman" w:hAnsi="Times New Roman" w:cs="Times New Roman"/>
          <w:color w:val="auto"/>
        </w:rPr>
        <w:t xml:space="preserve"> и классификацию изученных фактов языка по заданным основания (критериям);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устанавливать причинно-следственные связи в изучаемом круге явлений;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обобщать (выделять ряд объектов по заданному признаку).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ориентироваться на возможное разнообразие способов решения учебной задачи;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первоначальному умению смыслового восприятия текста;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проводить аналогии между изучаемым материалом и собственным опытом.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6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пользоваться знаками, символами, таблицами, схемами, приведенными в учебной литературе; строить сообщение в устной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находить в материалах учебника ответ на заданный вопрос;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ориентироваться на возможное разнообразие способов решения учебной задачи;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изучаемые объекты с выделением существенных и несущественных признаков;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объекты с выделением существенных и несущественных признаков (в коллективной организации деятельности);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синтез как составление целого из частей;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сравнение, </w:t>
      </w:r>
      <w:proofErr w:type="spellStart"/>
      <w:r>
        <w:rPr>
          <w:rFonts w:ascii="Times New Roman" w:hAnsi="Times New Roman" w:cs="Times New Roman"/>
          <w:color w:val="auto"/>
        </w:rPr>
        <w:t>сериацию</w:t>
      </w:r>
      <w:proofErr w:type="spellEnd"/>
      <w:r>
        <w:rPr>
          <w:rFonts w:ascii="Times New Roman" w:hAnsi="Times New Roman" w:cs="Times New Roman"/>
          <w:color w:val="auto"/>
        </w:rPr>
        <w:t xml:space="preserve"> и классификацию изученных объектов по самостоятельно выделенным основаниям (критериям) при указании количества групп;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устанавливать причинно-следственные связи в изучаемом круге явлений;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проводить аналогии между изучаемым материалом и собственным опытом.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выделять информацию из сообщений разных видов в соответствии с учебной задачей;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запись (фиксацию) указанной учителем информации об изучаемом языковом факте;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проводить сравнение, </w:t>
      </w:r>
      <w:proofErr w:type="spellStart"/>
      <w:r>
        <w:rPr>
          <w:rFonts w:ascii="Times New Roman" w:hAnsi="Times New Roman" w:cs="Times New Roman"/>
          <w:i/>
          <w:iCs/>
          <w:color w:val="auto"/>
        </w:rPr>
        <w:t>сериацию</w:t>
      </w:r>
      <w:proofErr w:type="spellEnd"/>
      <w:r>
        <w:rPr>
          <w:rFonts w:ascii="Times New Roman" w:hAnsi="Times New Roman" w:cs="Times New Roman"/>
          <w:i/>
          <w:iCs/>
          <w:color w:val="auto"/>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обобщать (выводить общее для целого ряда единичных объектов).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7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lastRenderedPageBreak/>
        <w:t xml:space="preserve">- осуществлять поиск нужного иллюстративного и текстового материала в дополнительных изданиях, рекомендуемых учителем;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запись (фиксацию) указанной учителем информации;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пользоваться знаками, символами, таблицами, диаграммами, схемами, приведенными в учебной литературе; </w:t>
      </w:r>
    </w:p>
    <w:p w:rsidR="00715529" w:rsidRDefault="00715529" w:rsidP="00715529">
      <w:pPr>
        <w:pStyle w:val="Default"/>
        <w:jc w:val="both"/>
        <w:rPr>
          <w:rFonts w:ascii="Times New Roman" w:hAnsi="Times New Roman" w:cs="Times New Roman"/>
        </w:rPr>
      </w:pPr>
      <w:r>
        <w:rPr>
          <w:rFonts w:ascii="Times New Roman" w:hAnsi="Times New Roman" w:cs="Times New Roman"/>
          <w:color w:val="auto"/>
        </w:rPr>
        <w:t xml:space="preserve">- строить </w:t>
      </w:r>
    </w:p>
    <w:p w:rsidR="00715529" w:rsidRDefault="00715529" w:rsidP="00715529">
      <w:pPr>
        <w:pStyle w:val="Default"/>
        <w:spacing w:after="2"/>
        <w:jc w:val="both"/>
        <w:rPr>
          <w:rFonts w:ascii="Times New Roman" w:hAnsi="Times New Roman" w:cs="Times New Roman"/>
        </w:rPr>
      </w:pPr>
      <w:r>
        <w:rPr>
          <w:rFonts w:ascii="Times New Roman" w:hAnsi="Times New Roman" w:cs="Times New Roman"/>
        </w:rPr>
        <w:t xml:space="preserve">сообщения в устной и письменной форме на лингвистическую тему;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 находить в содружестве с одноклассниками разные способы решения учебной задачи;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воспринимать смысл познавательных текстов, выделять информацию из сообщений разных видов (в т.ч. текстов) в соответствии с учебной задачей;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изучаемые объекты с выделением существенных и несущественных признаков;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осуществлять синтез как составление целого из частей;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Pr>
          <w:rFonts w:ascii="Times New Roman" w:hAnsi="Times New Roman" w:cs="Times New Roman"/>
          <w:i/>
          <w:iCs/>
          <w:color w:val="auto"/>
        </w:rPr>
        <w:t>медиаресурсов</w:t>
      </w:r>
      <w:proofErr w:type="spellEnd"/>
      <w:r>
        <w:rPr>
          <w:rFonts w:ascii="Times New Roman" w:hAnsi="Times New Roman" w:cs="Times New Roman"/>
          <w:i/>
          <w:iCs/>
          <w:color w:val="auto"/>
        </w:rPr>
        <w:t xml:space="preserve">;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записывать, фиксировать информацию о русском языке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создавать и преобразовывать модели и схемы по заданиям учителя;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находить самостоятельно разные способы решения учебной задачи;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сравнение, </w:t>
      </w:r>
      <w:proofErr w:type="spellStart"/>
      <w:r>
        <w:rPr>
          <w:rFonts w:ascii="Times New Roman" w:hAnsi="Times New Roman" w:cs="Times New Roman"/>
          <w:i/>
          <w:iCs/>
          <w:color w:val="auto"/>
        </w:rPr>
        <w:t>сериацию</w:t>
      </w:r>
      <w:proofErr w:type="spellEnd"/>
      <w:r>
        <w:rPr>
          <w:rFonts w:ascii="Times New Roman" w:hAnsi="Times New Roman" w:cs="Times New Roman"/>
          <w:i/>
          <w:iCs/>
          <w:color w:val="auto"/>
        </w:rPr>
        <w:t xml:space="preserve"> и классификацию изученных объектов по самостоятельно выделенным основаниям (критериям);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строить логическое рассуждение как связь суждений об объекте (явлении).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8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запись (фиксацию) указанной учителем информации о русском языке, в том числе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строить сообщения в устной и письменной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ориентироваться на разнообразие способов решения задач;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воспринимать и анализировать сообщения и важнейшие их компоненты – тексты;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анализировать изучаемые объекты с выделением существенных и несущественных признаков;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осуществлять синтез как составление целого из частей;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сравнение, </w:t>
      </w:r>
      <w:proofErr w:type="spellStart"/>
      <w:r>
        <w:rPr>
          <w:rFonts w:ascii="Times New Roman" w:hAnsi="Times New Roman" w:cs="Times New Roman"/>
          <w:color w:val="auto"/>
        </w:rPr>
        <w:t>сериацию</w:t>
      </w:r>
      <w:proofErr w:type="spellEnd"/>
      <w:r>
        <w:rPr>
          <w:rFonts w:ascii="Times New Roman" w:hAnsi="Times New Roman" w:cs="Times New Roman"/>
          <w:color w:val="auto"/>
        </w:rPr>
        <w:t xml:space="preserve"> и классификацию изученных объектов по заданным критериям;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устанавливать причинно-следственные связи в изучаемом круге явлений;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строить рассуждения в форме связи простых суждений об объекте, его строении, свойствах и связях;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обобщать (самостоятельно выделять ряд или класс объектов);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подводить анализируемые объекты (явления) под понятие на основе распознавания объектов,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устанавливать аналогии.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cs="Times New Roman"/>
          <w:i/>
          <w:iCs/>
          <w:color w:val="auto"/>
        </w:rPr>
        <w:t xml:space="preserve">записывать, фиксировать информацию о русском языке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создавать и преобразовывать схемы для решения учебных задач;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осознанно и произвольно строить сообщения в устной и письменной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выбор наиболее эффективных способов решения учебных задач в зависимости от конкретных условий;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синтез как составление целого из частей, самостоятельно достраивая и восполняя недостающие компоненты;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сравнение, </w:t>
      </w:r>
      <w:proofErr w:type="spellStart"/>
      <w:r>
        <w:rPr>
          <w:rFonts w:ascii="Times New Roman" w:hAnsi="Times New Roman" w:cs="Times New Roman"/>
          <w:i/>
          <w:iCs/>
          <w:color w:val="auto"/>
        </w:rPr>
        <w:t>сериацию</w:t>
      </w:r>
      <w:proofErr w:type="spellEnd"/>
      <w:r>
        <w:rPr>
          <w:rFonts w:ascii="Times New Roman" w:hAnsi="Times New Roman" w:cs="Times New Roman"/>
          <w:i/>
          <w:iCs/>
          <w:color w:val="auto"/>
        </w:rPr>
        <w:t xml:space="preserve"> и классификацию изученных объектов по самостоятельно выделенным основаниям (критериям);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строить логическое рассуждение, включающее установление причинно-следственных связей;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произвольно и осознанно владеть общими приемами решения учебных задач.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9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Ученик научится: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сравнение, </w:t>
      </w:r>
      <w:proofErr w:type="spellStart"/>
      <w:r>
        <w:rPr>
          <w:rFonts w:ascii="Times New Roman" w:hAnsi="Times New Roman" w:cs="Times New Roman"/>
          <w:color w:val="auto"/>
        </w:rPr>
        <w:t>сериацию</w:t>
      </w:r>
      <w:proofErr w:type="spellEnd"/>
      <w:r>
        <w:rPr>
          <w:rFonts w:ascii="Times New Roman" w:hAnsi="Times New Roman" w:cs="Times New Roman"/>
          <w:color w:val="auto"/>
        </w:rPr>
        <w:t xml:space="preserve"> и классификацию изученных объектов по самостоятельно выделенным основаниям (критериям) при указании и без указания количества групп;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устанавливать причинно-следственные связи в изучаемом круге явлений;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понимать структуру построения рассуждения как связь простых суждений об объекте (явлении);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обобщать (самостоятельно выделять ряд или класс объектов);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проводить аналогии между изучаемым материалом и собственным опытом.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использовать знаково-символические средства, в т.ч. схемы (включая концептуальные) для решения учебных задач;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Ученик получит возможность научиться: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расширенный поиск информации в соответствии с заданиями учителя с использованием ресурсов библиотек и сети Интернет;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записывать, фиксировать информацию о русском языке с помощью инструментов ИКТ;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создавать и преобразовывать схемы для решения учебных задач;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осознанно и произвольно строить сообщения в устной и письменной форме;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выбор наиболее эффективных способов решения учебных задач в зависимости от конкретных условий;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синтез как составление целого из частей, самостоятельно достраивая и восполняя недостающие компоненты;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осуществлять сравнение, </w:t>
      </w:r>
      <w:proofErr w:type="spellStart"/>
      <w:r>
        <w:rPr>
          <w:rFonts w:ascii="Times New Roman" w:hAnsi="Times New Roman" w:cs="Times New Roman"/>
          <w:i/>
          <w:iCs/>
          <w:color w:val="auto"/>
        </w:rPr>
        <w:t>сериацию</w:t>
      </w:r>
      <w:proofErr w:type="spellEnd"/>
      <w:r>
        <w:rPr>
          <w:rFonts w:ascii="Times New Roman" w:hAnsi="Times New Roman" w:cs="Times New Roman"/>
          <w:i/>
          <w:iCs/>
          <w:color w:val="auto"/>
        </w:rPr>
        <w:t xml:space="preserve"> и классификацию изученных объектов по самостоятельно выделенным основаниям (критериям); </w:t>
      </w:r>
    </w:p>
    <w:p w:rsidR="00715529" w:rsidRDefault="00715529" w:rsidP="00715529">
      <w:pPr>
        <w:pStyle w:val="Default"/>
        <w:spacing w:after="2"/>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строить логическое рассуждение, включающее установление причинно-следственных связей;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 xml:space="preserve">произвольно и осознанно владеть общими приемами решения учебных задач.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i/>
          <w:iCs/>
          <w:color w:val="auto"/>
        </w:rPr>
        <w:t>Коммуникативные универсальные учебные действия</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5 класс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Восприятие высказывания</w:t>
      </w:r>
      <w:r>
        <w:rPr>
          <w:rFonts w:ascii="Times New Roman" w:hAnsi="Times New Roman" w:cs="Times New Roman"/>
          <w:color w:val="auto"/>
        </w:rPr>
        <w:t xml:space="preserve">.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w:t>
      </w:r>
      <w:r>
        <w:rPr>
          <w:rFonts w:ascii="Times New Roman" w:hAnsi="Times New Roman" w:cs="Times New Roman"/>
          <w:color w:val="auto"/>
        </w:rPr>
        <w:lastRenderedPageBreak/>
        <w:t xml:space="preserve">правильно расставлять логическое ударение, передавать с помощью интонации авторское отношение к предмету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i/>
          <w:iCs/>
          <w:color w:val="auto"/>
        </w:rPr>
        <w:t>Анализ текста</w:t>
      </w:r>
      <w:r>
        <w:rPr>
          <w:rFonts w:ascii="Times New Roman" w:hAnsi="Times New Roman" w:cs="Times New Roman"/>
          <w:color w:val="auto"/>
        </w:rPr>
        <w:t xml:space="preserve">. </w:t>
      </w:r>
    </w:p>
    <w:p w:rsidR="00715529" w:rsidRDefault="00715529" w:rsidP="00715529">
      <w:pPr>
        <w:pStyle w:val="Default"/>
        <w:jc w:val="both"/>
        <w:rPr>
          <w:rFonts w:ascii="Times New Roman" w:hAnsi="Times New Roman" w:cs="Times New Roman"/>
        </w:rPr>
      </w:pPr>
      <w:r>
        <w:rPr>
          <w:rFonts w:ascii="Times New Roman" w:hAnsi="Times New Roman" w:cs="Times New Roman"/>
          <w:color w:val="auto"/>
        </w:rPr>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Воспроизведение текста</w:t>
      </w:r>
      <w:r>
        <w:rPr>
          <w:rFonts w:ascii="Times New Roman" w:hAnsi="Times New Roman" w:cs="Times New Roman"/>
          <w:color w:val="000000"/>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Создание текста.</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Совершенствование текста</w:t>
      </w:r>
      <w:r>
        <w:rPr>
          <w:rFonts w:ascii="Times New Roman" w:hAnsi="Times New Roman" w:cs="Times New Roman"/>
          <w:color w:val="000000"/>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класс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Чтение и </w:t>
      </w:r>
      <w:proofErr w:type="spellStart"/>
      <w:r>
        <w:rPr>
          <w:rFonts w:ascii="Times New Roman" w:hAnsi="Times New Roman" w:cs="Times New Roman"/>
          <w:i/>
          <w:iCs/>
          <w:color w:val="000000"/>
          <w:sz w:val="24"/>
          <w:szCs w:val="24"/>
        </w:rPr>
        <w:t>аудирование</w:t>
      </w:r>
      <w:proofErr w:type="spellEnd"/>
      <w:r>
        <w:rPr>
          <w:rFonts w:ascii="Times New Roman" w:hAnsi="Times New Roman" w:cs="Times New Roman"/>
          <w:i/>
          <w:iCs/>
          <w:color w:val="000000"/>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Осмысленно и бегло, с установкой на различение основной и дополнительной информации читать учебно-научные тексты, составлять план отдельных параграфов учебника. Просматривая тексты учебника, выделять в них определения научных понятий, классификационные схемы, фрагменты с информативным повествованием. Слушая объяснение учителя, следить за ходом его рассуждения, выделять в сообщении главную информацию и запоминать её. На уроках замечать и фиксировать в устных ответах товарищей недочёты в построении научных определений, «чтении» классификационных схем, в использовании языковых средств, в частности терминов.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Анализ текста.</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Определять стиль речи; находить в текстах языковые средства, характерные для научного и делового стилей; выделять в текстах художественных произведений фрагменты с описанием места и состояния окружающей среды, в учебной литературе находить информативное повествование, рассуждение-доказательство, рассуждение- объяснение, проводить стилистический и типологический анализ текста; определять в отдельных абзацах текста способы и средства связи предложений.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Воспроизведение текста</w:t>
      </w:r>
      <w:r>
        <w:rPr>
          <w:rFonts w:ascii="Times New Roman" w:hAnsi="Times New Roman" w:cs="Times New Roman"/>
          <w:color w:val="000000"/>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Пересказывать учебно-научные тексты типа рассуждения-объяснения, информативного повествования. Осуществлять информационную переработку текста: передавать его содержание в виде плана (простого, сложного), типологической схемы, таблицы; кратко, в тезисной форме выражать основную мысль текста. Подробно и выборочно (устно и письменно) пересказывать повествовательные тексты художественного стиля речи с </w:t>
      </w:r>
      <w:r>
        <w:rPr>
          <w:rFonts w:ascii="Times New Roman" w:hAnsi="Times New Roman" w:cs="Times New Roman"/>
          <w:color w:val="000000"/>
          <w:sz w:val="24"/>
          <w:szCs w:val="24"/>
        </w:rPr>
        <w:lastRenderedPageBreak/>
        <w:t xml:space="preserve">описанием места и (или) состояния природы. Сохранять в тексте подробного изложения типологическую структуру исходного текста и языковые средства выразительности.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Создание текста.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Создавать устные и письменные высказывания: собирать материал к сочинению (с учётом стиля речи и темы) и систематизировать его (с учётом основной мысли); составлять сложный план готового текста и своего высказывания; отбирать для сочинения нужные типы речи и языковые средства, решать вопрос о способах и средствах связи предложений. Писать небольшие сочинения-рассказы из собственной жизни, используя в них речь типа изобразительного повествования и описания. Составлять краткое информационное сообщение (типа аннотации) о книге (статье, фильме, телепередаче) двух видов: а) о чём говорится и б) что говорится. Давать отзыв о прочитанной книге (сочинении или устном </w:t>
      </w:r>
      <w:r>
        <w:rPr>
          <w:rFonts w:ascii="Times New Roman" w:hAnsi="Times New Roman" w:cs="Times New Roman"/>
          <w:sz w:val="24"/>
          <w:szCs w:val="24"/>
        </w:rPr>
        <w:t xml:space="preserve">ответе учащегося) в форме рассуждения с оценочным тезисом и его обоснованием; строить устное определение научного понятия.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Совершенствование текста</w:t>
      </w:r>
      <w:r>
        <w:rPr>
          <w:rFonts w:ascii="Times New Roman" w:hAnsi="Times New Roman" w:cs="Times New Roman"/>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Совершенствовать содержание, логику изложения и язык своего высказывания (устного и письменного), в частности находить и устранять неоправданные повторы, неудачное употребление стилистически окрашенных слов и оборотов.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7 класс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Чтение и </w:t>
      </w:r>
      <w:proofErr w:type="spellStart"/>
      <w:r>
        <w:rPr>
          <w:rFonts w:ascii="Times New Roman" w:hAnsi="Times New Roman" w:cs="Times New Roman"/>
          <w:i/>
          <w:iCs/>
          <w:sz w:val="24"/>
          <w:szCs w:val="24"/>
        </w:rPr>
        <w:t>аудирование</w:t>
      </w:r>
      <w:proofErr w:type="spellEnd"/>
      <w:r>
        <w:rPr>
          <w:rFonts w:ascii="Times New Roman" w:hAnsi="Times New Roman" w:cs="Times New Roman"/>
          <w:i/>
          <w:iCs/>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Выразительно читать текст публицистического стиля. 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 Слушать информационные теле- и радиопередачи с установкой на определение темы и основной мысли сообщения.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Анализ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стиль речи; находить в текс- те языковые средства, характерные для публицистического стиля речи; определять прямой и обратный порядок слов в предложениях текста; определять способы и средства связи предложений в тексте; определять в тексте ведущий тип речи, находить в нём фрагменты с иным типовым значением (описание состояния человека, рассуждение-размышление, отдельные языковые средства, передающие оценку предметов, действий, состояний) и объяснять целесообразность их соединения в данном тексте.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Воспроизведение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Подробно, сжато и выборочно (устно и письменно) пересказывать тексты, содержащие описание состояния человека, его оценку и другие изученные типы речи. Сохранять в изложении, близком к тексту, типологическую структуру текста и выразительные языковые и речевые средства. </w:t>
      </w:r>
    </w:p>
    <w:p w:rsidR="00715529" w:rsidRDefault="00715529" w:rsidP="00715529">
      <w:pPr>
        <w:autoSpaceDE w:val="0"/>
        <w:autoSpaceDN w:val="0"/>
        <w:adjustRightInd w:val="0"/>
        <w:spacing w:after="2"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Создание текста</w:t>
      </w:r>
      <w:r>
        <w:rPr>
          <w:rFonts w:ascii="Times New Roman" w:hAnsi="Times New Roman" w:cs="Times New Roman"/>
          <w:sz w:val="24"/>
          <w:szCs w:val="24"/>
        </w:rPr>
        <w:t>. 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 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 Писать заметки в газету, рекламные аннотации.</w:t>
      </w:r>
    </w:p>
    <w:p w:rsidR="00715529" w:rsidRDefault="00715529" w:rsidP="00715529">
      <w:pPr>
        <w:autoSpaceDE w:val="0"/>
        <w:autoSpaceDN w:val="0"/>
        <w:adjustRightInd w:val="0"/>
        <w:spacing w:after="2"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Совершенствование текста.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8 класс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Анализ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в молодёжных газетах проблемные статьи, репортажи, портретные очерки, определять их тему и основную мысль, оценивать в этом контексте заголовок. Находить в тексте статьи, репортажа, портретного очерка фрагменты, представляющие собой повествование, разные виды рассуждения и описания, определять их роль в данном жанре; находить характерные для публицистического стиля языковые и речевые средства воздействия на читателя; производить разнонаправленный </w:t>
      </w:r>
      <w:proofErr w:type="spellStart"/>
      <w:r>
        <w:rPr>
          <w:rFonts w:ascii="Times New Roman" w:hAnsi="Times New Roman" w:cs="Times New Roman"/>
          <w:sz w:val="24"/>
          <w:szCs w:val="24"/>
        </w:rPr>
        <w:t>речеведческий</w:t>
      </w:r>
      <w:proofErr w:type="spellEnd"/>
      <w:r>
        <w:rPr>
          <w:rFonts w:ascii="Times New Roman" w:hAnsi="Times New Roman" w:cs="Times New Roman"/>
          <w:sz w:val="24"/>
          <w:szCs w:val="24"/>
        </w:rPr>
        <w:t xml:space="preserve"> анализ текста: содержательно-композиционный (смысловой), стилистический, типологический — включать в каждый из них анализ выразительных средств, характерных именно для данного аспекта рассмотрения текста, — под углом зрения темы и основной мысли, стиля, типа речи.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Воспроизведение текста</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Создавать на основе исходного авторского текста вторичное высказывание, отражая в нём проблематику текста, позицию автора и своё собственное мнение, совпадающее или не совпадающее с мнением автора текста. Пересказывать (устно и письменно) тексты указанных выше жанров, сохраняя структуру и языковые особенности исходного текста.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Создание текста</w:t>
      </w:r>
      <w:r>
        <w:rPr>
          <w:rFonts w:ascii="Times New Roman" w:hAnsi="Times New Roman" w:cs="Times New Roman"/>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Вести репортаж (устно и письменно) о школьной жизни (например, с урока или с большой перемены), об открытии (посещении) памятника истории и культуры, о каком-либо интересном событии, спортивном мероприятии; писать сочинение о человеке (литературном герое, знакомом, о себе), писать статью в школьную или местную газету.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Совершенствование написанного</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Добиваться полного соответствия отбора содержания и языковых средств коммуникативной задаче. Повышать выразительность речи, уместно используя характерные для публицистики средства языка: выразительную газетную лексику и фразеологию, экспрессивный синтаксис: именительный темы, расчленённые предложения (парцелляцию), риторические вопросы и восклицания, вопросно-ответную форму изложения, ряды однородных членов с парным соединением, многосоюзие, перечислительные ряды со значением градации, контрастные сопоставления и противопоставления, двойное отрицание и другие экспрессивные конструкции.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9 класс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Восприятие высказывания</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восприятии устного и письменного высказывания определять его принадлежность к той или иной разновидности русского национального языка: литературный язык, диалект, просторечие, жаргон; замечать в собственной речи, в речи собеседников, выступающих по радио и телевидению, отступления от норм литературного языка; фиксировать замеченные нарушения норм, различать грубые и негрубые нарушения (языковые ошибки и речевые недочёты), исправлять ошибки в собственной речи и, если позволяет ситуация общения, тактично реагировать на речевые погрешности в высказывании собеседников.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Анализ текста</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Определять стиль речи, тему высказывания и его основную мысль, указывать способы и средства связи предложений в тексте; анализировать строение текста, языковые и речевые средства, характерные для изученных стилей речи.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Воспроизведение текста</w:t>
      </w:r>
      <w:r>
        <w:rPr>
          <w:rFonts w:ascii="Times New Roman" w:hAnsi="Times New Roman" w:cs="Times New Roman"/>
          <w:sz w:val="24"/>
          <w:szCs w:val="24"/>
        </w:rPr>
        <w:t>.</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Писать изложения по текстам публицистического, художественного стиля, сохраняя композиционную форму, типологическое строение, характерные языковые средства; вводить в текст элементы сочинения (типа рассуждения, описания, повествования).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Создание текста.</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Создавать письменные высказывания художественного и публицистического стилей на свободные темы, как правило морально-этического характера, предложенные учителем или самостоятельно выбранные учащимися: продумывать общий замысел, основную мысль высказывания, планировать ход развития основной темы и мысли, отбирать и систематизировать материал с учётом замысла стиля, определять типологическую структуру текста (ведущий и сопутствующий стиль речи). Строить устные и письменные высказывания, ориентированные на жанры публицистики (эссе, путевые заметки, рецензию). Писать сочинения в публицистическом и художественном стиле с использованием разных типов речи. Составлять деловые бумаги: заявление, доверенность, расписку, автобиографию. Составлять тезисы и конспект небольшой статьи (или фрагмента из большой статьи). Создавать высказывания научного стиля: готовить развёрнутые сообщения и доклады на лингвистические и литературные темы для уроков-семинаров, зачётов, кружковых занятий.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Совершенствование написанного</w:t>
      </w:r>
      <w:r>
        <w:rPr>
          <w:rFonts w:ascii="Times New Roman" w:hAnsi="Times New Roman" w:cs="Times New Roman"/>
          <w:sz w:val="24"/>
          <w:szCs w:val="24"/>
        </w:rPr>
        <w:t xml:space="preserve">.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Находить и исправлять недочёты в построении и содержании высказывания: отступления от темы и основной мысли, нарушения требований относительной автономности, завершённости текста (отсутствие в нём начала или конца); нарушение логики изложения, абзацного членения текста. Находить и исправлять речевые недочёты (неправильное или неточное словоупотребление, неудачный выбор средства связи между предложениями: лексического повтора, порядка слов, замены существительного местоимением) и грамматические ошибки (нарушение норм согласования и управления, построения предложений с причастным и деепричастным оборотом, сложных предложений с придаточным определительным, изъяснительным). Повышать выразительность речи, добиваться целесообразного выбора языковых средств.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Предметные результаты обучения</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5 класс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 о ф о н е т и к е и г р а ф и к е</w:t>
      </w:r>
      <w:r>
        <w:rPr>
          <w:rFonts w:ascii="Times New Roman" w:hAnsi="Times New Roman" w:cs="Times New Roman"/>
          <w:b/>
          <w:bCs/>
          <w:i/>
          <w:iCs/>
          <w:sz w:val="24"/>
          <w:szCs w:val="24"/>
        </w:rPr>
        <w:t>:</w:t>
      </w:r>
      <w:r>
        <w:rPr>
          <w:rFonts w:ascii="Times New Roman" w:hAnsi="Times New Roman" w:cs="Times New Roman"/>
          <w:sz w:val="24"/>
          <w:szCs w:val="24"/>
        </w:rPr>
        <w:t xml:space="preserve">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п</w:t>
      </w:r>
      <w:proofErr w:type="spellEnd"/>
      <w:r>
        <w:rPr>
          <w:rFonts w:ascii="Times New Roman" w:hAnsi="Times New Roman" w:cs="Times New Roman"/>
          <w:i/>
          <w:iCs/>
          <w:sz w:val="24"/>
          <w:szCs w:val="24"/>
        </w:rPr>
        <w:t xml:space="preserve"> о </w:t>
      </w:r>
      <w:proofErr w:type="spellStart"/>
      <w:r>
        <w:rPr>
          <w:rFonts w:ascii="Times New Roman" w:hAnsi="Times New Roman" w:cs="Times New Roman"/>
          <w:i/>
          <w:iCs/>
          <w:sz w:val="24"/>
          <w:szCs w:val="24"/>
        </w:rPr>
        <w:t>о</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р</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ф</w:t>
      </w:r>
      <w:proofErr w:type="spellEnd"/>
      <w:r>
        <w:rPr>
          <w:rFonts w:ascii="Times New Roman" w:hAnsi="Times New Roman" w:cs="Times New Roman"/>
          <w:i/>
          <w:iCs/>
          <w:sz w:val="24"/>
          <w:szCs w:val="24"/>
        </w:rPr>
        <w:t xml:space="preserve"> о э п и и:</w:t>
      </w:r>
      <w:r>
        <w:rPr>
          <w:rFonts w:ascii="Times New Roman" w:hAnsi="Times New Roman" w:cs="Times New Roman"/>
          <w:sz w:val="24"/>
          <w:szCs w:val="24"/>
        </w:rPr>
        <w:t xml:space="preserve">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715529" w:rsidRDefault="00715529" w:rsidP="007155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 о л е к с и к е и ф р а з е о л о г и и:</w:t>
      </w:r>
      <w:r>
        <w:rPr>
          <w:rFonts w:ascii="Times New Roman" w:hAnsi="Times New Roman" w:cs="Times New Roman"/>
          <w:sz w:val="24"/>
          <w:szCs w:val="24"/>
        </w:rPr>
        <w:t xml:space="preserve">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 </w:t>
      </w:r>
    </w:p>
    <w:p w:rsidR="00715529" w:rsidRDefault="00715529" w:rsidP="00715529">
      <w:pPr>
        <w:pStyle w:val="Default"/>
        <w:jc w:val="both"/>
        <w:rPr>
          <w:rFonts w:ascii="Times New Roman" w:hAnsi="Times New Roman" w:cs="Times New Roman"/>
        </w:rPr>
      </w:pPr>
      <w:r>
        <w:rPr>
          <w:rFonts w:ascii="Times New Roman" w:hAnsi="Times New Roman" w:cs="Times New Roman"/>
          <w:i/>
          <w:iCs/>
          <w:color w:val="auto"/>
        </w:rPr>
        <w:t xml:space="preserve">п о м о р ф е м и к е и с л о в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б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а з о в а н и ю:</w:t>
      </w:r>
      <w:r>
        <w:rPr>
          <w:rFonts w:ascii="Times New Roman" w:hAnsi="Times New Roman" w:cs="Times New Roman"/>
          <w:color w:val="auto"/>
        </w:rPr>
        <w:t xml:space="preserve">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w:t>
      </w:r>
      <w:r>
        <w:rPr>
          <w:rFonts w:ascii="Times New Roman" w:hAnsi="Times New Roman" w:cs="Times New Roman"/>
        </w:rPr>
        <w:t xml:space="preserve">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м о р ф о л о г и и: </w:t>
      </w:r>
      <w:r>
        <w:rPr>
          <w:rFonts w:ascii="Times New Roman" w:hAnsi="Times New Roman" w:cs="Times New Roman"/>
        </w:rPr>
        <w:t xml:space="preserve">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715529" w:rsidRDefault="00715529" w:rsidP="00715529">
      <w:pPr>
        <w:pStyle w:val="Default"/>
        <w:jc w:val="both"/>
        <w:rPr>
          <w:rFonts w:ascii="Times New Roman" w:hAnsi="Times New Roman" w:cs="Times New Roman"/>
        </w:rPr>
      </w:pPr>
      <w:proofErr w:type="spellStart"/>
      <w:r>
        <w:rPr>
          <w:rFonts w:ascii="Times New Roman" w:hAnsi="Times New Roman" w:cs="Times New Roman"/>
          <w:i/>
          <w:iCs/>
        </w:rPr>
        <w:lastRenderedPageBreak/>
        <w:t>п</w:t>
      </w:r>
      <w:proofErr w:type="spellEnd"/>
      <w:r>
        <w:rPr>
          <w:rFonts w:ascii="Times New Roman" w:hAnsi="Times New Roman" w:cs="Times New Roman"/>
          <w:i/>
          <w:iCs/>
        </w:rPr>
        <w:t xml:space="preserve"> о </w:t>
      </w:r>
      <w:proofErr w:type="spellStart"/>
      <w:r>
        <w:rPr>
          <w:rFonts w:ascii="Times New Roman" w:hAnsi="Times New Roman" w:cs="Times New Roman"/>
          <w:i/>
          <w:iCs/>
        </w:rPr>
        <w:t>о</w:t>
      </w:r>
      <w:proofErr w:type="spellEnd"/>
      <w:r>
        <w:rPr>
          <w:rFonts w:ascii="Times New Roman" w:hAnsi="Times New Roman" w:cs="Times New Roman"/>
          <w:i/>
          <w:iCs/>
        </w:rPr>
        <w:t xml:space="preserve"> </w:t>
      </w:r>
      <w:proofErr w:type="spellStart"/>
      <w:r>
        <w:rPr>
          <w:rFonts w:ascii="Times New Roman" w:hAnsi="Times New Roman" w:cs="Times New Roman"/>
          <w:i/>
          <w:iCs/>
        </w:rPr>
        <w:t>р</w:t>
      </w:r>
      <w:proofErr w:type="spellEnd"/>
      <w:r>
        <w:rPr>
          <w:rFonts w:ascii="Times New Roman" w:hAnsi="Times New Roman" w:cs="Times New Roman"/>
          <w:i/>
          <w:iCs/>
        </w:rPr>
        <w:t xml:space="preserve"> </w:t>
      </w:r>
      <w:proofErr w:type="spellStart"/>
      <w:r>
        <w:rPr>
          <w:rFonts w:ascii="Times New Roman" w:hAnsi="Times New Roman" w:cs="Times New Roman"/>
          <w:i/>
          <w:iCs/>
        </w:rPr>
        <w:t>ф</w:t>
      </w:r>
      <w:proofErr w:type="spellEnd"/>
      <w:r>
        <w:rPr>
          <w:rFonts w:ascii="Times New Roman" w:hAnsi="Times New Roman" w:cs="Times New Roman"/>
          <w:i/>
          <w:iCs/>
        </w:rPr>
        <w:t xml:space="preserve"> о г р а ф и и:</w:t>
      </w:r>
      <w:r>
        <w:rPr>
          <w:rFonts w:ascii="Times New Roman" w:hAnsi="Times New Roman" w:cs="Times New Roman"/>
        </w:rPr>
        <w:t xml:space="preserve">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w:t>
      </w:r>
      <w:proofErr w:type="spellStart"/>
      <w:r>
        <w:rPr>
          <w:rFonts w:ascii="Times New Roman" w:hAnsi="Times New Roman" w:cs="Times New Roman"/>
        </w:rPr>
        <w:t>раст</w:t>
      </w:r>
      <w:proofErr w:type="spellEnd"/>
      <w:r>
        <w:rPr>
          <w:rFonts w:ascii="Times New Roman" w:hAnsi="Times New Roman" w:cs="Times New Roman"/>
        </w:rPr>
        <w:t xml:space="preserve">-//-рос-, -лаг-// -лож-, -мер-//-мир-, -тер-// -тир-; знать неизменяемые при- ставки (в-, на-, с- и т. д.), приставки на з(с) (раз-//рас-; из-// </w:t>
      </w:r>
    </w:p>
    <w:p w:rsidR="00715529" w:rsidRDefault="00715529" w:rsidP="00715529">
      <w:pPr>
        <w:pStyle w:val="Default"/>
        <w:jc w:val="both"/>
        <w:rPr>
          <w:rFonts w:ascii="Times New Roman" w:hAnsi="Times New Roman" w:cs="Times New Roman"/>
        </w:rPr>
      </w:pPr>
      <w:proofErr w:type="spellStart"/>
      <w:r>
        <w:rPr>
          <w:rFonts w:ascii="Times New Roman" w:hAnsi="Times New Roman" w:cs="Times New Roman"/>
        </w:rPr>
        <w:t>ис</w:t>
      </w:r>
      <w:proofErr w:type="spellEnd"/>
      <w:r>
        <w:rPr>
          <w:rFonts w:ascii="Times New Roman" w:hAnsi="Times New Roman" w:cs="Times New Roman"/>
        </w:rP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proofErr w:type="spellStart"/>
      <w:r>
        <w:rPr>
          <w:rFonts w:ascii="Times New Roman" w:hAnsi="Times New Roman" w:cs="Times New Roman"/>
        </w:rPr>
        <w:t>жи</w:t>
      </w:r>
      <w:proofErr w:type="spellEnd"/>
      <w:r>
        <w:rPr>
          <w:rFonts w:ascii="Times New Roman" w:hAnsi="Times New Roman" w:cs="Times New Roman"/>
        </w:rPr>
        <w:t>—</w:t>
      </w:r>
      <w:proofErr w:type="spellStart"/>
      <w:r>
        <w:rPr>
          <w:rFonts w:ascii="Times New Roman" w:hAnsi="Times New Roman" w:cs="Times New Roman"/>
        </w:rPr>
        <w:t>ши</w:t>
      </w:r>
      <w:proofErr w:type="spellEnd"/>
      <w:r>
        <w:rPr>
          <w:rFonts w:ascii="Times New Roman" w:hAnsi="Times New Roman" w:cs="Times New Roman"/>
        </w:rPr>
        <w:t xml:space="preserve">, </w:t>
      </w:r>
      <w:proofErr w:type="spellStart"/>
      <w:r>
        <w:rPr>
          <w:rFonts w:ascii="Times New Roman" w:hAnsi="Times New Roman" w:cs="Times New Roman"/>
        </w:rPr>
        <w:t>ча</w:t>
      </w:r>
      <w:proofErr w:type="spellEnd"/>
      <w:r>
        <w:rPr>
          <w:rFonts w:ascii="Times New Roman" w:hAnsi="Times New Roman" w:cs="Times New Roman"/>
        </w:rPr>
        <w:t>—</w:t>
      </w:r>
      <w:proofErr w:type="spellStart"/>
      <w:r>
        <w:rPr>
          <w:rFonts w:ascii="Times New Roman" w:hAnsi="Times New Roman" w:cs="Times New Roman"/>
        </w:rPr>
        <w:t>ща</w:t>
      </w:r>
      <w:proofErr w:type="spellEnd"/>
      <w:r>
        <w:rPr>
          <w:rFonts w:ascii="Times New Roman" w:hAnsi="Times New Roman" w:cs="Times New Roman"/>
        </w:rPr>
        <w:t>, чу—</w:t>
      </w:r>
      <w:proofErr w:type="spellStart"/>
      <w:r>
        <w:rPr>
          <w:rFonts w:ascii="Times New Roman" w:hAnsi="Times New Roman" w:cs="Times New Roman"/>
        </w:rPr>
        <w:t>щу</w:t>
      </w:r>
      <w:proofErr w:type="spellEnd"/>
      <w:r>
        <w:rPr>
          <w:rFonts w:ascii="Times New Roman" w:hAnsi="Times New Roman" w:cs="Times New Roman"/>
        </w:rPr>
        <w:t xml:space="preserve">; </w:t>
      </w:r>
      <w:proofErr w:type="spellStart"/>
      <w:r>
        <w:rPr>
          <w:rFonts w:ascii="Times New Roman" w:hAnsi="Times New Roman" w:cs="Times New Roman"/>
        </w:rPr>
        <w:t>чк</w:t>
      </w:r>
      <w:proofErr w:type="spellEnd"/>
      <w:r>
        <w:rPr>
          <w:rFonts w:ascii="Times New Roman" w:hAnsi="Times New Roman" w:cs="Times New Roman"/>
        </w:rPr>
        <w:t xml:space="preserve">, </w:t>
      </w:r>
      <w:proofErr w:type="spellStart"/>
      <w:r>
        <w:rPr>
          <w:rFonts w:ascii="Times New Roman" w:hAnsi="Times New Roman" w:cs="Times New Roman"/>
        </w:rPr>
        <w:t>чн</w:t>
      </w:r>
      <w:proofErr w:type="spellEnd"/>
      <w:r>
        <w:rPr>
          <w:rFonts w:ascii="Times New Roman" w:hAnsi="Times New Roman" w:cs="Times New Roman"/>
        </w:rPr>
        <w:t xml:space="preserve">, </w:t>
      </w:r>
      <w:proofErr w:type="spellStart"/>
      <w:r>
        <w:rPr>
          <w:rFonts w:ascii="Times New Roman" w:hAnsi="Times New Roman" w:cs="Times New Roman"/>
        </w:rPr>
        <w:t>нч</w:t>
      </w:r>
      <w:proofErr w:type="spellEnd"/>
      <w:r>
        <w:rPr>
          <w:rFonts w:ascii="Times New Roman" w:hAnsi="Times New Roman" w:cs="Times New Roman"/>
        </w:rPr>
        <w:t xml:space="preserve">, </w:t>
      </w:r>
      <w:proofErr w:type="spellStart"/>
      <w:r>
        <w:rPr>
          <w:rFonts w:ascii="Times New Roman" w:hAnsi="Times New Roman" w:cs="Times New Roman"/>
        </w:rPr>
        <w:t>рщ</w:t>
      </w:r>
      <w:proofErr w:type="spellEnd"/>
      <w:r>
        <w:rPr>
          <w:rFonts w:ascii="Times New Roman" w:hAnsi="Times New Roman" w:cs="Times New Roman"/>
        </w:rPr>
        <w:t>; верно употреблять разделительные ъ—ь, букву ь после шипящих в конце существительных и глаголов, не с глаголами;</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с и н т а к с и с у:</w:t>
      </w:r>
      <w:r>
        <w:rPr>
          <w:rFonts w:ascii="Times New Roman" w:hAnsi="Times New Roman" w:cs="Times New Roman"/>
        </w:rPr>
        <w:t xml:space="preserve">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п у н к т у а ц и и:</w:t>
      </w:r>
      <w:r>
        <w:rPr>
          <w:rFonts w:ascii="Times New Roman" w:hAnsi="Times New Roman" w:cs="Times New Roman"/>
        </w:rPr>
        <w:t xml:space="preserve">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6 класс </w:t>
      </w:r>
    </w:p>
    <w:p w:rsidR="00715529" w:rsidRDefault="00715529" w:rsidP="00715529">
      <w:pPr>
        <w:pStyle w:val="Default"/>
        <w:jc w:val="both"/>
        <w:rPr>
          <w:rFonts w:ascii="Times New Roman" w:hAnsi="Times New Roman" w:cs="Times New Roman"/>
        </w:rPr>
      </w:pPr>
      <w:proofErr w:type="spellStart"/>
      <w:r>
        <w:rPr>
          <w:rFonts w:ascii="Times New Roman" w:hAnsi="Times New Roman" w:cs="Times New Roman"/>
          <w:i/>
          <w:iCs/>
        </w:rPr>
        <w:t>п</w:t>
      </w:r>
      <w:proofErr w:type="spellEnd"/>
      <w:r>
        <w:rPr>
          <w:rFonts w:ascii="Times New Roman" w:hAnsi="Times New Roman" w:cs="Times New Roman"/>
          <w:i/>
          <w:iCs/>
        </w:rPr>
        <w:t xml:space="preserve"> о </w:t>
      </w:r>
      <w:proofErr w:type="spellStart"/>
      <w:r>
        <w:rPr>
          <w:rFonts w:ascii="Times New Roman" w:hAnsi="Times New Roman" w:cs="Times New Roman"/>
          <w:i/>
          <w:iCs/>
        </w:rPr>
        <w:t>о</w:t>
      </w:r>
      <w:proofErr w:type="spellEnd"/>
      <w:r>
        <w:rPr>
          <w:rFonts w:ascii="Times New Roman" w:hAnsi="Times New Roman" w:cs="Times New Roman"/>
          <w:i/>
          <w:iCs/>
        </w:rPr>
        <w:t xml:space="preserve"> </w:t>
      </w:r>
      <w:proofErr w:type="spellStart"/>
      <w:r>
        <w:rPr>
          <w:rFonts w:ascii="Times New Roman" w:hAnsi="Times New Roman" w:cs="Times New Roman"/>
          <w:i/>
          <w:iCs/>
        </w:rPr>
        <w:t>р</w:t>
      </w:r>
      <w:proofErr w:type="spellEnd"/>
      <w:r>
        <w:rPr>
          <w:rFonts w:ascii="Times New Roman" w:hAnsi="Times New Roman" w:cs="Times New Roman"/>
          <w:i/>
          <w:iCs/>
        </w:rPr>
        <w:t xml:space="preserve"> </w:t>
      </w:r>
      <w:proofErr w:type="spellStart"/>
      <w:r>
        <w:rPr>
          <w:rFonts w:ascii="Times New Roman" w:hAnsi="Times New Roman" w:cs="Times New Roman"/>
          <w:i/>
          <w:iCs/>
        </w:rPr>
        <w:t>ф</w:t>
      </w:r>
      <w:proofErr w:type="spellEnd"/>
      <w:r>
        <w:rPr>
          <w:rFonts w:ascii="Times New Roman" w:hAnsi="Times New Roman" w:cs="Times New Roman"/>
          <w:i/>
          <w:iCs/>
        </w:rPr>
        <w:t xml:space="preserve"> о э п и и:</w:t>
      </w:r>
      <w:r>
        <w:rPr>
          <w:rFonts w:ascii="Times New Roman" w:hAnsi="Times New Roman" w:cs="Times New Roman"/>
        </w:rPr>
        <w:t xml:space="preserve"> 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л е к с и к е и ф р а з е о л о г и и:</w:t>
      </w:r>
      <w:r>
        <w:rPr>
          <w:rFonts w:ascii="Times New Roman" w:hAnsi="Times New Roman" w:cs="Times New Roman"/>
        </w:rPr>
        <w:t xml:space="preserve"> употреблять слова (термины, профессиональные, заимствованные и др.) в соответствии с их лексическим значением, с учётом условий и задач общения; избегать засорения речи иноязычными слова- 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фразеологизмов);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м о р ф е м и к е и с л о в о </w:t>
      </w:r>
      <w:proofErr w:type="spellStart"/>
      <w:r>
        <w:rPr>
          <w:rFonts w:ascii="Times New Roman" w:hAnsi="Times New Roman" w:cs="Times New Roman"/>
          <w:i/>
          <w:iCs/>
        </w:rPr>
        <w:t>о</w:t>
      </w:r>
      <w:proofErr w:type="spellEnd"/>
      <w:r>
        <w:rPr>
          <w:rFonts w:ascii="Times New Roman" w:hAnsi="Times New Roman" w:cs="Times New Roman"/>
          <w:i/>
          <w:iCs/>
        </w:rPr>
        <w:t xml:space="preserve"> б </w:t>
      </w:r>
      <w:proofErr w:type="spellStart"/>
      <w:r>
        <w:rPr>
          <w:rFonts w:ascii="Times New Roman" w:hAnsi="Times New Roman" w:cs="Times New Roman"/>
          <w:i/>
          <w:iCs/>
        </w:rPr>
        <w:t>р</w:t>
      </w:r>
      <w:proofErr w:type="spellEnd"/>
      <w:r>
        <w:rPr>
          <w:rFonts w:ascii="Times New Roman" w:hAnsi="Times New Roman" w:cs="Times New Roman"/>
          <w:i/>
          <w:iCs/>
        </w:rPr>
        <w:t xml:space="preserve"> а з о в а н и ю:</w:t>
      </w:r>
      <w:r>
        <w:rPr>
          <w:rFonts w:ascii="Times New Roman" w:hAnsi="Times New Roman" w:cs="Times New Roman"/>
        </w:rPr>
        <w:t xml:space="preserve">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опознавать изученные способы словообразования (приставочный, суффиксальный, </w:t>
      </w:r>
      <w:proofErr w:type="spellStart"/>
      <w:r>
        <w:rPr>
          <w:rFonts w:ascii="Times New Roman" w:hAnsi="Times New Roman" w:cs="Times New Roman"/>
        </w:rPr>
        <w:t>бессуффиксный</w:t>
      </w:r>
      <w:proofErr w:type="spellEnd"/>
      <w:r>
        <w:rPr>
          <w:rFonts w:ascii="Times New Roman" w:hAnsi="Times New Roman" w:cs="Times New Roman"/>
        </w:rPr>
        <w:t xml:space="preserve">, приставочно-суффиксальный, сложение разных видов);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м о р ф о л о г и и:</w:t>
      </w:r>
      <w:r>
        <w:rPr>
          <w:rFonts w:ascii="Times New Roman" w:hAnsi="Times New Roman" w:cs="Times New Roman"/>
        </w:rPr>
        <w:t xml:space="preserve">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 </w:t>
      </w:r>
    </w:p>
    <w:p w:rsidR="00715529" w:rsidRDefault="00715529" w:rsidP="00715529">
      <w:pPr>
        <w:pStyle w:val="Default"/>
        <w:jc w:val="both"/>
        <w:rPr>
          <w:rFonts w:ascii="Times New Roman" w:hAnsi="Times New Roman" w:cs="Times New Roman"/>
        </w:rPr>
      </w:pPr>
      <w:proofErr w:type="spellStart"/>
      <w:r>
        <w:rPr>
          <w:rFonts w:ascii="Times New Roman" w:hAnsi="Times New Roman" w:cs="Times New Roman"/>
          <w:i/>
          <w:iCs/>
        </w:rPr>
        <w:t>п</w:t>
      </w:r>
      <w:proofErr w:type="spellEnd"/>
      <w:r>
        <w:rPr>
          <w:rFonts w:ascii="Times New Roman" w:hAnsi="Times New Roman" w:cs="Times New Roman"/>
          <w:i/>
          <w:iCs/>
        </w:rPr>
        <w:t xml:space="preserve"> о </w:t>
      </w:r>
      <w:proofErr w:type="spellStart"/>
      <w:r>
        <w:rPr>
          <w:rFonts w:ascii="Times New Roman" w:hAnsi="Times New Roman" w:cs="Times New Roman"/>
          <w:i/>
          <w:iCs/>
        </w:rPr>
        <w:t>о</w:t>
      </w:r>
      <w:proofErr w:type="spellEnd"/>
      <w:r>
        <w:rPr>
          <w:rFonts w:ascii="Times New Roman" w:hAnsi="Times New Roman" w:cs="Times New Roman"/>
          <w:i/>
          <w:iCs/>
        </w:rPr>
        <w:t xml:space="preserve"> </w:t>
      </w:r>
      <w:proofErr w:type="spellStart"/>
      <w:r>
        <w:rPr>
          <w:rFonts w:ascii="Times New Roman" w:hAnsi="Times New Roman" w:cs="Times New Roman"/>
          <w:i/>
          <w:iCs/>
        </w:rPr>
        <w:t>р</w:t>
      </w:r>
      <w:proofErr w:type="spellEnd"/>
      <w:r>
        <w:rPr>
          <w:rFonts w:ascii="Times New Roman" w:hAnsi="Times New Roman" w:cs="Times New Roman"/>
          <w:i/>
          <w:iCs/>
        </w:rPr>
        <w:t xml:space="preserve"> </w:t>
      </w:r>
      <w:proofErr w:type="spellStart"/>
      <w:r>
        <w:rPr>
          <w:rFonts w:ascii="Times New Roman" w:hAnsi="Times New Roman" w:cs="Times New Roman"/>
          <w:i/>
          <w:iCs/>
        </w:rPr>
        <w:t>ф</w:t>
      </w:r>
      <w:proofErr w:type="spellEnd"/>
      <w:r>
        <w:rPr>
          <w:rFonts w:ascii="Times New Roman" w:hAnsi="Times New Roman" w:cs="Times New Roman"/>
          <w:i/>
          <w:iCs/>
        </w:rPr>
        <w:t xml:space="preserve"> о г р а ф и и:</w:t>
      </w:r>
      <w:r>
        <w:rPr>
          <w:rFonts w:ascii="Times New Roman" w:hAnsi="Times New Roman" w:cs="Times New Roman"/>
        </w:rPr>
        <w:t xml:space="preserve"> характеризовать изученные орфограммы и объяснять написание слов; правильно писать слава,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словарём;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с и н т а к с и с у:</w:t>
      </w:r>
      <w:r>
        <w:rPr>
          <w:rFonts w:ascii="Times New Roman" w:hAnsi="Times New Roman" w:cs="Times New Roman"/>
        </w:rPr>
        <w:t xml:space="preserve"> определять синтаксическую роль частей речи, изученных в 6 классе; правильно строить и про- износить предложения с причастными и деепричастными оборотами, стилистически оправданно употреблять их в речи.</w:t>
      </w:r>
    </w:p>
    <w:p w:rsidR="00715529" w:rsidRDefault="00715529" w:rsidP="00715529">
      <w:pPr>
        <w:pStyle w:val="Default"/>
        <w:jc w:val="both"/>
        <w:rPr>
          <w:rFonts w:ascii="Times New Roman" w:hAnsi="Times New Roman" w:cs="Times New Roman"/>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lastRenderedPageBreak/>
        <w:t xml:space="preserve">7 класс </w:t>
      </w:r>
    </w:p>
    <w:p w:rsidR="00715529" w:rsidRDefault="00715529" w:rsidP="00715529">
      <w:pPr>
        <w:pStyle w:val="Default"/>
        <w:jc w:val="both"/>
        <w:rPr>
          <w:rFonts w:ascii="Times New Roman" w:hAnsi="Times New Roman" w:cs="Times New Roman"/>
        </w:rPr>
      </w:pPr>
      <w:proofErr w:type="spellStart"/>
      <w:r>
        <w:rPr>
          <w:rFonts w:ascii="Times New Roman" w:hAnsi="Times New Roman" w:cs="Times New Roman"/>
          <w:i/>
          <w:iCs/>
        </w:rPr>
        <w:t>п</w:t>
      </w:r>
      <w:proofErr w:type="spellEnd"/>
      <w:r>
        <w:rPr>
          <w:rFonts w:ascii="Times New Roman" w:hAnsi="Times New Roman" w:cs="Times New Roman"/>
          <w:i/>
          <w:iCs/>
        </w:rPr>
        <w:t xml:space="preserve"> о </w:t>
      </w:r>
      <w:proofErr w:type="spellStart"/>
      <w:r>
        <w:rPr>
          <w:rFonts w:ascii="Times New Roman" w:hAnsi="Times New Roman" w:cs="Times New Roman"/>
          <w:i/>
          <w:iCs/>
        </w:rPr>
        <w:t>о</w:t>
      </w:r>
      <w:proofErr w:type="spellEnd"/>
      <w:r>
        <w:rPr>
          <w:rFonts w:ascii="Times New Roman" w:hAnsi="Times New Roman" w:cs="Times New Roman"/>
          <w:i/>
          <w:iCs/>
        </w:rPr>
        <w:t xml:space="preserve"> </w:t>
      </w:r>
      <w:proofErr w:type="spellStart"/>
      <w:r>
        <w:rPr>
          <w:rFonts w:ascii="Times New Roman" w:hAnsi="Times New Roman" w:cs="Times New Roman"/>
          <w:i/>
          <w:iCs/>
        </w:rPr>
        <w:t>р</w:t>
      </w:r>
      <w:proofErr w:type="spellEnd"/>
      <w:r>
        <w:rPr>
          <w:rFonts w:ascii="Times New Roman" w:hAnsi="Times New Roman" w:cs="Times New Roman"/>
          <w:i/>
          <w:iCs/>
        </w:rPr>
        <w:t xml:space="preserve"> </w:t>
      </w:r>
      <w:proofErr w:type="spellStart"/>
      <w:r>
        <w:rPr>
          <w:rFonts w:ascii="Times New Roman" w:hAnsi="Times New Roman" w:cs="Times New Roman"/>
          <w:i/>
          <w:iCs/>
        </w:rPr>
        <w:t>ф</w:t>
      </w:r>
      <w:proofErr w:type="spellEnd"/>
      <w:r>
        <w:rPr>
          <w:rFonts w:ascii="Times New Roman" w:hAnsi="Times New Roman" w:cs="Times New Roman"/>
          <w:i/>
          <w:iCs/>
        </w:rPr>
        <w:t xml:space="preserve"> о э п и и:</w:t>
      </w:r>
      <w:r>
        <w:rPr>
          <w:rFonts w:ascii="Times New Roman" w:hAnsi="Times New Roman" w:cs="Times New Roman"/>
        </w:rPr>
        <w:t xml:space="preserve"> правильно произносить употребительные слова изученных частей речи; свободно пользоваться орфоэпическим словарём;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 xml:space="preserve">п о м о р ф е м и к е и с л о в о </w:t>
      </w:r>
      <w:proofErr w:type="spellStart"/>
      <w:r>
        <w:rPr>
          <w:rFonts w:ascii="Times New Roman" w:hAnsi="Times New Roman" w:cs="Times New Roman"/>
          <w:i/>
          <w:iCs/>
        </w:rPr>
        <w:t>о</w:t>
      </w:r>
      <w:proofErr w:type="spellEnd"/>
      <w:r>
        <w:rPr>
          <w:rFonts w:ascii="Times New Roman" w:hAnsi="Times New Roman" w:cs="Times New Roman"/>
          <w:i/>
          <w:iCs/>
        </w:rPr>
        <w:t xml:space="preserve"> б </w:t>
      </w:r>
      <w:proofErr w:type="spellStart"/>
      <w:r>
        <w:rPr>
          <w:rFonts w:ascii="Times New Roman" w:hAnsi="Times New Roman" w:cs="Times New Roman"/>
          <w:i/>
          <w:iCs/>
        </w:rPr>
        <w:t>р</w:t>
      </w:r>
      <w:proofErr w:type="spellEnd"/>
      <w:r>
        <w:rPr>
          <w:rFonts w:ascii="Times New Roman" w:hAnsi="Times New Roman" w:cs="Times New Roman"/>
          <w:i/>
          <w:iCs/>
        </w:rPr>
        <w:t xml:space="preserve"> а з о в а н и ю:</w:t>
      </w:r>
      <w:r>
        <w:rPr>
          <w:rFonts w:ascii="Times New Roman" w:hAnsi="Times New Roman" w:cs="Times New Roman"/>
        </w:rPr>
        <w:t xml:space="preserve"> 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основные способы словообразования (приставочный, суффиксальный, </w:t>
      </w:r>
      <w:proofErr w:type="spellStart"/>
      <w:r>
        <w:rPr>
          <w:rFonts w:ascii="Times New Roman" w:hAnsi="Times New Roman" w:cs="Times New Roman"/>
        </w:rPr>
        <w:t>бессуффиксный</w:t>
      </w:r>
      <w:proofErr w:type="spellEnd"/>
      <w:r>
        <w:rPr>
          <w:rFonts w:ascii="Times New Roman" w:hAnsi="Times New Roman" w:cs="Times New Roman"/>
        </w:rPr>
        <w:t xml:space="preserve">, приставочно-суффиксальный, сложение разных видов); сращение, переход слова одной части речи в другую;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л е к с и к е и ф р а з е о л о г и и:</w:t>
      </w:r>
      <w:r>
        <w:rPr>
          <w:rFonts w:ascii="Times New Roman" w:hAnsi="Times New Roman" w:cs="Times New Roman"/>
        </w:rPr>
        <w:t xml:space="preserve"> свободно пользоваться лексическими словарями разных видов; </w:t>
      </w:r>
    </w:p>
    <w:p w:rsidR="00715529" w:rsidRDefault="00715529" w:rsidP="00715529">
      <w:pPr>
        <w:pStyle w:val="Default"/>
        <w:jc w:val="both"/>
        <w:rPr>
          <w:rFonts w:ascii="Times New Roman" w:hAnsi="Times New Roman" w:cs="Times New Roman"/>
        </w:rPr>
      </w:pPr>
      <w:r>
        <w:rPr>
          <w:rFonts w:ascii="Times New Roman" w:hAnsi="Times New Roman" w:cs="Times New Roman"/>
          <w:i/>
          <w:iCs/>
        </w:rPr>
        <w:t>п о м о р ф о л о г и и:</w:t>
      </w:r>
      <w:r>
        <w:rPr>
          <w:rFonts w:ascii="Times New Roman" w:hAnsi="Times New Roman" w:cs="Times New Roman"/>
        </w:rPr>
        <w:t xml:space="preserve"> распознавать части речи; знать морфологические признаки частей речи и систему формоизменения;</w:t>
      </w:r>
    </w:p>
    <w:p w:rsidR="00715529" w:rsidRDefault="00715529" w:rsidP="00715529">
      <w:pPr>
        <w:pStyle w:val="Default"/>
        <w:jc w:val="both"/>
        <w:rPr>
          <w:rFonts w:ascii="Times New Roman" w:hAnsi="Times New Roman" w:cs="Times New Roman"/>
          <w:color w:val="auto"/>
        </w:rPr>
      </w:pPr>
      <w:proofErr w:type="spellStart"/>
      <w:r>
        <w:rPr>
          <w:rFonts w:ascii="Times New Roman" w:hAnsi="Times New Roman" w:cs="Times New Roman"/>
          <w:i/>
          <w:iCs/>
          <w:color w:val="auto"/>
        </w:rPr>
        <w:t>п</w:t>
      </w:r>
      <w:proofErr w:type="spellEnd"/>
      <w:r>
        <w:rPr>
          <w:rFonts w:ascii="Times New Roman" w:hAnsi="Times New Roman" w:cs="Times New Roman"/>
          <w:i/>
          <w:iCs/>
          <w:color w:val="auto"/>
        </w:rPr>
        <w:t xml:space="preserve">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ф</w:t>
      </w:r>
      <w:proofErr w:type="spellEnd"/>
      <w:r>
        <w:rPr>
          <w:rFonts w:ascii="Times New Roman" w:hAnsi="Times New Roman" w:cs="Times New Roman"/>
          <w:i/>
          <w:iCs/>
          <w:color w:val="auto"/>
        </w:rPr>
        <w:t xml:space="preserve"> о г р а ф и и:</w:t>
      </w:r>
      <w:r>
        <w:rPr>
          <w:rFonts w:ascii="Times New Roman" w:hAnsi="Times New Roman" w:cs="Times New Roman"/>
          <w:color w:val="auto"/>
        </w:rPr>
        <w:t xml:space="preserve"> 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с и н т а к с и с у:</w:t>
      </w:r>
      <w:r>
        <w:rPr>
          <w:rFonts w:ascii="Times New Roman" w:hAnsi="Times New Roman" w:cs="Times New Roman"/>
          <w:color w:val="auto"/>
        </w:rP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п у н к т у а ц и и:</w:t>
      </w:r>
      <w:r>
        <w:rPr>
          <w:rFonts w:ascii="Times New Roman" w:hAnsi="Times New Roman" w:cs="Times New Roman"/>
          <w:color w:val="auto"/>
        </w:rPr>
        <w:t xml:space="preserve"> обосновывать и правильно употреблять знаки препинания на основе изученного в 5—7 классах. </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8 класс </w:t>
      </w:r>
    </w:p>
    <w:p w:rsidR="00715529" w:rsidRDefault="00715529" w:rsidP="00715529">
      <w:pPr>
        <w:pStyle w:val="Default"/>
        <w:jc w:val="both"/>
        <w:rPr>
          <w:rFonts w:ascii="Times New Roman" w:hAnsi="Times New Roman" w:cs="Times New Roman"/>
          <w:color w:val="auto"/>
        </w:rPr>
      </w:pPr>
      <w:proofErr w:type="spellStart"/>
      <w:r>
        <w:rPr>
          <w:rFonts w:ascii="Times New Roman" w:hAnsi="Times New Roman" w:cs="Times New Roman"/>
          <w:i/>
          <w:iCs/>
          <w:color w:val="auto"/>
        </w:rPr>
        <w:t>п</w:t>
      </w:r>
      <w:proofErr w:type="spellEnd"/>
      <w:r>
        <w:rPr>
          <w:rFonts w:ascii="Times New Roman" w:hAnsi="Times New Roman" w:cs="Times New Roman"/>
          <w:i/>
          <w:iCs/>
          <w:color w:val="auto"/>
        </w:rPr>
        <w:t xml:space="preserve">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ф</w:t>
      </w:r>
      <w:proofErr w:type="spellEnd"/>
      <w:r>
        <w:rPr>
          <w:rFonts w:ascii="Times New Roman" w:hAnsi="Times New Roman" w:cs="Times New Roman"/>
          <w:i/>
          <w:iCs/>
          <w:color w:val="auto"/>
        </w:rPr>
        <w:t xml:space="preserve"> о э п и и:</w:t>
      </w:r>
      <w:r>
        <w:rPr>
          <w:rFonts w:ascii="Times New Roman" w:hAnsi="Times New Roman" w:cs="Times New Roman"/>
          <w:color w:val="auto"/>
        </w:rPr>
        <w:t xml:space="preserve"> правильно произносить употребительные слова с учётом вариантов произношения; свободно пользоваться орфоэпическим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м о р ф е м и к е и с л о в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б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а з о в а н и ю: </w:t>
      </w:r>
      <w:r>
        <w:rPr>
          <w:rFonts w:ascii="Times New Roman" w:hAnsi="Times New Roman" w:cs="Times New Roman"/>
          <w:color w:val="auto"/>
        </w:rPr>
        <w:t xml:space="preserve">опираться на словообразовательный анализ при определении лексического значения, морфемного строения и написания слов разных частей речи; опознавать основные способы словообразования (приставочный, суффиксальный, </w:t>
      </w:r>
      <w:proofErr w:type="spellStart"/>
      <w:r>
        <w:rPr>
          <w:rFonts w:ascii="Times New Roman" w:hAnsi="Times New Roman" w:cs="Times New Roman"/>
          <w:color w:val="auto"/>
        </w:rPr>
        <w:t>бессуффиксный</w:t>
      </w:r>
      <w:proofErr w:type="spellEnd"/>
      <w:r>
        <w:rPr>
          <w:rFonts w:ascii="Times New Roman" w:hAnsi="Times New Roman" w:cs="Times New Roman"/>
          <w:color w:val="auto"/>
        </w:rPr>
        <w:t xml:space="preserve">, приставочно-суффиксальный, сложение разных </w:t>
      </w:r>
      <w:proofErr w:type="spellStart"/>
      <w:r>
        <w:rPr>
          <w:rFonts w:ascii="Times New Roman" w:hAnsi="Times New Roman" w:cs="Times New Roman"/>
          <w:color w:val="auto"/>
        </w:rPr>
        <w:t>ви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дов</w:t>
      </w:r>
      <w:proofErr w:type="spellEnd"/>
      <w:r>
        <w:rPr>
          <w:rFonts w:ascii="Times New Roman" w:hAnsi="Times New Roman" w:cs="Times New Roman"/>
          <w:color w:val="auto"/>
        </w:rPr>
        <w:t xml:space="preserve">); сращение, переход слова одной части речи в другую;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л е к с и к е и ф р а з е о л о г и и:</w:t>
      </w:r>
      <w:r>
        <w:rPr>
          <w:rFonts w:ascii="Times New Roman" w:hAnsi="Times New Roman" w:cs="Times New Roman"/>
          <w:color w:val="auto"/>
        </w:rPr>
        <w:t xml:space="preserve"> разъяснять значение слов социальной тематики, правильно их употреблять; свободно пользоваться лексическими словарями разных видов;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м о р ф о л о г и и:</w:t>
      </w:r>
      <w:r>
        <w:rPr>
          <w:rFonts w:ascii="Times New Roman" w:hAnsi="Times New Roman" w:cs="Times New Roman"/>
          <w:color w:val="auto"/>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715529" w:rsidRDefault="00715529" w:rsidP="00715529">
      <w:pPr>
        <w:pStyle w:val="Default"/>
        <w:jc w:val="both"/>
        <w:rPr>
          <w:rFonts w:ascii="Times New Roman" w:hAnsi="Times New Roman" w:cs="Times New Roman"/>
          <w:color w:val="auto"/>
        </w:rPr>
      </w:pPr>
      <w:proofErr w:type="spellStart"/>
      <w:r>
        <w:rPr>
          <w:rFonts w:ascii="Times New Roman" w:hAnsi="Times New Roman" w:cs="Times New Roman"/>
          <w:i/>
          <w:iCs/>
          <w:color w:val="auto"/>
        </w:rPr>
        <w:t>п</w:t>
      </w:r>
      <w:proofErr w:type="spellEnd"/>
      <w:r>
        <w:rPr>
          <w:rFonts w:ascii="Times New Roman" w:hAnsi="Times New Roman" w:cs="Times New Roman"/>
          <w:i/>
          <w:iCs/>
          <w:color w:val="auto"/>
        </w:rPr>
        <w:t xml:space="preserve">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ф</w:t>
      </w:r>
      <w:proofErr w:type="spellEnd"/>
      <w:r>
        <w:rPr>
          <w:rFonts w:ascii="Times New Roman" w:hAnsi="Times New Roman" w:cs="Times New Roman"/>
          <w:i/>
          <w:iCs/>
          <w:color w:val="auto"/>
        </w:rPr>
        <w:t xml:space="preserve"> о г р а ф и и:</w:t>
      </w:r>
      <w:r>
        <w:rPr>
          <w:rFonts w:ascii="Times New Roman" w:hAnsi="Times New Roman" w:cs="Times New Roman"/>
          <w:color w:val="auto"/>
        </w:rPr>
        <w:t xml:space="preserve"> правильно писать слова со всеми изученными в 5—7 классах орфограммами, слова специальной тематики с непроверяемыми и </w:t>
      </w:r>
      <w:proofErr w:type="spellStart"/>
      <w:r>
        <w:rPr>
          <w:rFonts w:ascii="Times New Roman" w:hAnsi="Times New Roman" w:cs="Times New Roman"/>
          <w:color w:val="auto"/>
        </w:rPr>
        <w:t>труднопроверяемыми</w:t>
      </w:r>
      <w:proofErr w:type="spellEnd"/>
      <w:r>
        <w:rPr>
          <w:rFonts w:ascii="Times New Roman" w:hAnsi="Times New Roman" w:cs="Times New Roman"/>
          <w:color w:val="auto"/>
        </w:rPr>
        <w:t xml:space="preserve"> орфограммами;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с и н т а к с и с у:</w:t>
      </w:r>
      <w:r>
        <w:rPr>
          <w:rFonts w:ascii="Times New Roman" w:hAnsi="Times New Roman" w:cs="Times New Roman"/>
          <w:color w:val="auto"/>
        </w:rPr>
        <w:t xml:space="preserve">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учётом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 менять прямую речь косвенной; интонационно правильно произносить и выразительно читать простые предложения изученных синтаксических конструкций;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п у н к т у а ц и </w:t>
      </w:r>
      <w:proofErr w:type="spellStart"/>
      <w:r>
        <w:rPr>
          <w:rFonts w:ascii="Times New Roman" w:hAnsi="Times New Roman" w:cs="Times New Roman"/>
          <w:i/>
          <w:iCs/>
          <w:color w:val="auto"/>
        </w:rPr>
        <w:t>и</w:t>
      </w:r>
      <w:proofErr w:type="spellEnd"/>
      <w:r>
        <w:rPr>
          <w:rFonts w:ascii="Times New Roman" w:hAnsi="Times New Roman" w:cs="Times New Roman"/>
          <w:i/>
          <w:iCs/>
          <w:color w:val="auto"/>
        </w:rPr>
        <w:t>:</w:t>
      </w:r>
      <w:r>
        <w:rPr>
          <w:rFonts w:ascii="Times New Roman" w:hAnsi="Times New Roman" w:cs="Times New Roman"/>
          <w:color w:val="auto"/>
        </w:rPr>
        <w:t xml:space="preserve"> находить </w:t>
      </w:r>
      <w:proofErr w:type="spellStart"/>
      <w:r>
        <w:rPr>
          <w:rFonts w:ascii="Times New Roman" w:hAnsi="Times New Roman" w:cs="Times New Roman"/>
          <w:color w:val="auto"/>
        </w:rPr>
        <w:t>пунктограммы</w:t>
      </w:r>
      <w:proofErr w:type="spellEnd"/>
      <w:r>
        <w:rPr>
          <w:rFonts w:ascii="Times New Roman" w:hAnsi="Times New Roman" w:cs="Times New Roman"/>
          <w:color w:val="auto"/>
        </w:rPr>
        <w:t xml:space="preserve"> в простом предложении и обосновывать постановку соответствующих знаков препинания с помощью изученных в 8 классе </w:t>
      </w:r>
      <w:proofErr w:type="spellStart"/>
      <w:r>
        <w:rPr>
          <w:rFonts w:ascii="Times New Roman" w:hAnsi="Times New Roman" w:cs="Times New Roman"/>
          <w:color w:val="auto"/>
        </w:rPr>
        <w:t>пунктограмм</w:t>
      </w:r>
      <w:proofErr w:type="spellEnd"/>
      <w:r>
        <w:rPr>
          <w:rFonts w:ascii="Times New Roman" w:hAnsi="Times New Roman" w:cs="Times New Roman"/>
          <w:color w:val="auto"/>
        </w:rPr>
        <w:t>; правильно ставить знаки препинания во всех изученных случаях.</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b/>
          <w:bCs/>
          <w:color w:val="auto"/>
        </w:rPr>
        <w:t xml:space="preserve">9 класс </w:t>
      </w:r>
    </w:p>
    <w:p w:rsidR="00715529" w:rsidRDefault="00715529" w:rsidP="00715529">
      <w:pPr>
        <w:pStyle w:val="Default"/>
        <w:jc w:val="both"/>
        <w:rPr>
          <w:rFonts w:ascii="Times New Roman" w:hAnsi="Times New Roman" w:cs="Times New Roman"/>
          <w:color w:val="auto"/>
        </w:rPr>
      </w:pPr>
      <w:proofErr w:type="spellStart"/>
      <w:r>
        <w:rPr>
          <w:rFonts w:ascii="Times New Roman" w:hAnsi="Times New Roman" w:cs="Times New Roman"/>
          <w:i/>
          <w:iCs/>
          <w:color w:val="auto"/>
        </w:rPr>
        <w:lastRenderedPageBreak/>
        <w:t>п</w:t>
      </w:r>
      <w:proofErr w:type="spellEnd"/>
      <w:r>
        <w:rPr>
          <w:rFonts w:ascii="Times New Roman" w:hAnsi="Times New Roman" w:cs="Times New Roman"/>
          <w:i/>
          <w:iCs/>
          <w:color w:val="auto"/>
        </w:rPr>
        <w:t xml:space="preserve">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ф</w:t>
      </w:r>
      <w:proofErr w:type="spellEnd"/>
      <w:r>
        <w:rPr>
          <w:rFonts w:ascii="Times New Roman" w:hAnsi="Times New Roman" w:cs="Times New Roman"/>
          <w:i/>
          <w:iCs/>
          <w:color w:val="auto"/>
        </w:rPr>
        <w:t xml:space="preserve"> о э п и и:</w:t>
      </w:r>
      <w:r>
        <w:rPr>
          <w:rFonts w:ascii="Times New Roman" w:hAnsi="Times New Roman" w:cs="Times New Roman"/>
          <w:color w:val="auto"/>
        </w:rPr>
        <w:t xml:space="preserve"> правильно произносить употребительные слова с учётом вариантов произношения;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л е к с и к е и ф р а з е о л о г и и:</w:t>
      </w:r>
      <w:r>
        <w:rPr>
          <w:rFonts w:ascii="Times New Roman" w:hAnsi="Times New Roman" w:cs="Times New Roman"/>
          <w:color w:val="auto"/>
        </w:rPr>
        <w:t xml:space="preserve"> разъяснять значение слов общественно-политической и морально-этической тематики, правильно их употреблять; свободно пользоваться лексическими словарями разных видов;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 xml:space="preserve">п о м о р ф е м и к е и с л о в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б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а з о в а н и ю:</w:t>
      </w:r>
      <w:r>
        <w:rPr>
          <w:rFonts w:ascii="Times New Roman" w:hAnsi="Times New Roman" w:cs="Times New Roman"/>
          <w:color w:val="auto"/>
        </w:rPr>
        <w:t xml:space="preserve"> владеть приёмом разбора слова по составу: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этимологическим и словообразовательным словарями; опознавать основные способы словообразования (приставочный, суффиксальный, </w:t>
      </w:r>
      <w:proofErr w:type="spellStart"/>
      <w:r>
        <w:rPr>
          <w:rFonts w:ascii="Times New Roman" w:hAnsi="Times New Roman" w:cs="Times New Roman"/>
          <w:color w:val="auto"/>
        </w:rPr>
        <w:t>бессуффиксный</w:t>
      </w:r>
      <w:proofErr w:type="spellEnd"/>
      <w:r>
        <w:rPr>
          <w:rFonts w:ascii="Times New Roman" w:hAnsi="Times New Roman" w:cs="Times New Roman"/>
          <w:color w:val="auto"/>
        </w:rPr>
        <w:t xml:space="preserve">, приставочно-суффиксальный, сложение разных видов); сращение, переход слова одной части речи в другую;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м о р ф о л о г и и:</w:t>
      </w:r>
      <w:r>
        <w:rPr>
          <w:rFonts w:ascii="Times New Roman" w:hAnsi="Times New Roman" w:cs="Times New Roman"/>
          <w:color w:val="auto"/>
        </w:rPr>
        <w:t xml:space="preserve">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 </w:t>
      </w:r>
    </w:p>
    <w:p w:rsidR="00715529" w:rsidRDefault="00715529" w:rsidP="00715529">
      <w:pPr>
        <w:pStyle w:val="Default"/>
        <w:jc w:val="both"/>
        <w:rPr>
          <w:rFonts w:ascii="Times New Roman" w:hAnsi="Times New Roman" w:cs="Times New Roman"/>
          <w:color w:val="auto"/>
        </w:rPr>
      </w:pPr>
      <w:proofErr w:type="spellStart"/>
      <w:r>
        <w:rPr>
          <w:rFonts w:ascii="Times New Roman" w:hAnsi="Times New Roman" w:cs="Times New Roman"/>
          <w:i/>
          <w:iCs/>
          <w:color w:val="auto"/>
        </w:rPr>
        <w:t>п</w:t>
      </w:r>
      <w:proofErr w:type="spellEnd"/>
      <w:r>
        <w:rPr>
          <w:rFonts w:ascii="Times New Roman" w:hAnsi="Times New Roman" w:cs="Times New Roman"/>
          <w:i/>
          <w:iCs/>
          <w:color w:val="auto"/>
        </w:rPr>
        <w:t xml:space="preserve"> о </w:t>
      </w:r>
      <w:proofErr w:type="spellStart"/>
      <w:r>
        <w:rPr>
          <w:rFonts w:ascii="Times New Roman" w:hAnsi="Times New Roman" w:cs="Times New Roman"/>
          <w:i/>
          <w:iCs/>
          <w:color w:val="auto"/>
        </w:rPr>
        <w:t>о</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р</w:t>
      </w:r>
      <w:proofErr w:type="spellEnd"/>
      <w:r>
        <w:rPr>
          <w:rFonts w:ascii="Times New Roman" w:hAnsi="Times New Roman" w:cs="Times New Roman"/>
          <w:i/>
          <w:iCs/>
          <w:color w:val="auto"/>
        </w:rPr>
        <w:t xml:space="preserve"> </w:t>
      </w:r>
      <w:proofErr w:type="spellStart"/>
      <w:r>
        <w:rPr>
          <w:rFonts w:ascii="Times New Roman" w:hAnsi="Times New Roman" w:cs="Times New Roman"/>
          <w:i/>
          <w:iCs/>
          <w:color w:val="auto"/>
        </w:rPr>
        <w:t>ф</w:t>
      </w:r>
      <w:proofErr w:type="spellEnd"/>
      <w:r>
        <w:rPr>
          <w:rFonts w:ascii="Times New Roman" w:hAnsi="Times New Roman" w:cs="Times New Roman"/>
          <w:i/>
          <w:iCs/>
          <w:color w:val="auto"/>
        </w:rPr>
        <w:t xml:space="preserve"> о г р а ф и и:</w:t>
      </w:r>
      <w:r>
        <w:rPr>
          <w:rFonts w:ascii="Times New Roman" w:hAnsi="Times New Roman" w:cs="Times New Roman"/>
          <w:color w:val="auto"/>
        </w:rPr>
        <w:t xml:space="preserve"> правильно писать слова со всеми изученными в 5—7 классах орфограммами, слова общественно-политической и морально-этической тематики с непроверяемыми и трудно проверяемыми орфограммами; свободно пользоваться орфографическим словарём;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с и н т а к с и с у:</w:t>
      </w:r>
      <w:r>
        <w:rPr>
          <w:rFonts w:ascii="Times New Roman" w:hAnsi="Times New Roman" w:cs="Times New Roman"/>
          <w:color w:val="auto"/>
        </w:rPr>
        <w:t xml:space="preserve"> различать изученные виды простых и сложных предложений; интонационно выразительно произносить предложения изученных видов;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i/>
          <w:iCs/>
          <w:color w:val="auto"/>
        </w:rPr>
        <w:t>п о п у н к т у а ц и и:</w:t>
      </w:r>
      <w:r>
        <w:rPr>
          <w:rFonts w:ascii="Times New Roman" w:hAnsi="Times New Roman" w:cs="Times New Roman"/>
          <w:color w:val="auto"/>
        </w:rPr>
        <w:t xml:space="preserve"> правильно ставить знаки препинания во всех изученных случаях.</w:t>
      </w:r>
    </w:p>
    <w:p w:rsidR="00715529" w:rsidRDefault="00715529" w:rsidP="00715529">
      <w:pPr>
        <w:pStyle w:val="Default"/>
        <w:jc w:val="both"/>
        <w:rPr>
          <w:rFonts w:ascii="Times New Roman" w:hAnsi="Times New Roman" w:cs="Times New Roman"/>
          <w:color w:val="auto"/>
        </w:rPr>
      </w:pPr>
    </w:p>
    <w:p w:rsidR="002B6547" w:rsidRDefault="002B6547" w:rsidP="002B654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 5 класс</w:t>
      </w: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035" w:type="dxa"/>
        <w:shd w:val="clear" w:color="auto" w:fill="FFFFFF"/>
        <w:tblLayout w:type="fixed"/>
        <w:tblCellMar>
          <w:top w:w="105" w:type="dxa"/>
          <w:left w:w="105" w:type="dxa"/>
          <w:bottom w:w="105" w:type="dxa"/>
          <w:right w:w="105" w:type="dxa"/>
        </w:tblCellMar>
        <w:tblLook w:val="04A0"/>
      </w:tblPr>
      <w:tblGrid>
        <w:gridCol w:w="540"/>
        <w:gridCol w:w="2453"/>
        <w:gridCol w:w="948"/>
        <w:gridCol w:w="1275"/>
        <w:gridCol w:w="1418"/>
        <w:gridCol w:w="850"/>
        <w:gridCol w:w="2551"/>
      </w:tblGrid>
      <w:tr w:rsidR="002B6547" w:rsidTr="002B6547">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5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4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 часов</w:t>
            </w:r>
          </w:p>
        </w:tc>
        <w:tc>
          <w:tcPr>
            <w:tcW w:w="1275"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диктантов</w:t>
            </w:r>
          </w:p>
        </w:tc>
        <w:tc>
          <w:tcPr>
            <w:tcW w:w="141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сочинений, изложений</w:t>
            </w:r>
          </w:p>
        </w:tc>
        <w:tc>
          <w:tcPr>
            <w:tcW w:w="850"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Воспитательные задачи</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и общение</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и совершенствование способности к речевому взаимодействию и социальной адаптации</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изученного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начальных классах</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Фонетика.</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Орфоэпия. Графика. Орфография. </w:t>
            </w:r>
            <w:r>
              <w:rPr>
                <w:rFonts w:ascii="Times New Roman" w:eastAsia="Times New Roman" w:hAnsi="Times New Roman" w:cs="Times New Roman"/>
                <w:color w:val="000000"/>
                <w:sz w:val="24"/>
                <w:szCs w:val="24"/>
                <w:lang w:eastAsia="ru-RU"/>
              </w:rPr>
              <w:lastRenderedPageBreak/>
              <w:t>Культура речи</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Овладение фонетической системой русского языка, развитие умения общаться, </w:t>
            </w:r>
            <w:r>
              <w:rPr>
                <w:rFonts w:ascii="Times New Roman" w:eastAsia="Times New Roman" w:hAnsi="Times New Roman" w:cs="Times New Roman"/>
                <w:color w:val="000000"/>
                <w:sz w:val="24"/>
                <w:szCs w:val="24"/>
                <w:lang w:eastAsia="ru-RU"/>
              </w:rPr>
              <w:lastRenderedPageBreak/>
              <w:t>добиваться успеха в процессе коммуникации</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Синтаксис. Пунктуация.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Усвоение знаний о синтаксисе русского языка как развивающейся системе, освоение базовых синтаксических понятий и их использование в процессе коммуникации, что определяет достижения обучающихся во всех областях жизни, способствует их социальной адаптации к изменяющимся условиям современного мира</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Фонетика.</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Орфоэпия. Графика. Орфография. Культура речи</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фонетической системой русского языка, развитие умения общаться, добиваться успеха в процессе коммуникации</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Лексика.</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базовыми понятиями лексикологии,  понимание роли слова в формировании и выражении мыслей, чувств, эмоций для использования в процессе коммуникации</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6</w:t>
            </w:r>
          </w:p>
          <w:p w:rsidR="002B6547" w:rsidRDefault="002B6547">
            <w:pPr>
              <w:spacing w:after="15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Морфемика</w:t>
            </w:r>
            <w:proofErr w:type="spellEnd"/>
            <w:r>
              <w:rPr>
                <w:rFonts w:ascii="Times New Roman" w:eastAsia="Times New Roman" w:hAnsi="Times New Roman" w:cs="Times New Roman"/>
                <w:color w:val="000000"/>
                <w:sz w:val="24"/>
                <w:szCs w:val="24"/>
                <w:lang w:eastAsia="ru-RU"/>
              </w:rPr>
              <w:t>. Орфография. Культура речи.</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анализировать, объяснять происхождение слов</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7</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Морфология.</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существительное</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прилагательное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Глагол</w:t>
            </w:r>
          </w:p>
          <w:p w:rsidR="002B6547" w:rsidRDefault="002B6547">
            <w:pPr>
              <w:spacing w:after="150" w:line="240" w:lineRule="auto"/>
              <w:rPr>
                <w:rFonts w:ascii="Times New Roman" w:eastAsia="Times New Roman" w:hAnsi="Times New Roman" w:cs="Times New Roman"/>
                <w:color w:val="000000"/>
                <w:sz w:val="24"/>
                <w:szCs w:val="24"/>
                <w:lang w:eastAsia="ru-RU"/>
              </w:rPr>
            </w:pP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способности  и использовать знания о языке как знаковой системе и общественном явлении, о его устройстве, развитии и функционировании; обогащение своего словарного запаса с целью использования в процессе коммуникации</w:t>
            </w:r>
          </w:p>
        </w:tc>
      </w:tr>
      <w:tr w:rsidR="002B6547" w:rsidTr="002B6547">
        <w:tc>
          <w:tcPr>
            <w:tcW w:w="54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4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8</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систематизация пройденного</w:t>
            </w:r>
          </w:p>
        </w:tc>
        <w:tc>
          <w:tcPr>
            <w:tcW w:w="9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и совершенствование коммуникативной компетенции</w:t>
            </w:r>
          </w:p>
        </w:tc>
      </w:tr>
    </w:tbl>
    <w:p w:rsidR="002B6547" w:rsidRDefault="002B6547" w:rsidP="002B6547">
      <w:pPr>
        <w:spacing w:after="0" w:line="240" w:lineRule="auto"/>
        <w:jc w:val="center"/>
        <w:rPr>
          <w:rFonts w:ascii="Times New Roman" w:eastAsia="Times New Roman" w:hAnsi="Times New Roman" w:cs="Times New Roman"/>
          <w:b/>
          <w:bCs/>
          <w:color w:val="000000"/>
          <w:sz w:val="24"/>
          <w:szCs w:val="24"/>
          <w:u w:val="single"/>
          <w:lang w:eastAsia="ru-RU"/>
        </w:rPr>
      </w:pPr>
    </w:p>
    <w:p w:rsidR="002B6547" w:rsidRDefault="002B6547" w:rsidP="002B6547">
      <w:pPr>
        <w:spacing w:after="0" w:line="240" w:lineRule="auto"/>
        <w:jc w:val="center"/>
        <w:rPr>
          <w:rFonts w:ascii="Times New Roman" w:eastAsia="Times New Roman" w:hAnsi="Times New Roman" w:cs="Times New Roman"/>
          <w:b/>
          <w:bCs/>
          <w:color w:val="000000"/>
          <w:sz w:val="24"/>
          <w:szCs w:val="24"/>
          <w:u w:val="single"/>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 6 класс</w:t>
      </w:r>
    </w:p>
    <w:tbl>
      <w:tblPr>
        <w:tblW w:w="10038" w:type="dxa"/>
        <w:shd w:val="clear" w:color="auto" w:fill="FFFFFF"/>
        <w:tblCellMar>
          <w:top w:w="105" w:type="dxa"/>
          <w:left w:w="105" w:type="dxa"/>
          <w:bottom w:w="105" w:type="dxa"/>
          <w:right w:w="105" w:type="dxa"/>
        </w:tblCellMar>
        <w:tblLook w:val="04A0"/>
      </w:tblPr>
      <w:tblGrid>
        <w:gridCol w:w="470"/>
        <w:gridCol w:w="2234"/>
        <w:gridCol w:w="870"/>
        <w:gridCol w:w="1372"/>
        <w:gridCol w:w="1450"/>
        <w:gridCol w:w="929"/>
        <w:gridCol w:w="2713"/>
      </w:tblGrid>
      <w:tr w:rsidR="002B6547" w:rsidTr="002B6547">
        <w:tc>
          <w:tcPr>
            <w:tcW w:w="5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9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 часов</w:t>
            </w:r>
          </w:p>
        </w:tc>
        <w:tc>
          <w:tcPr>
            <w:tcW w:w="1275"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диктантов</w:t>
            </w:r>
          </w:p>
        </w:tc>
        <w:tc>
          <w:tcPr>
            <w:tcW w:w="141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сочинений, изложений</w:t>
            </w:r>
          </w:p>
        </w:tc>
        <w:tc>
          <w:tcPr>
            <w:tcW w:w="850"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Воспитательные задачи</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Язык. Речь. Общение.</w:t>
            </w:r>
          </w:p>
          <w:p w:rsidR="002B6547" w:rsidRDefault="002B6547">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роли русского языка  в умении общаться, добиваться успеха в процессе коммуникации</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изученного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5 классе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w:t>
            </w:r>
          </w:p>
          <w:p w:rsidR="002B6547" w:rsidRDefault="002B6547">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развития личности, её духовно-нравственного и эмоционального совершенствования</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Лексика. Фразеология.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Обогащение словарного </w:t>
            </w:r>
            <w:r>
              <w:rPr>
                <w:rFonts w:ascii="Times New Roman" w:eastAsia="Times New Roman" w:hAnsi="Times New Roman" w:cs="Times New Roman"/>
                <w:color w:val="000000"/>
                <w:sz w:val="24"/>
                <w:szCs w:val="24"/>
                <w:lang w:eastAsia="ru-RU"/>
              </w:rPr>
              <w:lastRenderedPageBreak/>
              <w:t>запаса с целью овладения обучающимися ключевыми компетенциями, составляющими основу дальнейшего успешного образования и ориентации в мире профессий</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Орфография. 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умения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6</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Морфология. Орфография.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различными видами чтения (изучающим, ознакомительным, просмотровым), приёмами работы с учебной книгой и другими информационными источниками с целью саморазвития и самосовершенствования</w:t>
            </w:r>
          </w:p>
        </w:tc>
      </w:tr>
      <w:tr w:rsidR="002B6547" w:rsidTr="002B6547">
        <w:tc>
          <w:tcPr>
            <w:tcW w:w="5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7</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пройденного в VI классе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8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Развитие  готовности и способности вести диалог с другими людьми и достигать в нём взаимопонимания</w:t>
            </w:r>
          </w:p>
        </w:tc>
      </w:tr>
    </w:tbl>
    <w:p w:rsidR="002B6547" w:rsidRDefault="002B6547" w:rsidP="002B654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 7 класс</w:t>
      </w:r>
    </w:p>
    <w:tbl>
      <w:tblPr>
        <w:tblW w:w="10035" w:type="dxa"/>
        <w:shd w:val="clear" w:color="auto" w:fill="FFFFFF"/>
        <w:tblLayout w:type="fixed"/>
        <w:tblCellMar>
          <w:top w:w="105" w:type="dxa"/>
          <w:left w:w="105" w:type="dxa"/>
          <w:bottom w:w="105" w:type="dxa"/>
          <w:right w:w="105" w:type="dxa"/>
        </w:tblCellMar>
        <w:tblLook w:val="04A0"/>
      </w:tblPr>
      <w:tblGrid>
        <w:gridCol w:w="477"/>
        <w:gridCol w:w="2471"/>
        <w:gridCol w:w="983"/>
        <w:gridCol w:w="1229"/>
        <w:gridCol w:w="1332"/>
        <w:gridCol w:w="992"/>
        <w:gridCol w:w="2551"/>
      </w:tblGrid>
      <w:tr w:rsidR="002B6547" w:rsidTr="002B6547">
        <w:tc>
          <w:tcPr>
            <w:tcW w:w="4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8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Кол-во </w:t>
            </w:r>
            <w:r>
              <w:rPr>
                <w:rFonts w:ascii="Times New Roman" w:eastAsia="Times New Roman" w:hAnsi="Times New Roman" w:cs="Times New Roman"/>
                <w:b/>
                <w:bCs/>
                <w:color w:val="000000"/>
                <w:sz w:val="24"/>
                <w:szCs w:val="24"/>
                <w:lang w:eastAsia="ru-RU"/>
              </w:rPr>
              <w:lastRenderedPageBreak/>
              <w:t>часов</w:t>
            </w:r>
          </w:p>
        </w:tc>
        <w:tc>
          <w:tcPr>
            <w:tcW w:w="1229"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w:t>
            </w:r>
            <w:r>
              <w:rPr>
                <w:rFonts w:ascii="Times New Roman" w:eastAsia="Times New Roman" w:hAnsi="Times New Roman" w:cs="Times New Roman"/>
                <w:b/>
                <w:bCs/>
                <w:color w:val="000000"/>
                <w:sz w:val="24"/>
                <w:szCs w:val="24"/>
                <w:lang w:eastAsia="ru-RU"/>
              </w:rPr>
              <w:lastRenderedPageBreak/>
              <w:t>ов</w:t>
            </w:r>
          </w:p>
        </w:tc>
        <w:tc>
          <w:tcPr>
            <w:tcW w:w="1332"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сочинений, </w:t>
            </w:r>
            <w:r>
              <w:rPr>
                <w:rFonts w:ascii="Times New Roman" w:eastAsia="Times New Roman" w:hAnsi="Times New Roman" w:cs="Times New Roman"/>
                <w:b/>
                <w:bCs/>
                <w:color w:val="000000"/>
                <w:sz w:val="24"/>
                <w:szCs w:val="24"/>
                <w:lang w:eastAsia="ru-RU"/>
              </w:rPr>
              <w:lastRenderedPageBreak/>
              <w:t>изложений</w:t>
            </w:r>
          </w:p>
        </w:tc>
        <w:tc>
          <w:tcPr>
            <w:tcW w:w="992"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практикумо</w:t>
            </w:r>
            <w:r>
              <w:rPr>
                <w:rFonts w:ascii="Times New Roman" w:eastAsia="Times New Roman" w:hAnsi="Times New Roman" w:cs="Times New Roman"/>
                <w:b/>
                <w:bCs/>
                <w:color w:val="000000"/>
                <w:sz w:val="24"/>
                <w:szCs w:val="24"/>
                <w:lang w:eastAsia="ru-RU"/>
              </w:rPr>
              <w:lastRenderedPageBreak/>
              <w:t>в, 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Воспитательные задачи</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 как развивающееся явление</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Усвоения знаний о русском языке как развивающейся системе с целью совершенствования речевого развития обучающегося</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пройденного в 5-6 классах</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Тексты и стили речи</w:t>
            </w:r>
          </w:p>
          <w:p w:rsidR="002B6547" w:rsidRDefault="002B6547">
            <w:pPr>
              <w:spacing w:after="150" w:line="240" w:lineRule="auto"/>
              <w:jc w:val="right"/>
              <w:rPr>
                <w:rFonts w:ascii="Times New Roman" w:eastAsia="Times New Roman" w:hAnsi="Times New Roman" w:cs="Times New Roman"/>
                <w:color w:val="000000"/>
                <w:sz w:val="24"/>
                <w:szCs w:val="24"/>
                <w:lang w:eastAsia="ru-RU"/>
              </w:rPr>
            </w:pP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развития личности, её духовно-нравственного и эмоционального совершенствования</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Морфология. Орфография. Культура речи</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лингвистическим материалом 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Служебные части речи. Культура речи</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Овладение лингвистическим материалом для развития способностей, удовлетворения познавательных интересов, самореализации обучающихся, в том </w:t>
            </w:r>
            <w:r>
              <w:rPr>
                <w:rFonts w:ascii="Times New Roman" w:eastAsia="Times New Roman" w:hAnsi="Times New Roman" w:cs="Times New Roman"/>
                <w:color w:val="000000"/>
                <w:sz w:val="24"/>
                <w:szCs w:val="24"/>
                <w:lang w:eastAsia="ru-RU"/>
              </w:rPr>
              <w:lastRenderedPageBreak/>
              <w:t>числе лиц, проявивших выдающиеся способности</w:t>
            </w:r>
          </w:p>
        </w:tc>
      </w:tr>
      <w:tr w:rsidR="002B6547" w:rsidTr="002B6547">
        <w:tc>
          <w:tcPr>
            <w:tcW w:w="4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47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6</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пройденного в VII классе</w:t>
            </w:r>
          </w:p>
        </w:tc>
        <w:tc>
          <w:tcPr>
            <w:tcW w:w="98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3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Обобщение изученного материала для формирования социальных ценностей обучающихся, основ их гражданской идентичности и социально- профессиональных ориентаций</w:t>
            </w:r>
          </w:p>
        </w:tc>
      </w:tr>
    </w:tbl>
    <w:p w:rsidR="002B6547" w:rsidRDefault="002B6547" w:rsidP="002B6547">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 8 класс</w:t>
      </w:r>
    </w:p>
    <w:tbl>
      <w:tblPr>
        <w:tblW w:w="10038" w:type="dxa"/>
        <w:shd w:val="clear" w:color="auto" w:fill="FFFFFF"/>
        <w:tblCellMar>
          <w:top w:w="105" w:type="dxa"/>
          <w:left w:w="105" w:type="dxa"/>
          <w:bottom w:w="105" w:type="dxa"/>
          <w:right w:w="105" w:type="dxa"/>
        </w:tblCellMar>
        <w:tblLook w:val="04A0"/>
      </w:tblPr>
      <w:tblGrid>
        <w:gridCol w:w="508"/>
        <w:gridCol w:w="2314"/>
        <w:gridCol w:w="961"/>
        <w:gridCol w:w="1372"/>
        <w:gridCol w:w="1450"/>
        <w:gridCol w:w="961"/>
        <w:gridCol w:w="2472"/>
      </w:tblGrid>
      <w:tr w:rsidR="002B6547" w:rsidTr="002B6547">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Наименование раздела, темы</w:t>
            </w:r>
          </w:p>
        </w:tc>
        <w:tc>
          <w:tcPr>
            <w:tcW w:w="99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 часов</w:t>
            </w:r>
          </w:p>
        </w:tc>
        <w:tc>
          <w:tcPr>
            <w:tcW w:w="1275"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диктантов</w:t>
            </w:r>
          </w:p>
        </w:tc>
        <w:tc>
          <w:tcPr>
            <w:tcW w:w="129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сочинений, изложений</w:t>
            </w:r>
          </w:p>
        </w:tc>
        <w:tc>
          <w:tcPr>
            <w:tcW w:w="970"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Воспитательные задачи</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Функции русского языка в современном мире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представления о единстве и многообразии языкового и культурного пространства России, о русском языке как духовной, нравственной и культурой ценности народа</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пройденного в V-VII классах</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к основе развития мышления и средству обучения в школе</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Синтаксис, пунктуация,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Культура речи. Словосочетание</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Двусоставные предложения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Простые односоставные предложения</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Простое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осложненное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Овладение русским языком, формирование умения общаться, </w:t>
            </w:r>
            <w:r>
              <w:rPr>
                <w:rFonts w:ascii="Times New Roman" w:eastAsia="Times New Roman" w:hAnsi="Times New Roman" w:cs="Times New Roman"/>
                <w:color w:val="000000"/>
                <w:sz w:val="24"/>
                <w:szCs w:val="24"/>
                <w:lang w:eastAsia="ru-RU"/>
              </w:rPr>
              <w:lastRenderedPageBreak/>
              <w:t>добиваться успеха в процессе коммуникации, что во многом определяет достижения обучающихся практически   во всех областях жизни, способствуют их социальной адаптации к изменяющимся условиям современного мира</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 грамматически не связанные с членами предложения</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Формирование умения вести диалоги разного характера (этикетный, диалог-расспрос, диалог-побуждение, диалог–обмен мнениями, диалог смешанного типа); вести </w:t>
            </w:r>
            <w:proofErr w:type="spellStart"/>
            <w:r>
              <w:rPr>
                <w:rFonts w:ascii="Times New Roman" w:eastAsia="Times New Roman" w:hAnsi="Times New Roman" w:cs="Times New Roman"/>
                <w:color w:val="000000"/>
                <w:sz w:val="24"/>
                <w:szCs w:val="24"/>
                <w:lang w:eastAsia="ru-RU"/>
              </w:rPr>
              <w:t>полилог</w:t>
            </w:r>
            <w:proofErr w:type="spellEnd"/>
            <w:r>
              <w:rPr>
                <w:rFonts w:ascii="Times New Roman" w:eastAsia="Times New Roman" w:hAnsi="Times New Roman" w:cs="Times New Roman"/>
                <w:color w:val="000000"/>
                <w:sz w:val="24"/>
                <w:szCs w:val="24"/>
                <w:lang w:eastAsia="ru-RU"/>
              </w:rPr>
              <w:t>: беседа, обсуждение, дискуссия</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5</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пройденного в VIII классе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tc>
      </w:tr>
    </w:tbl>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0" w:line="240" w:lineRule="auto"/>
        <w:ind w:left="440" w:right="20"/>
        <w:jc w:val="center"/>
        <w:rPr>
          <w:rFonts w:ascii="Times New Roman" w:eastAsia="Times New Roman" w:hAnsi="Times New Roman" w:cs="Times New Roman"/>
          <w:b/>
          <w:bCs/>
          <w:color w:val="000000"/>
          <w:sz w:val="24"/>
          <w:szCs w:val="24"/>
          <w:lang w:eastAsia="ru-RU"/>
        </w:rPr>
      </w:pPr>
    </w:p>
    <w:p w:rsidR="002B6547" w:rsidRDefault="002B6547" w:rsidP="002B654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Учебно- тематический план</w:t>
      </w:r>
      <w:r>
        <w:rPr>
          <w:rFonts w:ascii="Times New Roman" w:eastAsia="Times New Roman" w:hAnsi="Times New Roman" w:cs="Times New Roman"/>
          <w:b/>
          <w:color w:val="000000"/>
          <w:sz w:val="24"/>
          <w:szCs w:val="24"/>
          <w:lang w:eastAsia="ru-RU"/>
        </w:rPr>
        <w:t xml:space="preserve"> 9 класс</w:t>
      </w:r>
    </w:p>
    <w:tbl>
      <w:tblPr>
        <w:tblW w:w="10038" w:type="dxa"/>
        <w:shd w:val="clear" w:color="auto" w:fill="FFFFFF"/>
        <w:tblCellMar>
          <w:top w:w="105" w:type="dxa"/>
          <w:left w:w="105" w:type="dxa"/>
          <w:bottom w:w="105" w:type="dxa"/>
          <w:right w:w="105" w:type="dxa"/>
        </w:tblCellMar>
        <w:tblLook w:val="04A0"/>
      </w:tblPr>
      <w:tblGrid>
        <w:gridCol w:w="459"/>
        <w:gridCol w:w="2383"/>
        <w:gridCol w:w="842"/>
        <w:gridCol w:w="1372"/>
        <w:gridCol w:w="1450"/>
        <w:gridCol w:w="929"/>
        <w:gridCol w:w="2648"/>
      </w:tblGrid>
      <w:tr w:rsidR="002B6547" w:rsidTr="002B6547">
        <w:tc>
          <w:tcPr>
            <w:tcW w:w="5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Наименование </w:t>
            </w:r>
            <w:r>
              <w:rPr>
                <w:rFonts w:ascii="Times New Roman" w:eastAsia="Times New Roman" w:hAnsi="Times New Roman" w:cs="Times New Roman"/>
                <w:b/>
                <w:bCs/>
                <w:color w:val="000000"/>
                <w:sz w:val="24"/>
                <w:szCs w:val="24"/>
                <w:lang w:eastAsia="ru-RU"/>
              </w:rPr>
              <w:lastRenderedPageBreak/>
              <w:t>раздела, темы</w:t>
            </w:r>
          </w:p>
        </w:tc>
        <w:tc>
          <w:tcPr>
            <w:tcW w:w="993"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Кол-</w:t>
            </w:r>
            <w:r>
              <w:rPr>
                <w:rFonts w:ascii="Times New Roman" w:eastAsia="Times New Roman" w:hAnsi="Times New Roman" w:cs="Times New Roman"/>
                <w:b/>
                <w:bCs/>
                <w:color w:val="000000"/>
                <w:sz w:val="24"/>
                <w:szCs w:val="24"/>
                <w:lang w:eastAsia="ru-RU"/>
              </w:rPr>
              <w:lastRenderedPageBreak/>
              <w:t>во часов</w:t>
            </w:r>
          </w:p>
        </w:tc>
        <w:tc>
          <w:tcPr>
            <w:tcW w:w="1275" w:type="dxa"/>
            <w:tcBorders>
              <w:top w:val="single" w:sz="6" w:space="0" w:color="00000A"/>
              <w:left w:val="dotted"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диктантов</w:t>
            </w:r>
          </w:p>
        </w:tc>
        <w:tc>
          <w:tcPr>
            <w:tcW w:w="1298" w:type="dxa"/>
            <w:tcBorders>
              <w:top w:val="single" w:sz="6" w:space="0" w:color="00000A"/>
              <w:left w:val="single"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Кол-во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сочинений, изложений</w:t>
            </w:r>
          </w:p>
        </w:tc>
        <w:tc>
          <w:tcPr>
            <w:tcW w:w="970" w:type="dxa"/>
            <w:tcBorders>
              <w:top w:val="single" w:sz="6" w:space="0" w:color="00000A"/>
              <w:left w:val="dotted" w:sz="6" w:space="0" w:color="00000A"/>
              <w:bottom w:val="single" w:sz="6" w:space="0" w:color="00000A"/>
              <w:right w:val="dotted" w:sz="6" w:space="0" w:color="00000A"/>
            </w:tcBorders>
            <w:shd w:val="clear" w:color="auto" w:fill="FFFFFF"/>
            <w:tcMar>
              <w:top w:w="0" w:type="dxa"/>
              <w:left w:w="115" w:type="dxa"/>
              <w:bottom w:w="0" w:type="dxa"/>
              <w:right w:w="115" w:type="dxa"/>
            </w:tcMar>
            <w:hideMark/>
          </w:tcPr>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Кол-</w:t>
            </w:r>
            <w:r>
              <w:rPr>
                <w:rFonts w:ascii="Times New Roman" w:eastAsia="Times New Roman" w:hAnsi="Times New Roman" w:cs="Times New Roman"/>
                <w:b/>
                <w:bCs/>
                <w:color w:val="000000"/>
                <w:sz w:val="24"/>
                <w:szCs w:val="24"/>
                <w:lang w:eastAsia="ru-RU"/>
              </w:rPr>
              <w:lastRenderedPageBreak/>
              <w:t>во</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тестов</w:t>
            </w:r>
          </w:p>
        </w:tc>
        <w:tc>
          <w:tcPr>
            <w:tcW w:w="2552" w:type="dxa"/>
            <w:tcBorders>
              <w:top w:val="single" w:sz="6" w:space="0" w:color="00000A"/>
              <w:left w:val="dotted" w:sz="6" w:space="0" w:color="00000A"/>
              <w:bottom w:val="single" w:sz="6" w:space="0" w:color="00000A"/>
              <w:right w:val="dotted" w:sz="6" w:space="0" w:color="00000A"/>
            </w:tcBorders>
            <w:shd w:val="clear" w:color="auto" w:fill="FFFFFF"/>
            <w:hideMark/>
          </w:tcPr>
          <w:p w:rsidR="002B6547" w:rsidRDefault="002B6547">
            <w:pPr>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Воспитательные </w:t>
            </w:r>
            <w:r>
              <w:rPr>
                <w:rFonts w:ascii="Times New Roman" w:eastAsia="Times New Roman" w:hAnsi="Times New Roman" w:cs="Times New Roman"/>
                <w:b/>
                <w:bCs/>
                <w:color w:val="000000"/>
                <w:sz w:val="24"/>
                <w:szCs w:val="24"/>
                <w:lang w:eastAsia="ru-RU"/>
              </w:rPr>
              <w:lastRenderedPageBreak/>
              <w:t>задачи</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Международное значение русского языка</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tcPr>
          <w:p w:rsidR="002B6547" w:rsidRDefault="002B6547">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Воспитание гражданина и патриота; формирование представления о русском языке как духовной,</w:t>
            </w:r>
            <w:r>
              <w:rPr>
                <w:rFonts w:ascii="Times New Roman" w:eastAsia="Times New Roman" w:hAnsi="Times New Roman" w:cs="Times New Roman"/>
                <w:bCs/>
                <w:color w:val="000000"/>
                <w:sz w:val="24"/>
                <w:szCs w:val="24"/>
                <w:lang w:eastAsia="ru-RU"/>
              </w:rPr>
              <w:t>нравственной и культурной ценности народа,  осознание национального своеобразия русского языка; овладение культурой межнационального общени</w:t>
            </w:r>
            <w:r>
              <w:rPr>
                <w:rFonts w:ascii="Times New Roman" w:eastAsia="Times New Roman" w:hAnsi="Times New Roman" w:cs="Times New Roman"/>
                <w:b/>
                <w:bCs/>
                <w:color w:val="000000"/>
                <w:sz w:val="24"/>
                <w:szCs w:val="24"/>
                <w:lang w:eastAsia="ru-RU"/>
              </w:rPr>
              <w:t>я</w:t>
            </w:r>
          </w:p>
          <w:p w:rsidR="002B6547" w:rsidRDefault="002B6547">
            <w:pPr>
              <w:spacing w:after="150" w:line="240" w:lineRule="auto"/>
              <w:rPr>
                <w:rFonts w:ascii="Times New Roman" w:eastAsia="Times New Roman" w:hAnsi="Times New Roman" w:cs="Times New Roman"/>
                <w:color w:val="000000"/>
                <w:sz w:val="24"/>
                <w:szCs w:val="24"/>
                <w:lang w:eastAsia="ru-RU"/>
              </w:rPr>
            </w:pP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пройденного в V-VIII классах</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отношения к русскому языку как основе развития мышления и средству обучения в школе</w:t>
            </w:r>
          </w:p>
        </w:tc>
      </w:tr>
      <w:tr w:rsidR="002B6547" w:rsidTr="002B6547">
        <w:trPr>
          <w:trHeight w:val="3955"/>
        </w:trPr>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Сложносочинённое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Сложноподчинённое предложение</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Бессоюзные сложные предложения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Сложные предложения с различными видами связи</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Культура речи</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Овладение умениями опознавать, анализировать, классифицировать языковые факты, оценивать их с точки зрения нормативности, моделировать своё речевое поведение в соответствии с задачами общения</w:t>
            </w:r>
          </w:p>
        </w:tc>
      </w:tr>
      <w:tr w:rsidR="002B6547" w:rsidTr="002B6547">
        <w:tc>
          <w:tcPr>
            <w:tcW w:w="52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42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4</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Систематизация изученного по </w:t>
            </w:r>
            <w:r>
              <w:rPr>
                <w:rFonts w:ascii="Times New Roman" w:eastAsia="Times New Roman" w:hAnsi="Times New Roman" w:cs="Times New Roman"/>
                <w:color w:val="000000"/>
                <w:sz w:val="24"/>
                <w:szCs w:val="24"/>
                <w:lang w:eastAsia="ru-RU"/>
              </w:rPr>
              <w:lastRenderedPageBreak/>
              <w:t>фонетике, лексике, грамматике и правописанию, культуре речи.</w:t>
            </w:r>
          </w:p>
          <w:p w:rsidR="002B6547" w:rsidRDefault="002B65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сведения</w:t>
            </w:r>
          </w:p>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языке</w:t>
            </w:r>
          </w:p>
        </w:tc>
        <w:tc>
          <w:tcPr>
            <w:tcW w:w="9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127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B6547" w:rsidRDefault="002B6547">
            <w:pPr>
              <w:spacing w:after="0"/>
              <w:rPr>
                <w:rFonts w:cs="Times New Roman"/>
              </w:rPr>
            </w:pPr>
          </w:p>
        </w:tc>
        <w:tc>
          <w:tcPr>
            <w:tcW w:w="129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B6547" w:rsidRDefault="002B6547">
            <w:pPr>
              <w:spacing w:after="150" w:line="240" w:lineRule="auto"/>
              <w:jc w:val="center"/>
              <w:rPr>
                <w:rFonts w:ascii="Times New Roman" w:eastAsia="Times New Roman" w:hAnsi="Times New Roman" w:cs="Times New Roman"/>
                <w:color w:val="000000"/>
                <w:sz w:val="24"/>
                <w:szCs w:val="24"/>
                <w:lang w:eastAsia="ru-RU"/>
              </w:rPr>
            </w:pPr>
          </w:p>
          <w:p w:rsidR="002B6547" w:rsidRDefault="002B6547">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52" w:type="dxa"/>
            <w:tcBorders>
              <w:top w:val="single" w:sz="6" w:space="0" w:color="000001"/>
              <w:left w:val="single" w:sz="6" w:space="0" w:color="000001"/>
              <w:bottom w:val="single" w:sz="6" w:space="0" w:color="000001"/>
              <w:right w:val="single" w:sz="6" w:space="0" w:color="000001"/>
            </w:tcBorders>
            <w:shd w:val="clear" w:color="auto" w:fill="FFFFFF"/>
            <w:hideMark/>
          </w:tcPr>
          <w:p w:rsidR="002B6547" w:rsidRDefault="002B6547">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Применение полученных знаний и умений в собственной </w:t>
            </w:r>
            <w:r>
              <w:rPr>
                <w:rFonts w:ascii="Times New Roman" w:eastAsia="Times New Roman" w:hAnsi="Times New Roman" w:cs="Times New Roman"/>
                <w:color w:val="000000"/>
                <w:sz w:val="24"/>
                <w:szCs w:val="24"/>
                <w:lang w:eastAsia="ru-RU"/>
              </w:rPr>
              <w:lastRenderedPageBreak/>
              <w:t>речевой практике; повышение речевой культуры, орфографической и пунктуационной грамотности</w:t>
            </w:r>
          </w:p>
        </w:tc>
      </w:tr>
    </w:tbl>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2B6547" w:rsidRDefault="002B6547" w:rsidP="002B6547">
      <w:pPr>
        <w:shd w:val="clear" w:color="auto" w:fill="FFFFFF"/>
        <w:spacing w:after="150" w:line="240" w:lineRule="auto"/>
        <w:rPr>
          <w:rFonts w:ascii="Times New Roman" w:eastAsia="Times New Roman" w:hAnsi="Times New Roman" w:cs="Times New Roman"/>
          <w:color w:val="000000"/>
          <w:sz w:val="24"/>
          <w:szCs w:val="24"/>
          <w:lang w:eastAsia="ru-RU"/>
        </w:rPr>
      </w:pPr>
    </w:p>
    <w:p w:rsidR="00715529" w:rsidRDefault="00715529" w:rsidP="00715529">
      <w:pPr>
        <w:pStyle w:val="Default"/>
        <w:jc w:val="both"/>
        <w:rPr>
          <w:rFonts w:ascii="Times New Roman" w:hAnsi="Times New Roman" w:cs="Times New Roman"/>
          <w:color w:val="auto"/>
        </w:rPr>
      </w:pP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Нормы оценки знаний, умений и навыков учащихся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2) единые нормативы оценки знаний, умений и навыков;</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3) объем различных видов контрольных работ;</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4) количество отметок за различные виды контрольных работ.</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1) знание полученных сведений о языке;</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2) орфографические и пунктуационные навыки;</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3) речевые умения.</w:t>
      </w: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устных ответов учащихся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оценке ответа ученика надо руководствоваться следующими критериями:</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1) полнота и правильность ответа;</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2) степень осознанности, понимания изученного;</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3) языковое оформление ответа.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sz w:val="24"/>
          <w:szCs w:val="24"/>
        </w:rPr>
        <w:t xml:space="preserve"> ставится, если ученик</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1) полно излагает изученный материал, дает правильное определение языковых понятий;</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«4»</w:t>
      </w:r>
      <w:r>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715529" w:rsidRDefault="00715529" w:rsidP="00715529">
      <w:pPr>
        <w:ind w:left="426" w:hanging="142"/>
        <w:jc w:val="both"/>
        <w:rPr>
          <w:rFonts w:ascii="Times New Roman" w:hAnsi="Times New Roman" w:cs="Times New Roman"/>
          <w:sz w:val="24"/>
          <w:szCs w:val="24"/>
        </w:rPr>
      </w:pPr>
      <w:r>
        <w:rPr>
          <w:rFonts w:ascii="Times New Roman" w:hAnsi="Times New Roman" w:cs="Times New Roman"/>
          <w:sz w:val="24"/>
          <w:szCs w:val="24"/>
        </w:rPr>
        <w:t>1) излагает материал неполно и допускает неточности в определении понятий или формулировке правил;</w:t>
      </w:r>
    </w:p>
    <w:p w:rsidR="00715529" w:rsidRDefault="00715529" w:rsidP="00715529">
      <w:pPr>
        <w:ind w:left="426" w:hanging="142"/>
        <w:jc w:val="both"/>
        <w:rPr>
          <w:rFonts w:ascii="Times New Roman" w:hAnsi="Times New Roman" w:cs="Times New Roman"/>
          <w:sz w:val="24"/>
          <w:szCs w:val="24"/>
        </w:rPr>
      </w:pPr>
      <w:r>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715529" w:rsidRDefault="00715529" w:rsidP="00715529">
      <w:pPr>
        <w:ind w:left="426" w:hanging="142"/>
        <w:jc w:val="both"/>
        <w:rPr>
          <w:rFonts w:ascii="Times New Roman" w:hAnsi="Times New Roman" w:cs="Times New Roman"/>
          <w:sz w:val="24"/>
          <w:szCs w:val="24"/>
          <w:u w:val="single"/>
        </w:rPr>
      </w:pPr>
      <w:r>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«1»</w:t>
      </w:r>
      <w:r>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диктантов</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lastRenderedPageBreak/>
        <w:t>Диктант</w:t>
      </w:r>
      <w:r>
        <w:rPr>
          <w:rFonts w:ascii="Times New Roman" w:hAnsi="Times New Roman" w:cs="Times New Roman"/>
          <w:sz w:val="24"/>
          <w:szCs w:val="24"/>
        </w:rPr>
        <w:t xml:space="preserve"> – одна из основных форм проверки орфографической и пунктуационной грамотности.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Объем диктанта устанавливается для </w:t>
      </w:r>
      <w:r>
        <w:rPr>
          <w:rFonts w:ascii="Times New Roman" w:hAnsi="Times New Roman" w:cs="Times New Roman"/>
          <w:b/>
          <w:bCs/>
          <w:sz w:val="24"/>
          <w:szCs w:val="24"/>
        </w:rPr>
        <w:t>8 класса – 120-140</w:t>
      </w:r>
      <w:r>
        <w:rPr>
          <w:rFonts w:ascii="Times New Roman" w:hAnsi="Times New Roman" w:cs="Times New Roman"/>
          <w:sz w:val="24"/>
          <w:szCs w:val="24"/>
        </w:rPr>
        <w:t xml:space="preserve"> слов. При подсчете слов учитываются как самостоятельные, так и служебные слова.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Контрольный словарный диктант</w:t>
      </w:r>
      <w:r>
        <w:rPr>
          <w:rFonts w:ascii="Times New Roman" w:hAnsi="Times New Roman" w:cs="Times New Roman"/>
          <w:sz w:val="24"/>
          <w:szCs w:val="24"/>
        </w:rPr>
        <w:t xml:space="preserve"> проверяет усвоение слов с непроверяемыми и трудно проверяемыми орфограммами. Для </w:t>
      </w:r>
      <w:r>
        <w:rPr>
          <w:rFonts w:ascii="Times New Roman" w:hAnsi="Times New Roman" w:cs="Times New Roman"/>
          <w:b/>
          <w:bCs/>
          <w:sz w:val="24"/>
          <w:szCs w:val="24"/>
        </w:rPr>
        <w:t>8 класса</w:t>
      </w:r>
      <w:r>
        <w:rPr>
          <w:rFonts w:ascii="Times New Roman" w:hAnsi="Times New Roman" w:cs="Times New Roman"/>
          <w:sz w:val="24"/>
          <w:szCs w:val="24"/>
        </w:rPr>
        <w:t xml:space="preserve"> он состоит из </w:t>
      </w:r>
      <w:r>
        <w:rPr>
          <w:rFonts w:ascii="Times New Roman" w:hAnsi="Times New Roman" w:cs="Times New Roman"/>
          <w:b/>
          <w:bCs/>
          <w:sz w:val="24"/>
          <w:szCs w:val="24"/>
        </w:rPr>
        <w:t>30 – 35 слов</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Pr>
          <w:rFonts w:ascii="Times New Roman" w:hAnsi="Times New Roman" w:cs="Times New Roman"/>
          <w:sz w:val="24"/>
          <w:szCs w:val="24"/>
        </w:rPr>
        <w:t>пунктограмм</w:t>
      </w:r>
      <w:proofErr w:type="spellEnd"/>
      <w:r>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w:t>
      </w:r>
      <w:proofErr w:type="spellStart"/>
      <w:r>
        <w:rPr>
          <w:rFonts w:ascii="Times New Roman" w:hAnsi="Times New Roman" w:cs="Times New Roman"/>
          <w:sz w:val="24"/>
          <w:szCs w:val="24"/>
        </w:rPr>
        <w:t>пунктограммы</w:t>
      </w:r>
      <w:proofErr w:type="spellEnd"/>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переносе слов;</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на правила, которые не включены в школьную программу;</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на еще не изученные правила;</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словах с непроверяемыми написаниями, над которыми не проводилась специальная работа;</w:t>
      </w:r>
    </w:p>
    <w:p w:rsidR="00715529" w:rsidRDefault="00715529" w:rsidP="00715529">
      <w:pPr>
        <w:numPr>
          <w:ilvl w:val="0"/>
          <w:numId w:val="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передаче авторской пунктуации.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Исправляются, но не учитываются описки, неправильные написания, искажающие звуковой облик слова, например: </w:t>
      </w:r>
      <w:r>
        <w:rPr>
          <w:rFonts w:ascii="Times New Roman" w:hAnsi="Times New Roman" w:cs="Times New Roman"/>
          <w:i/>
          <w:iCs/>
          <w:sz w:val="24"/>
          <w:szCs w:val="24"/>
        </w:rPr>
        <w:t>«</w:t>
      </w:r>
      <w:proofErr w:type="spellStart"/>
      <w:r>
        <w:rPr>
          <w:rFonts w:ascii="Times New Roman" w:hAnsi="Times New Roman" w:cs="Times New Roman"/>
          <w:i/>
          <w:iCs/>
          <w:sz w:val="24"/>
          <w:szCs w:val="24"/>
        </w:rPr>
        <w:t>рапотает</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вместо</w:t>
      </w:r>
      <w:r>
        <w:rPr>
          <w:rFonts w:ascii="Times New Roman" w:hAnsi="Times New Roman" w:cs="Times New Roman"/>
          <w:i/>
          <w:iCs/>
          <w:sz w:val="24"/>
          <w:szCs w:val="24"/>
        </w:rPr>
        <w:t>работает</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w:t>
      </w:r>
      <w:proofErr w:type="spellStart"/>
      <w:r>
        <w:rPr>
          <w:rFonts w:ascii="Times New Roman" w:hAnsi="Times New Roman" w:cs="Times New Roman"/>
          <w:i/>
          <w:iCs/>
          <w:sz w:val="24"/>
          <w:szCs w:val="24"/>
        </w:rPr>
        <w:t>дулпо</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(вместо </w:t>
      </w:r>
      <w:r>
        <w:rPr>
          <w:rFonts w:ascii="Times New Roman" w:hAnsi="Times New Roman" w:cs="Times New Roman"/>
          <w:i/>
          <w:iCs/>
          <w:sz w:val="24"/>
          <w:szCs w:val="24"/>
        </w:rPr>
        <w:t>дупло</w:t>
      </w:r>
      <w:r>
        <w:rPr>
          <w:rFonts w:ascii="Times New Roman" w:hAnsi="Times New Roman" w:cs="Times New Roman"/>
          <w:sz w:val="24"/>
          <w:szCs w:val="24"/>
        </w:rPr>
        <w:t xml:space="preserve">), </w:t>
      </w:r>
      <w:r>
        <w:rPr>
          <w:rFonts w:ascii="Times New Roman" w:hAnsi="Times New Roman" w:cs="Times New Roman"/>
          <w:i/>
          <w:iCs/>
          <w:sz w:val="24"/>
          <w:szCs w:val="24"/>
        </w:rPr>
        <w:t>«</w:t>
      </w:r>
      <w:proofErr w:type="spellStart"/>
      <w:r>
        <w:rPr>
          <w:rFonts w:ascii="Times New Roman" w:hAnsi="Times New Roman" w:cs="Times New Roman"/>
          <w:i/>
          <w:iCs/>
          <w:sz w:val="24"/>
          <w:szCs w:val="24"/>
        </w:rPr>
        <w:t>мемля</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(вместо </w:t>
      </w:r>
      <w:r>
        <w:rPr>
          <w:rFonts w:ascii="Times New Roman" w:hAnsi="Times New Roman" w:cs="Times New Roman"/>
          <w:i/>
          <w:iCs/>
          <w:sz w:val="24"/>
          <w:szCs w:val="24"/>
        </w:rPr>
        <w:t>земля</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Pr>
          <w:rFonts w:ascii="Times New Roman" w:hAnsi="Times New Roman" w:cs="Times New Roman"/>
          <w:b/>
          <w:bCs/>
          <w:sz w:val="24"/>
          <w:szCs w:val="24"/>
        </w:rPr>
        <w:t>негрубые</w:t>
      </w:r>
      <w:r>
        <w:rPr>
          <w:rFonts w:ascii="Times New Roman" w:hAnsi="Times New Roman" w:cs="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в исключениях из правил;</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в написании большой буквы в составных собственных наименованиях;</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в написании Ы </w:t>
      </w:r>
      <w:proofErr w:type="spellStart"/>
      <w:r>
        <w:rPr>
          <w:rFonts w:ascii="Times New Roman" w:hAnsi="Times New Roman" w:cs="Times New Roman"/>
          <w:sz w:val="24"/>
          <w:szCs w:val="24"/>
        </w:rPr>
        <w:t>иИ</w:t>
      </w:r>
      <w:proofErr w:type="spellEnd"/>
      <w:r>
        <w:rPr>
          <w:rFonts w:ascii="Times New Roman" w:hAnsi="Times New Roman" w:cs="Times New Roman"/>
          <w:sz w:val="24"/>
          <w:szCs w:val="24"/>
        </w:rPr>
        <w:t xml:space="preserve"> после приставок;</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трудного различия НЕ и НИ (</w:t>
      </w:r>
      <w:r>
        <w:rPr>
          <w:rFonts w:ascii="Times New Roman" w:hAnsi="Times New Roman" w:cs="Times New Roman"/>
          <w:i/>
          <w:iCs/>
          <w:sz w:val="24"/>
          <w:szCs w:val="24"/>
        </w:rPr>
        <w:t>Куда он только не обращался! Куда он ни обращался, никто не мог дать ему ответ. Никто иной не …; не кто иной как; ничто иное не…; не что иное как</w:t>
      </w:r>
      <w:r>
        <w:rPr>
          <w:rFonts w:ascii="Times New Roman" w:hAnsi="Times New Roman" w:cs="Times New Roman"/>
          <w:sz w:val="24"/>
          <w:szCs w:val="24"/>
        </w:rPr>
        <w:t xml:space="preserve"> и др.);</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собственных именах нерусского происхождения;</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случаях, когда вместо одного знака препинания поставлен другой;</w:t>
      </w:r>
    </w:p>
    <w:p w:rsidR="00715529" w:rsidRDefault="00715529" w:rsidP="00715529">
      <w:pPr>
        <w:numPr>
          <w:ilvl w:val="0"/>
          <w:numId w:val="4"/>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в пропуске одного из сочетающихся знаков препинания или в нарушении их последовательности.</w:t>
      </w:r>
    </w:p>
    <w:p w:rsidR="00715529" w:rsidRDefault="00715529" w:rsidP="00715529">
      <w:pPr>
        <w:ind w:left="567"/>
        <w:jc w:val="both"/>
        <w:rPr>
          <w:rFonts w:ascii="Times New Roman" w:hAnsi="Times New Roman" w:cs="Times New Roman"/>
          <w:sz w:val="24"/>
          <w:szCs w:val="24"/>
        </w:rPr>
      </w:pP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cs="Times New Roman"/>
          <w:i/>
          <w:iCs/>
          <w:sz w:val="24"/>
          <w:szCs w:val="24"/>
        </w:rPr>
        <w:t>в армии, в роще; колют, борются</w:t>
      </w:r>
      <w:r>
        <w:rPr>
          <w:rFonts w:ascii="Times New Roman" w:hAnsi="Times New Roman" w:cs="Times New Roman"/>
          <w:sz w:val="24"/>
          <w:szCs w:val="24"/>
        </w:rPr>
        <w:t>) в фонетических (</w:t>
      </w:r>
      <w:r>
        <w:rPr>
          <w:rFonts w:ascii="Times New Roman" w:hAnsi="Times New Roman" w:cs="Times New Roman"/>
          <w:i/>
          <w:iCs/>
          <w:sz w:val="24"/>
          <w:szCs w:val="24"/>
        </w:rPr>
        <w:t>пирожок, сверчок</w:t>
      </w:r>
      <w:r>
        <w:rPr>
          <w:rFonts w:ascii="Times New Roman" w:hAnsi="Times New Roman" w:cs="Times New Roman"/>
          <w:sz w:val="24"/>
          <w:szCs w:val="24"/>
        </w:rPr>
        <w:t>) особенностях данного слова.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Pr>
          <w:rFonts w:ascii="Times New Roman" w:hAnsi="Times New Roman" w:cs="Times New Roman"/>
          <w:i/>
          <w:iCs/>
          <w:sz w:val="24"/>
          <w:szCs w:val="24"/>
        </w:rPr>
        <w:t>вода – воды, рот – ротик, грустный – грустить, резкий – резок</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715529" w:rsidRDefault="00715529" w:rsidP="00715529">
      <w:pPr>
        <w:ind w:left="1701" w:hanging="1701"/>
        <w:jc w:val="both"/>
        <w:rPr>
          <w:rFonts w:ascii="Times New Roman" w:hAnsi="Times New Roman" w:cs="Times New Roman"/>
          <w:sz w:val="24"/>
          <w:szCs w:val="24"/>
        </w:rPr>
      </w:pPr>
      <w:r>
        <w:rPr>
          <w:rFonts w:ascii="Times New Roman" w:hAnsi="Times New Roman" w:cs="Times New Roman"/>
          <w:b/>
          <w:bCs/>
          <w:i/>
          <w:iCs/>
          <w:sz w:val="24"/>
          <w:szCs w:val="24"/>
        </w:rPr>
        <w:t>Примечание</w:t>
      </w:r>
      <w:r>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Диктант оценивается одной отметкой.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«4»</w:t>
      </w:r>
      <w:r>
        <w:rPr>
          <w:rFonts w:ascii="Times New Roman" w:hAnsi="Times New Roman" w:cs="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w:t>
      </w:r>
      <w:r>
        <w:rPr>
          <w:rFonts w:ascii="Times New Roman" w:hAnsi="Times New Roman" w:cs="Times New Roman"/>
          <w:sz w:val="24"/>
          <w:szCs w:val="24"/>
        </w:rPr>
        <w:lastRenderedPageBreak/>
        <w:t>быть поставлена также при наличии 6 орфографических и 6 пунктуационных ошибок, если среди тех и других имеются однотипные и негрубые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 большем количестве ошибок диктант оценивается </w:t>
      </w:r>
      <w:r>
        <w:rPr>
          <w:rFonts w:ascii="Times New Roman" w:hAnsi="Times New Roman" w:cs="Times New Roman"/>
          <w:b/>
          <w:bCs/>
          <w:i/>
          <w:iCs/>
          <w:sz w:val="24"/>
          <w:szCs w:val="24"/>
          <w:u w:val="single"/>
        </w:rPr>
        <w:t>баллом «1»</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u w:val="single"/>
        </w:rPr>
      </w:pPr>
      <w:r>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Pr>
          <w:rFonts w:ascii="Times New Roman" w:hAnsi="Times New Roman" w:cs="Times New Roman"/>
          <w:b/>
          <w:bCs/>
          <w:sz w:val="24"/>
          <w:szCs w:val="24"/>
          <w:u w:val="single"/>
        </w:rPr>
        <w:t>предел</w:t>
      </w:r>
      <w:r>
        <w:rPr>
          <w:rFonts w:ascii="Times New Roman" w:hAnsi="Times New Roman" w:cs="Times New Roman"/>
          <w:sz w:val="24"/>
          <w:szCs w:val="24"/>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bCs/>
          <w:sz w:val="24"/>
          <w:szCs w:val="24"/>
        </w:rPr>
        <w:t>комплексной контрольной работе</w:t>
      </w:r>
      <w:r>
        <w:rPr>
          <w:rFonts w:ascii="Times New Roman" w:hAnsi="Times New Roman" w:cs="Times New Roman"/>
          <w:sz w:val="24"/>
          <w:szCs w:val="24"/>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rPr>
        <w:t>Грамматическое задание</w:t>
      </w:r>
      <w:r>
        <w:rPr>
          <w:rFonts w:ascii="Times New Roman" w:hAnsi="Times New Roman" w:cs="Times New Roman"/>
          <w:sz w:val="24"/>
          <w:szCs w:val="24"/>
        </w:rPr>
        <w:t xml:space="preserve"> оценивается отдельной оценкой.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i/>
          <w:iCs/>
          <w:sz w:val="24"/>
          <w:szCs w:val="24"/>
          <w:u w:val="single"/>
        </w:rPr>
        <w:t>»</w:t>
      </w:r>
      <w:r>
        <w:rPr>
          <w:rFonts w:ascii="Times New Roman" w:hAnsi="Times New Roman" w:cs="Times New Roman"/>
          <w:sz w:val="24"/>
          <w:szCs w:val="24"/>
        </w:rPr>
        <w:t xml:space="preserve"> ставится, если ученик выполнил все задания верно.</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«4»</w:t>
      </w:r>
      <w:r>
        <w:rPr>
          <w:rFonts w:ascii="Times New Roman" w:hAnsi="Times New Roman" w:cs="Times New Roman"/>
          <w:sz w:val="24"/>
          <w:szCs w:val="24"/>
        </w:rPr>
        <w:t xml:space="preserve"> ставится, если ученик выполнил правильно не менее ¾ задания.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ставится за работу, в которой правильно выполнено не менее половины заданий.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b/>
          <w:bCs/>
          <w:i/>
          <w:iCs/>
          <w:sz w:val="24"/>
          <w:szCs w:val="24"/>
        </w:rPr>
        <w:t>»</w:t>
      </w:r>
      <w:r>
        <w:rPr>
          <w:rFonts w:ascii="Times New Roman" w:hAnsi="Times New Roman" w:cs="Times New Roman"/>
          <w:sz w:val="24"/>
          <w:szCs w:val="24"/>
        </w:rPr>
        <w:t xml:space="preserve"> ставится за работу, в которой не выполнено более половины заданий.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«1»</w:t>
      </w:r>
      <w:r>
        <w:rPr>
          <w:rFonts w:ascii="Times New Roman" w:hAnsi="Times New Roman" w:cs="Times New Roman"/>
          <w:sz w:val="24"/>
          <w:szCs w:val="24"/>
        </w:rPr>
        <w:t xml:space="preserve"> ставится, если ученик не выполнил ни одного задания.</w:t>
      </w:r>
    </w:p>
    <w:p w:rsidR="00715529" w:rsidRDefault="00715529" w:rsidP="00715529">
      <w:pPr>
        <w:ind w:left="1701" w:hanging="1701"/>
        <w:jc w:val="both"/>
        <w:rPr>
          <w:rFonts w:ascii="Times New Roman" w:hAnsi="Times New Roman" w:cs="Times New Roman"/>
          <w:sz w:val="24"/>
          <w:szCs w:val="24"/>
        </w:rPr>
      </w:pPr>
      <w:r>
        <w:rPr>
          <w:rFonts w:ascii="Times New Roman" w:hAnsi="Times New Roman" w:cs="Times New Roman"/>
          <w:b/>
          <w:bCs/>
          <w:i/>
          <w:iCs/>
          <w:sz w:val="24"/>
          <w:szCs w:val="24"/>
        </w:rPr>
        <w:t>Примечание</w:t>
      </w:r>
      <w:r>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715529" w:rsidRDefault="00715529" w:rsidP="00715529">
      <w:pPr>
        <w:jc w:val="both"/>
        <w:rPr>
          <w:rFonts w:ascii="Times New Roman" w:hAnsi="Times New Roman" w:cs="Times New Roman"/>
          <w:b/>
          <w:bCs/>
          <w:sz w:val="24"/>
          <w:szCs w:val="24"/>
        </w:rPr>
      </w:pPr>
      <w:r>
        <w:rPr>
          <w:rFonts w:ascii="Times New Roman" w:hAnsi="Times New Roman" w:cs="Times New Roman"/>
          <w:b/>
          <w:bCs/>
          <w:sz w:val="24"/>
          <w:szCs w:val="24"/>
        </w:rPr>
        <w:t>Оценка контрольного словарного диктанта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«5»</w:t>
      </w:r>
      <w:r>
        <w:rPr>
          <w:rFonts w:ascii="Times New Roman" w:hAnsi="Times New Roman" w:cs="Times New Roman"/>
          <w:sz w:val="24"/>
          <w:szCs w:val="24"/>
        </w:rPr>
        <w:t xml:space="preserve"> ставится за диктант, в котором нет ошибок.</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«4»</w:t>
      </w:r>
      <w:r>
        <w:rPr>
          <w:rFonts w:ascii="Times New Roman" w:hAnsi="Times New Roman" w:cs="Times New Roman"/>
          <w:sz w:val="24"/>
          <w:szCs w:val="24"/>
        </w:rPr>
        <w:t xml:space="preserve"> ставится за диктант, в котором ученик допустил 1-2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«3»</w:t>
      </w:r>
      <w:r>
        <w:rPr>
          <w:rFonts w:ascii="Times New Roman" w:hAnsi="Times New Roman" w:cs="Times New Roman"/>
          <w:sz w:val="24"/>
          <w:szCs w:val="24"/>
        </w:rPr>
        <w:t xml:space="preserve"> ставится за диктант, в котором допущено 3-4 ошибки.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u w:val="single"/>
        </w:rPr>
        <w:t>Оценка «2»</w:t>
      </w:r>
      <w:r>
        <w:rPr>
          <w:rFonts w:ascii="Times New Roman" w:hAnsi="Times New Roman" w:cs="Times New Roman"/>
          <w:sz w:val="24"/>
          <w:szCs w:val="24"/>
        </w:rPr>
        <w:t xml:space="preserve"> ставится за диктант, в котором допущено до 7 ошибок.</w:t>
      </w:r>
    </w:p>
    <w:p w:rsidR="00715529" w:rsidRDefault="00715529" w:rsidP="00715529">
      <w:pPr>
        <w:ind w:firstLine="1134"/>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сочинений и изложений</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lastRenderedPageBreak/>
        <w:t>Сочинения и изложения – основные формы проверки умения правильно и последовательно излагать мысли, уровня речевой подготовки учащихся.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Сочинения и изложения в 8 классе проводятся в соответствии с требованиями раздела программы «Развития навыков связной речи».</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Примерный объем текста для подробного изложения в </w:t>
      </w:r>
      <w:r>
        <w:rPr>
          <w:rFonts w:ascii="Times New Roman" w:hAnsi="Times New Roman" w:cs="Times New Roman"/>
          <w:b/>
          <w:bCs/>
          <w:sz w:val="24"/>
          <w:szCs w:val="24"/>
        </w:rPr>
        <w:t>8 классе – 250-300 слов</w:t>
      </w:r>
      <w:r>
        <w:rPr>
          <w:rFonts w:ascii="Times New Roman" w:hAnsi="Times New Roman" w:cs="Times New Roman"/>
          <w:sz w:val="24"/>
          <w:szCs w:val="24"/>
        </w:rPr>
        <w:t xml:space="preserve">. Примерный объем сочинений в </w:t>
      </w:r>
      <w:r>
        <w:rPr>
          <w:rFonts w:ascii="Times New Roman" w:hAnsi="Times New Roman" w:cs="Times New Roman"/>
          <w:b/>
          <w:bCs/>
          <w:sz w:val="24"/>
          <w:szCs w:val="24"/>
        </w:rPr>
        <w:t>8 классе – 2 – 2,5 страницы</w:t>
      </w:r>
      <w:r>
        <w:rPr>
          <w:rFonts w:ascii="Times New Roman" w:hAnsi="Times New Roman" w:cs="Times New Roman"/>
          <w:sz w:val="24"/>
          <w:szCs w:val="24"/>
        </w:rPr>
        <w:t>.</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С помощью сочинений и изложений проверяются:</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1) умение раскрывать тему;</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2) умение использовать языковые средства в соответствии со стилем, темой и задачей высказывания;</w:t>
      </w:r>
    </w:p>
    <w:p w:rsidR="00715529" w:rsidRDefault="00715529" w:rsidP="00715529">
      <w:pPr>
        <w:ind w:left="567" w:hanging="283"/>
        <w:jc w:val="both"/>
        <w:rPr>
          <w:rFonts w:ascii="Times New Roman" w:hAnsi="Times New Roman" w:cs="Times New Roman"/>
          <w:sz w:val="24"/>
          <w:szCs w:val="24"/>
        </w:rPr>
      </w:pPr>
      <w:r>
        <w:rPr>
          <w:rFonts w:ascii="Times New Roman" w:hAnsi="Times New Roman" w:cs="Times New Roman"/>
          <w:sz w:val="24"/>
          <w:szCs w:val="24"/>
        </w:rPr>
        <w:t>3) соблюдение языковых норм и правил правописания.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rPr>
        <w:t>Содержание</w:t>
      </w:r>
      <w:r>
        <w:rPr>
          <w:rFonts w:ascii="Times New Roman" w:hAnsi="Times New Roman" w:cs="Times New Roman"/>
          <w:sz w:val="24"/>
          <w:szCs w:val="24"/>
        </w:rPr>
        <w:t xml:space="preserve"> сочинения и изложения оценивается по следующим критериям:</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соответствие работы ученика теме и основной мысли;</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полнота раскрытия темы;</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правильность фактического материала;</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последовательность изложения.</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 xml:space="preserve">При оценке </w:t>
      </w:r>
      <w:r>
        <w:rPr>
          <w:rFonts w:ascii="Times New Roman" w:hAnsi="Times New Roman" w:cs="Times New Roman"/>
          <w:b/>
          <w:bCs/>
          <w:i/>
          <w:iCs/>
          <w:sz w:val="24"/>
          <w:szCs w:val="24"/>
        </w:rPr>
        <w:t>речевого оформления</w:t>
      </w:r>
      <w:r>
        <w:rPr>
          <w:rFonts w:ascii="Times New Roman" w:hAnsi="Times New Roman" w:cs="Times New Roman"/>
          <w:sz w:val="24"/>
          <w:szCs w:val="24"/>
        </w:rPr>
        <w:t xml:space="preserve"> сочинений и изложений учитывается:</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Разнообразие словаря и грамматического строя речи;</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Стилевое единство и выразительность речи;</w:t>
      </w:r>
    </w:p>
    <w:p w:rsidR="00715529" w:rsidRDefault="00715529" w:rsidP="00715529">
      <w:pPr>
        <w:numPr>
          <w:ilvl w:val="0"/>
          <w:numId w:val="6"/>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Число речевых недочетов.</w:t>
      </w:r>
    </w:p>
    <w:p w:rsidR="00715529" w:rsidRDefault="00715529" w:rsidP="00715529">
      <w:pPr>
        <w:ind w:firstLine="1134"/>
        <w:jc w:val="both"/>
        <w:rPr>
          <w:rFonts w:ascii="Times New Roman" w:hAnsi="Times New Roman" w:cs="Times New Roman"/>
          <w:sz w:val="24"/>
          <w:szCs w:val="24"/>
        </w:rPr>
      </w:pP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b/>
          <w:bCs/>
          <w:i/>
          <w:iCs/>
          <w:sz w:val="24"/>
          <w:szCs w:val="24"/>
        </w:rPr>
        <w:t>Грамотность</w:t>
      </w:r>
      <w:r>
        <w:rPr>
          <w:rFonts w:ascii="Times New Roman" w:hAnsi="Times New Roman" w:cs="Times New Roman"/>
          <w:sz w:val="24"/>
          <w:szCs w:val="24"/>
        </w:rPr>
        <w:t xml:space="preserve"> оценивается по числу допущенных учеником ошибок – орфографических, пунктуационных и грамматических.</w:t>
      </w:r>
    </w:p>
    <w:tbl>
      <w:tblPr>
        <w:tblW w:w="100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6"/>
        <w:gridCol w:w="4786"/>
        <w:gridCol w:w="4083"/>
      </w:tblGrid>
      <w:tr w:rsidR="00715529" w:rsidTr="00715529">
        <w:trPr>
          <w:trHeight w:val="567"/>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b/>
                <w:bCs/>
                <w:i/>
                <w:iCs/>
                <w:sz w:val="24"/>
                <w:szCs w:val="24"/>
              </w:rPr>
            </w:pPr>
            <w:r>
              <w:rPr>
                <w:rFonts w:ascii="Times New Roman" w:hAnsi="Times New Roman" w:cs="Times New Roman"/>
                <w:b/>
                <w:bCs/>
                <w:i/>
                <w:iCs/>
                <w:sz w:val="24"/>
                <w:szCs w:val="24"/>
              </w:rPr>
              <w:lastRenderedPageBreak/>
              <w:t>Оценка</w:t>
            </w:r>
          </w:p>
        </w:tc>
        <w:tc>
          <w:tcPr>
            <w:tcW w:w="4784"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4"/>
              <w:rPr>
                <w:rFonts w:ascii="Times New Roman" w:hAnsi="Times New Roman" w:cs="Times New Roman"/>
                <w:b/>
                <w:bCs/>
                <w:i/>
                <w:iCs/>
                <w:sz w:val="24"/>
                <w:szCs w:val="24"/>
              </w:rPr>
            </w:pPr>
            <w:r>
              <w:rPr>
                <w:rFonts w:ascii="Times New Roman" w:hAnsi="Times New Roman" w:cs="Times New Roman"/>
                <w:b/>
                <w:bCs/>
                <w:i/>
                <w:iCs/>
                <w:sz w:val="24"/>
                <w:szCs w:val="24"/>
              </w:rPr>
              <w:t>Содержание и речь</w:t>
            </w:r>
          </w:p>
        </w:tc>
        <w:tc>
          <w:tcPr>
            <w:tcW w:w="4081"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4"/>
              <w:rPr>
                <w:rFonts w:ascii="Times New Roman" w:hAnsi="Times New Roman" w:cs="Times New Roman"/>
                <w:b/>
                <w:bCs/>
                <w:i/>
                <w:iCs/>
                <w:sz w:val="24"/>
                <w:szCs w:val="24"/>
              </w:rPr>
            </w:pPr>
            <w:r>
              <w:rPr>
                <w:rFonts w:ascii="Times New Roman" w:hAnsi="Times New Roman" w:cs="Times New Roman"/>
                <w:b/>
                <w:bCs/>
                <w:i/>
                <w:iCs/>
                <w:sz w:val="24"/>
                <w:szCs w:val="24"/>
              </w:rPr>
              <w:t>Грамотность</w:t>
            </w:r>
          </w:p>
        </w:tc>
      </w:tr>
      <w:tr w:rsidR="00715529" w:rsidTr="00715529">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t>«5»</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rPr>
            </w:pPr>
            <w:r>
              <w:rPr>
                <w:rFonts w:ascii="Times New Roman" w:hAnsi="Times New Roman" w:cs="Times New Roman"/>
                <w:sz w:val="24"/>
                <w:szCs w:val="24"/>
                <w:u w:val="single"/>
              </w:rPr>
              <w:t>Допускаются</w:t>
            </w:r>
            <w:r>
              <w:rPr>
                <w:rFonts w:ascii="Times New Roman" w:hAnsi="Times New Roman" w:cs="Times New Roman"/>
                <w:sz w:val="24"/>
                <w:szCs w:val="24"/>
              </w:rPr>
              <w:t>:</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 xml:space="preserve">1 орфографическая, или 1 пунктуационная, или 1 грамматическая ошибка. </w:t>
            </w:r>
          </w:p>
        </w:tc>
      </w:tr>
      <w:tr w:rsidR="00715529" w:rsidTr="00715529">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t>«4»</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u w:val="single"/>
              </w:rPr>
            </w:pPr>
            <w:r>
              <w:rPr>
                <w:rFonts w:ascii="Times New Roman" w:hAnsi="Times New Roman" w:cs="Times New Roman"/>
                <w:sz w:val="24"/>
                <w:szCs w:val="24"/>
                <w:u w:val="single"/>
              </w:rPr>
              <w:t>Допускаются:</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 xml:space="preserve">2 орфографические и 2 пунктуационные ошибки, или 1 орфографическая и 3 пунктуационных ошибки, или 4 пунктуационных ошибки при отсутствии </w:t>
            </w:r>
            <w:proofErr w:type="spellStart"/>
            <w:r>
              <w:rPr>
                <w:rFonts w:ascii="Times New Roman" w:hAnsi="Times New Roman" w:cs="Times New Roman"/>
                <w:sz w:val="24"/>
                <w:szCs w:val="24"/>
              </w:rPr>
              <w:t>орфографи-ческих</w:t>
            </w:r>
            <w:proofErr w:type="spellEnd"/>
            <w:r>
              <w:rPr>
                <w:rFonts w:ascii="Times New Roman" w:hAnsi="Times New Roman" w:cs="Times New Roman"/>
                <w:sz w:val="24"/>
                <w:szCs w:val="24"/>
              </w:rPr>
              <w:t>, а также 2 грамматические ошибки.</w:t>
            </w:r>
          </w:p>
        </w:tc>
      </w:tr>
      <w:tr w:rsidR="00715529" w:rsidTr="00715529">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t>«3»</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u w:val="single"/>
              </w:rPr>
            </w:pPr>
            <w:r>
              <w:rPr>
                <w:rFonts w:ascii="Times New Roman" w:hAnsi="Times New Roman" w:cs="Times New Roman"/>
                <w:sz w:val="24"/>
                <w:szCs w:val="24"/>
                <w:u w:val="single"/>
              </w:rPr>
              <w:t>Допускаются:</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 xml:space="preserve">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w:t>
            </w:r>
            <w:proofErr w:type="spellStart"/>
            <w:r>
              <w:rPr>
                <w:rFonts w:ascii="Times New Roman" w:hAnsi="Times New Roman" w:cs="Times New Roman"/>
                <w:sz w:val="24"/>
                <w:szCs w:val="24"/>
              </w:rPr>
              <w:t>пункту-ационных</w:t>
            </w:r>
            <w:proofErr w:type="spellEnd"/>
            <w:r>
              <w:rPr>
                <w:rFonts w:ascii="Times New Roman" w:hAnsi="Times New Roman" w:cs="Times New Roman"/>
                <w:sz w:val="24"/>
                <w:szCs w:val="24"/>
              </w:rPr>
              <w:t xml:space="preserve"> ошибок), а также 4 грамматические ошибки.</w:t>
            </w:r>
          </w:p>
        </w:tc>
      </w:tr>
      <w:tr w:rsidR="00715529" w:rsidTr="00715529">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715529" w:rsidRDefault="00715529">
            <w:pPr>
              <w:keepNext/>
              <w:keepLines/>
              <w:jc w:val="both"/>
              <w:outlineLvl w:val="8"/>
              <w:rPr>
                <w:rFonts w:ascii="Times New Roman" w:hAnsi="Times New Roman" w:cs="Times New Roman"/>
                <w:i/>
                <w:iCs/>
                <w:sz w:val="24"/>
                <w:szCs w:val="24"/>
              </w:rPr>
            </w:pPr>
            <w:r>
              <w:rPr>
                <w:rFonts w:ascii="Times New Roman" w:hAnsi="Times New Roman" w:cs="Times New Roman"/>
                <w:i/>
                <w:iCs/>
                <w:sz w:val="24"/>
                <w:szCs w:val="24"/>
              </w:rPr>
              <w:lastRenderedPageBreak/>
              <w:t>«2»</w:t>
            </w:r>
          </w:p>
        </w:tc>
        <w:tc>
          <w:tcPr>
            <w:tcW w:w="4784"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ind w:firstLine="601"/>
              <w:jc w:val="both"/>
              <w:outlineLvl w:val="4"/>
              <w:rPr>
                <w:rFonts w:ascii="Times New Roman" w:hAnsi="Times New Roman" w:cs="Times New Roman"/>
                <w:sz w:val="24"/>
                <w:szCs w:val="24"/>
              </w:rPr>
            </w:pPr>
            <w:r>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4081" w:type="dxa"/>
            <w:tcBorders>
              <w:top w:val="single" w:sz="4" w:space="0" w:color="auto"/>
              <w:left w:val="single" w:sz="4" w:space="0" w:color="auto"/>
              <w:bottom w:val="single" w:sz="4" w:space="0" w:color="auto"/>
              <w:right w:val="single" w:sz="4" w:space="0" w:color="auto"/>
            </w:tcBorders>
            <w:hideMark/>
          </w:tcPr>
          <w:p w:rsidR="00715529" w:rsidRDefault="00715529">
            <w:pPr>
              <w:keepNext/>
              <w:keepLines/>
              <w:jc w:val="both"/>
              <w:outlineLvl w:val="4"/>
              <w:rPr>
                <w:rFonts w:ascii="Times New Roman" w:hAnsi="Times New Roman" w:cs="Times New Roman"/>
                <w:sz w:val="24"/>
                <w:szCs w:val="24"/>
                <w:u w:val="single"/>
              </w:rPr>
            </w:pPr>
            <w:r>
              <w:rPr>
                <w:rFonts w:ascii="Times New Roman" w:hAnsi="Times New Roman" w:cs="Times New Roman"/>
                <w:sz w:val="24"/>
                <w:szCs w:val="24"/>
                <w:u w:val="single"/>
              </w:rPr>
              <w:t>Допускаются:</w:t>
            </w:r>
          </w:p>
          <w:p w:rsidR="00715529" w:rsidRDefault="00715529">
            <w:pPr>
              <w:jc w:val="both"/>
              <w:rPr>
                <w:rFonts w:ascii="Times New Roman" w:hAnsi="Times New Roman" w:cs="Times New Roman"/>
                <w:sz w:val="24"/>
                <w:szCs w:val="24"/>
              </w:rPr>
            </w:pPr>
            <w:r>
              <w:rPr>
                <w:rFonts w:ascii="Times New Roman" w:hAnsi="Times New Roman" w:cs="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715529" w:rsidRDefault="00715529" w:rsidP="00715529">
      <w:pPr>
        <w:jc w:val="both"/>
        <w:rPr>
          <w:rFonts w:ascii="Times New Roman" w:hAnsi="Times New Roman" w:cs="Times New Roman"/>
          <w:b/>
          <w:bCs/>
          <w:sz w:val="24"/>
          <w:szCs w:val="24"/>
        </w:rPr>
      </w:pPr>
    </w:p>
    <w:p w:rsidR="00715529" w:rsidRDefault="00715529" w:rsidP="00715529">
      <w:pPr>
        <w:jc w:val="both"/>
        <w:rPr>
          <w:rFonts w:ascii="Times New Roman" w:hAnsi="Times New Roman" w:cs="Times New Roman"/>
          <w:sz w:val="24"/>
          <w:szCs w:val="24"/>
        </w:rPr>
      </w:pPr>
      <w:r>
        <w:rPr>
          <w:rFonts w:ascii="Times New Roman" w:hAnsi="Times New Roman" w:cs="Times New Roman"/>
          <w:b/>
          <w:bCs/>
          <w:i/>
          <w:iCs/>
          <w:sz w:val="24"/>
          <w:szCs w:val="24"/>
        </w:rPr>
        <w:t>Примечания</w:t>
      </w:r>
      <w:r>
        <w:rPr>
          <w:rFonts w:ascii="Times New Roman" w:hAnsi="Times New Roman" w:cs="Times New Roman"/>
          <w:sz w:val="24"/>
          <w:szCs w:val="24"/>
        </w:rPr>
        <w:t>.</w:t>
      </w:r>
    </w:p>
    <w:p w:rsidR="00715529" w:rsidRDefault="00715529" w:rsidP="00715529">
      <w:pPr>
        <w:jc w:val="both"/>
        <w:rPr>
          <w:rFonts w:ascii="Times New Roman" w:hAnsi="Times New Roman" w:cs="Times New Roman"/>
          <w:sz w:val="24"/>
          <w:szCs w:val="24"/>
        </w:rPr>
      </w:pPr>
      <w:r>
        <w:rPr>
          <w:rFonts w:ascii="Times New Roman" w:hAnsi="Times New Roman" w:cs="Times New Roman"/>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15529" w:rsidRDefault="00715529" w:rsidP="00715529">
      <w:pPr>
        <w:keepNext/>
        <w:ind w:firstLine="1134"/>
        <w:jc w:val="both"/>
        <w:outlineLvl w:val="2"/>
        <w:rPr>
          <w:rFonts w:ascii="Times New Roman" w:hAnsi="Times New Roman" w:cs="Times New Roman"/>
          <w:sz w:val="24"/>
          <w:szCs w:val="24"/>
        </w:rPr>
      </w:pPr>
      <w:r>
        <w:rPr>
          <w:rFonts w:ascii="Times New Roman" w:hAnsi="Times New Roman" w:cs="Times New Roman"/>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715529" w:rsidRDefault="00715529" w:rsidP="00715529">
      <w:pPr>
        <w:keepNext/>
        <w:ind w:firstLine="1134"/>
        <w:jc w:val="both"/>
        <w:outlineLvl w:val="2"/>
        <w:rPr>
          <w:rFonts w:ascii="Times New Roman" w:hAnsi="Times New Roman" w:cs="Times New Roman"/>
          <w:sz w:val="24"/>
          <w:szCs w:val="24"/>
        </w:rPr>
      </w:pPr>
      <w:r>
        <w:rPr>
          <w:rFonts w:ascii="Times New Roman" w:hAnsi="Times New Roman" w:cs="Times New Roman"/>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715529" w:rsidRDefault="00715529" w:rsidP="00715529">
      <w:pPr>
        <w:keepNext/>
        <w:ind w:firstLine="1134"/>
        <w:jc w:val="both"/>
        <w:outlineLvl w:val="2"/>
        <w:rPr>
          <w:rFonts w:ascii="Times New Roman" w:hAnsi="Times New Roman" w:cs="Times New Roman"/>
          <w:sz w:val="24"/>
          <w:szCs w:val="24"/>
        </w:rPr>
      </w:pPr>
      <w:r>
        <w:rPr>
          <w:rFonts w:ascii="Times New Roman" w:hAnsi="Times New Roman" w:cs="Times New Roman"/>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715529" w:rsidRDefault="00715529" w:rsidP="00715529">
      <w:pPr>
        <w:jc w:val="both"/>
        <w:rPr>
          <w:rFonts w:ascii="Times New Roman" w:hAnsi="Times New Roman" w:cs="Times New Roman"/>
          <w:sz w:val="24"/>
          <w:szCs w:val="24"/>
        </w:rPr>
      </w:pPr>
      <w:r>
        <w:rPr>
          <w:rFonts w:ascii="Times New Roman" w:hAnsi="Times New Roman" w:cs="Times New Roman"/>
          <w:b/>
          <w:bCs/>
          <w:sz w:val="24"/>
          <w:szCs w:val="24"/>
        </w:rPr>
        <w:t>Оценка обучающих работ</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При оценке обучающихся работ учитывается: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1) степень самостоятельности учащегося;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2) этап обучения;</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3) объем работы;</w:t>
      </w:r>
    </w:p>
    <w:p w:rsidR="00715529" w:rsidRDefault="00715529" w:rsidP="00715529">
      <w:pPr>
        <w:ind w:firstLine="284"/>
        <w:jc w:val="both"/>
        <w:rPr>
          <w:rFonts w:ascii="Times New Roman" w:hAnsi="Times New Roman" w:cs="Times New Roman"/>
          <w:sz w:val="24"/>
          <w:szCs w:val="24"/>
        </w:rPr>
      </w:pPr>
      <w:r>
        <w:rPr>
          <w:rFonts w:ascii="Times New Roman" w:hAnsi="Times New Roman" w:cs="Times New Roman"/>
          <w:sz w:val="24"/>
          <w:szCs w:val="24"/>
        </w:rPr>
        <w:t>4) четкость, аккуратность, каллиграфическая правильность письма.</w:t>
      </w: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715529" w:rsidRDefault="00715529" w:rsidP="00715529">
      <w:pPr>
        <w:ind w:firstLine="1134"/>
        <w:jc w:val="both"/>
        <w:rPr>
          <w:rFonts w:ascii="Times New Roman" w:hAnsi="Times New Roman" w:cs="Times New Roman"/>
          <w:sz w:val="24"/>
          <w:szCs w:val="24"/>
        </w:rPr>
      </w:pPr>
    </w:p>
    <w:p w:rsidR="00715529" w:rsidRDefault="00715529" w:rsidP="00715529">
      <w:pPr>
        <w:ind w:firstLine="1134"/>
        <w:jc w:val="both"/>
        <w:rPr>
          <w:rFonts w:ascii="Times New Roman" w:hAnsi="Times New Roman" w:cs="Times New Roman"/>
          <w:sz w:val="24"/>
          <w:szCs w:val="24"/>
        </w:rPr>
      </w:pPr>
      <w:r>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715529" w:rsidRDefault="00715529" w:rsidP="00715529">
      <w:pPr>
        <w:ind w:firstLine="1134"/>
        <w:jc w:val="both"/>
        <w:rPr>
          <w:rFonts w:ascii="Times New Roman" w:hAnsi="Times New Roman" w:cs="Times New Roman"/>
          <w:sz w:val="24"/>
          <w:szCs w:val="24"/>
          <w:u w:val="single"/>
        </w:rPr>
      </w:pPr>
      <w:r>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jc w:val="both"/>
        <w:rPr>
          <w:rFonts w:ascii="Times New Roman" w:hAnsi="Times New Roman" w:cs="Times New Roman"/>
          <w:sz w:val="24"/>
          <w:szCs w:val="24"/>
        </w:rPr>
      </w:pPr>
    </w:p>
    <w:p w:rsidR="00715529" w:rsidRDefault="00715529" w:rsidP="00715529">
      <w:pPr>
        <w:pStyle w:val="Default"/>
        <w:jc w:val="both"/>
        <w:rPr>
          <w:rFonts w:ascii="Times New Roman" w:hAnsi="Times New Roman" w:cs="Times New Roman"/>
          <w:b/>
          <w:bCs/>
          <w:i/>
          <w:iCs/>
        </w:rPr>
      </w:pPr>
      <w:r>
        <w:rPr>
          <w:rFonts w:ascii="Times New Roman" w:hAnsi="Times New Roman" w:cs="Times New Roman"/>
          <w:b/>
          <w:bCs/>
          <w:i/>
          <w:iCs/>
        </w:rPr>
        <w:t>Учебно-методическое и материально-техническое обеспечение образовательного процесса</w:t>
      </w:r>
    </w:p>
    <w:p w:rsidR="00715529" w:rsidRDefault="00715529" w:rsidP="00715529">
      <w:pPr>
        <w:pStyle w:val="Default"/>
        <w:jc w:val="both"/>
        <w:rPr>
          <w:rFonts w:ascii="Times New Roman" w:hAnsi="Times New Roman" w:cs="Times New Roman"/>
          <w:b/>
          <w:bCs/>
        </w:rPr>
      </w:pPr>
    </w:p>
    <w:p w:rsidR="00715529" w:rsidRDefault="00715529" w:rsidP="00715529">
      <w:pPr>
        <w:pStyle w:val="Default"/>
        <w:jc w:val="both"/>
        <w:rPr>
          <w:rFonts w:ascii="Times New Roman" w:hAnsi="Times New Roman" w:cs="Times New Roman"/>
        </w:rPr>
      </w:pPr>
      <w:r>
        <w:rPr>
          <w:rFonts w:ascii="Times New Roman" w:hAnsi="Times New Roman" w:cs="Times New Roman"/>
          <w:b/>
          <w:bCs/>
        </w:rPr>
        <w:t xml:space="preserve">Печатные издания, в том числе библиотечный фонд: </w:t>
      </w:r>
    </w:p>
    <w:p w:rsidR="00715529" w:rsidRDefault="00715529" w:rsidP="00715529">
      <w:pPr>
        <w:pStyle w:val="Default"/>
        <w:jc w:val="both"/>
        <w:rPr>
          <w:rFonts w:ascii="Times New Roman" w:hAnsi="Times New Roman" w:cs="Times New Roman"/>
        </w:rPr>
      </w:pPr>
      <w:r>
        <w:rPr>
          <w:rFonts w:ascii="Times New Roman" w:hAnsi="Times New Roman" w:cs="Times New Roman"/>
        </w:rPr>
        <w:t xml:space="preserve">ДЛЯ УЧИТЕЛЯ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А н т о н о в а Е. С. Тайна текста. Методические рекомендации к рабочей тетради для развития речи и мышления школьников 5—6 классов. — М., 2000.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А н т о н о в а Е. С. Тайна текста. Методические рекомендации к рабочей тетради для развития речи и мышления школьников 7—8 классов. — М., 2001.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А н т о н о в а Е. С. Тайна текста. Методические рекомендации к рабочей тетради для развития речи и мышления школьников 9 класса. — М., 2001.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Б ы с т р о в а Е. А., Л ь в о в а С. И., К а п и н о с В. И. и др. Обучение русскому языку в школе / под ред. Е. А. Быстровой. — М., 2004.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В а л г и н а Н. С. Трудности современной пунктуации. — М., 2000.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а ц И. Ю. Методический блокнот учителя русского языка. — М., 2009.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а ц И. Ю., В а к у р о в а О. Ф. Современный кабинет русского языка. — М., 2010.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л у б И. Б. Русский язык и культура речи. — М., 2001.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с т е в а Ю. Н. Уроки русского языка в 6 классе: поурочные разработки. — М., 2005.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с т е в а Ю. Н., Л ь в о в </w:t>
      </w:r>
      <w:proofErr w:type="spellStart"/>
      <w:r>
        <w:rPr>
          <w:rFonts w:ascii="Times New Roman" w:hAnsi="Times New Roman" w:cs="Times New Roman"/>
        </w:rPr>
        <w:t>В</w:t>
      </w:r>
      <w:proofErr w:type="spellEnd"/>
      <w:r>
        <w:rPr>
          <w:rFonts w:ascii="Times New Roman" w:hAnsi="Times New Roman" w:cs="Times New Roman"/>
        </w:rPr>
        <w:t xml:space="preserve">. В. ЕГЭ. Русский язык. Тематические тестовые задания ФИПИ. — М., 2010.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Г о с т е в а Ю. Н., Л ь в о в </w:t>
      </w:r>
      <w:proofErr w:type="spellStart"/>
      <w:r>
        <w:rPr>
          <w:rFonts w:ascii="Times New Roman" w:hAnsi="Times New Roman" w:cs="Times New Roman"/>
        </w:rPr>
        <w:t>В</w:t>
      </w:r>
      <w:proofErr w:type="spellEnd"/>
      <w:r>
        <w:rPr>
          <w:rFonts w:ascii="Times New Roman" w:hAnsi="Times New Roman" w:cs="Times New Roman"/>
        </w:rPr>
        <w:t xml:space="preserve">. В. ЕГЭ. Русский язык. 6 класс: учебно-методическое пособие к учебнику под ред. М. М. Разумовской, П. А. </w:t>
      </w:r>
      <w:proofErr w:type="spellStart"/>
      <w:r>
        <w:rPr>
          <w:rFonts w:ascii="Times New Roman" w:hAnsi="Times New Roman" w:cs="Times New Roman"/>
        </w:rPr>
        <w:t>Леканта</w:t>
      </w:r>
      <w:proofErr w:type="spellEnd"/>
      <w:r>
        <w:rPr>
          <w:rFonts w:ascii="Times New Roman" w:hAnsi="Times New Roman" w:cs="Times New Roman"/>
        </w:rPr>
        <w:t xml:space="preserve">. — М., 2010.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 К а п и н о с В. И., С е </w:t>
      </w:r>
      <w:proofErr w:type="spellStart"/>
      <w:r>
        <w:rPr>
          <w:rFonts w:ascii="Times New Roman" w:hAnsi="Times New Roman" w:cs="Times New Roman"/>
        </w:rPr>
        <w:t>р</w:t>
      </w:r>
      <w:proofErr w:type="spellEnd"/>
      <w:r>
        <w:rPr>
          <w:rFonts w:ascii="Times New Roman" w:hAnsi="Times New Roman" w:cs="Times New Roman"/>
        </w:rPr>
        <w:t xml:space="preserve"> г е </w:t>
      </w:r>
      <w:proofErr w:type="spellStart"/>
      <w:r>
        <w:rPr>
          <w:rFonts w:ascii="Times New Roman" w:hAnsi="Times New Roman" w:cs="Times New Roman"/>
        </w:rPr>
        <w:t>е</w:t>
      </w:r>
      <w:proofErr w:type="spellEnd"/>
      <w:r>
        <w:rPr>
          <w:rFonts w:ascii="Times New Roman" w:hAnsi="Times New Roman" w:cs="Times New Roman"/>
        </w:rPr>
        <w:t xml:space="preserve"> в а Н. Н., С о л о в е й ч и к М. С. Изложения: тексты с лингвистическим анализом. — М., 1994.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w:t>
      </w:r>
      <w:proofErr w:type="spellStart"/>
      <w:r>
        <w:rPr>
          <w:rFonts w:ascii="Times New Roman" w:hAnsi="Times New Roman" w:cs="Times New Roman"/>
        </w:rPr>
        <w:t>В</w:t>
      </w:r>
      <w:proofErr w:type="spellEnd"/>
      <w:r>
        <w:rPr>
          <w:rFonts w:ascii="Times New Roman" w:hAnsi="Times New Roman" w:cs="Times New Roman"/>
        </w:rPr>
        <w:t xml:space="preserve">. В. Обучение орфоэпии в 5—9 классах средней школы. — М., 2011.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 Л ь в о в </w:t>
      </w:r>
      <w:proofErr w:type="spellStart"/>
      <w:r>
        <w:rPr>
          <w:rFonts w:ascii="Times New Roman" w:hAnsi="Times New Roman" w:cs="Times New Roman"/>
        </w:rPr>
        <w:t>В</w:t>
      </w:r>
      <w:proofErr w:type="spellEnd"/>
      <w:r>
        <w:rPr>
          <w:rFonts w:ascii="Times New Roman" w:hAnsi="Times New Roman" w:cs="Times New Roman"/>
        </w:rPr>
        <w:t xml:space="preserve">. В., Р е п и н а Н. А., Л и т в и н о в а М. М. Русский язык. 8 класс: Учебно-методическое пособие к учебнику под ред. М. М. Разумовской, П. А. </w:t>
      </w:r>
      <w:proofErr w:type="spellStart"/>
      <w:r>
        <w:rPr>
          <w:rFonts w:ascii="Times New Roman" w:hAnsi="Times New Roman" w:cs="Times New Roman"/>
        </w:rPr>
        <w:t>Леканта</w:t>
      </w:r>
      <w:proofErr w:type="spellEnd"/>
      <w:r>
        <w:rPr>
          <w:rFonts w:ascii="Times New Roman" w:hAnsi="Times New Roman" w:cs="Times New Roman"/>
        </w:rPr>
        <w:t xml:space="preserve">. — М., 2011.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М. Р. Основы теории речи. — М., 2000.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а С. И. Обучение </w:t>
      </w:r>
      <w:proofErr w:type="spellStart"/>
      <w:r>
        <w:rPr>
          <w:rFonts w:ascii="Times New Roman" w:hAnsi="Times New Roman" w:cs="Times New Roman"/>
        </w:rPr>
        <w:t>морфемике</w:t>
      </w:r>
      <w:proofErr w:type="spellEnd"/>
      <w:r>
        <w:rPr>
          <w:rFonts w:ascii="Times New Roman" w:hAnsi="Times New Roman" w:cs="Times New Roman"/>
        </w:rPr>
        <w:t xml:space="preserve"> и словообразованию в основной школе: 5—9 </w:t>
      </w:r>
      <w:proofErr w:type="spellStart"/>
      <w:r>
        <w:rPr>
          <w:rFonts w:ascii="Times New Roman" w:hAnsi="Times New Roman" w:cs="Times New Roman"/>
        </w:rPr>
        <w:t>кл</w:t>
      </w:r>
      <w:proofErr w:type="spellEnd"/>
      <w:r>
        <w:rPr>
          <w:rFonts w:ascii="Times New Roman" w:hAnsi="Times New Roman" w:cs="Times New Roman"/>
        </w:rPr>
        <w:t xml:space="preserve">. — М., 2011. </w:t>
      </w:r>
    </w:p>
    <w:p w:rsidR="00715529" w:rsidRDefault="00715529" w:rsidP="00715529">
      <w:pPr>
        <w:pStyle w:val="Default"/>
        <w:spacing w:after="47"/>
        <w:jc w:val="both"/>
        <w:rPr>
          <w:rFonts w:ascii="Times New Roman" w:hAnsi="Times New Roman" w:cs="Times New Roman"/>
        </w:rPr>
      </w:pPr>
      <w:r>
        <w:rPr>
          <w:rFonts w:ascii="Times New Roman" w:hAnsi="Times New Roman" w:cs="Times New Roman"/>
        </w:rPr>
        <w:t xml:space="preserve">Л ь в о в а С. И. Орфография. Этимология на службе орфографии: Пособие для учителя. — М., 2001.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rPr>
        <w:t xml:space="preserve">Л ь в о в а С. И. Сборник диктантов с языковым анализом текста. 8—9 классы. — М., 2003.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Словообразование. Словообразовательная модель на уроках русского языка. — М., 2001. Л ь в о в а С. И. Уроки словесности: 5—9 классы. — М., 1996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Язык в речевом общении. — М., 1991.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Язык и речь. Книга для учителя. 8— 9 классы.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Львова С.И., </w:t>
      </w:r>
      <w:proofErr w:type="spellStart"/>
      <w:r>
        <w:rPr>
          <w:rFonts w:ascii="Times New Roman" w:hAnsi="Times New Roman" w:cs="Times New Roman"/>
          <w:color w:val="auto"/>
        </w:rPr>
        <w:t>Гостева</w:t>
      </w:r>
      <w:proofErr w:type="spellEnd"/>
      <w:r>
        <w:rPr>
          <w:rFonts w:ascii="Times New Roman" w:hAnsi="Times New Roman" w:cs="Times New Roman"/>
          <w:color w:val="auto"/>
        </w:rPr>
        <w:t xml:space="preserve"> Ю.Н., </w:t>
      </w:r>
      <w:proofErr w:type="spellStart"/>
      <w:r>
        <w:rPr>
          <w:rFonts w:ascii="Times New Roman" w:hAnsi="Times New Roman" w:cs="Times New Roman"/>
          <w:color w:val="auto"/>
        </w:rPr>
        <w:t>Цыбулько</w:t>
      </w:r>
      <w:proofErr w:type="spellEnd"/>
      <w:r>
        <w:rPr>
          <w:rFonts w:ascii="Times New Roman" w:hAnsi="Times New Roman" w:cs="Times New Roman"/>
          <w:color w:val="auto"/>
        </w:rPr>
        <w:t xml:space="preserve"> И.П. Настольная книга учителя русского языка. 5—11 классы / под ред. С. И. Львовой.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ю б и ч е в а Е. В. Уроки развития речи. — СПб., 2002.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М е щ е р я к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Н. Жанры школьных сочинений: Теория и практика написания.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lastRenderedPageBreak/>
        <w:t xml:space="preserve">М и л о с л а в с к и й И. Г. Культура речи и русская грамматика. — М., 2002. Нормы русского литературного языка: Практический материал к урокам / под ред. О. В. Загоровской.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Основы культуры речи. Хрестоматия / сост. Л. И. Скворцов. — М., 1984. Примерные программы основного общего образования. Русский язык. — М., 2010. — (Стандарты второго поколения).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Р а з у м о в с к а я М. М. Методика обучения орфографии в школе. — М., 2005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о к о л о в а Г. П. Уроки русского языка и словесности. Опыт лингвистического анализа текста.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о к о л о в а Г. П., 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В., Л и т в и н о в а М. М. Русский язык. 9 класс: учебно-методическое пособие к учебнику под ред. М. М. Разумовской, П. А. </w:t>
      </w:r>
      <w:proofErr w:type="spellStart"/>
      <w:r>
        <w:rPr>
          <w:rFonts w:ascii="Times New Roman" w:hAnsi="Times New Roman" w:cs="Times New Roman"/>
          <w:color w:val="auto"/>
        </w:rPr>
        <w:t>Леканта</w:t>
      </w:r>
      <w:proofErr w:type="spellEnd"/>
      <w:r>
        <w:rPr>
          <w:rFonts w:ascii="Times New Roman" w:hAnsi="Times New Roman" w:cs="Times New Roman"/>
          <w:color w:val="auto"/>
        </w:rPr>
        <w:t>. — М., 2011.</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Р а з у м о в с к а я М. М.  </w:t>
      </w:r>
      <w:r>
        <w:rPr>
          <w:rFonts w:ascii="Times New Roman" w:hAnsi="Times New Roman" w:cs="Times New Roman"/>
        </w:rPr>
        <w:t xml:space="preserve">Русский язык </w:t>
      </w:r>
      <w:r>
        <w:rPr>
          <w:rFonts w:ascii="Times New Roman" w:hAnsi="Times New Roman" w:cs="Times New Roman"/>
          <w:lang w:val="en-US"/>
        </w:rPr>
        <w:t>V</w:t>
      </w:r>
      <w:r>
        <w:rPr>
          <w:rFonts w:ascii="Times New Roman" w:hAnsi="Times New Roman" w:cs="Times New Roman"/>
        </w:rPr>
        <w:t xml:space="preserve">  класс. Методическое пособие М. Разумовской к учебнику «Русский язык. 5 класс» Москва. «Дрофа», 2013 г.</w:t>
      </w: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ДЛЯ УЧАЩИХСЯ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А н т о н о в а Е. С. Тайна текста: Рабочая тетрадь для развития речи и мышления школьников 5—6 классов.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А н т о н о в а Е. С. Тайна текста: Рабочая тетрадь для развития речи и мышления школьников 7—8 классов. — М., 2001.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А н т о н о в а Е. С. Тайна текста: Рабочая тетрадь для развития речи и мышления школьников 9 класса. — М., 2001.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Б ы с т р о в а Е. А. Диалог культур на уроках русского языка.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В а к у р о в а О. Ф., Л ь в о в а С. И., Ц ы б у л ь к о И. П. Русский язык. Тематические тестовые задания. — М., 2011. — (Готовимся к ЕГЭ).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Г о л у б И. Б.Основы культуры речи: Учебное пособие для 8—9 классов.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Г о л у б И. Б., Р о з е н т а л ь Д. Э. Секреты хорошей речи. — М., 1993.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Г о л ь д и н В. Е. Речь и этикет. — М., 1983.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Г о с т е в а Ю. Н., 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В. ЕГЭ-2012. Русский язык. Тематическая рабочая тетрадь. — М., 2012.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Г р а н и к Г. Г., Б о н д а р е н к о С. М., К о н ц е в а я Л. А. Секреты орфографии. — М., 1994.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Д е й к и </w:t>
      </w:r>
      <w:proofErr w:type="spellStart"/>
      <w:r>
        <w:rPr>
          <w:rFonts w:ascii="Times New Roman" w:hAnsi="Times New Roman" w:cs="Times New Roman"/>
          <w:color w:val="auto"/>
        </w:rPr>
        <w:t>н</w:t>
      </w:r>
      <w:proofErr w:type="spellEnd"/>
      <w:r>
        <w:rPr>
          <w:rFonts w:ascii="Times New Roman" w:hAnsi="Times New Roman" w:cs="Times New Roman"/>
          <w:color w:val="auto"/>
        </w:rPr>
        <w:t xml:space="preserve">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П а х н о в а Т. М. Русский язык. Раздаточные материалы. 5 класс. — М., 2008. Д е й к и </w:t>
      </w:r>
      <w:proofErr w:type="spellStart"/>
      <w:r>
        <w:rPr>
          <w:rFonts w:ascii="Times New Roman" w:hAnsi="Times New Roman" w:cs="Times New Roman"/>
          <w:color w:val="auto"/>
        </w:rPr>
        <w:t>н</w:t>
      </w:r>
      <w:proofErr w:type="spellEnd"/>
      <w:r>
        <w:rPr>
          <w:rFonts w:ascii="Times New Roman" w:hAnsi="Times New Roman" w:cs="Times New Roman"/>
          <w:color w:val="auto"/>
        </w:rPr>
        <w:t xml:space="preserve">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П а х н о в а Т. М. Русский язык. Раздаточные материалы. 6 класс.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М., 2011. Д е й к и </w:t>
      </w:r>
      <w:proofErr w:type="spellStart"/>
      <w:r>
        <w:rPr>
          <w:rFonts w:ascii="Times New Roman" w:hAnsi="Times New Roman" w:cs="Times New Roman"/>
          <w:color w:val="auto"/>
        </w:rPr>
        <w:t>н</w:t>
      </w:r>
      <w:proofErr w:type="spellEnd"/>
      <w:r>
        <w:rPr>
          <w:rFonts w:ascii="Times New Roman" w:hAnsi="Times New Roman" w:cs="Times New Roman"/>
          <w:color w:val="auto"/>
        </w:rPr>
        <w:t xml:space="preserve">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П а х н о в а Т. М. Русский язык. Раздаточные материалы. 7 класс. — М., 2009.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200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Д е й к и </w:t>
      </w:r>
      <w:proofErr w:type="spellStart"/>
      <w:r>
        <w:rPr>
          <w:rFonts w:ascii="Times New Roman" w:hAnsi="Times New Roman" w:cs="Times New Roman"/>
          <w:color w:val="auto"/>
        </w:rPr>
        <w:t>н</w:t>
      </w:r>
      <w:proofErr w:type="spellEnd"/>
      <w:r>
        <w:rPr>
          <w:rFonts w:ascii="Times New Roman" w:hAnsi="Times New Roman" w:cs="Times New Roman"/>
          <w:color w:val="auto"/>
        </w:rPr>
        <w:t xml:space="preserve"> а </w:t>
      </w:r>
      <w:proofErr w:type="spellStart"/>
      <w:r>
        <w:rPr>
          <w:rFonts w:ascii="Times New Roman" w:hAnsi="Times New Roman" w:cs="Times New Roman"/>
          <w:color w:val="auto"/>
        </w:rPr>
        <w:t>А</w:t>
      </w:r>
      <w:proofErr w:type="spellEnd"/>
      <w:r>
        <w:rPr>
          <w:rFonts w:ascii="Times New Roman" w:hAnsi="Times New Roman" w:cs="Times New Roman"/>
          <w:color w:val="auto"/>
        </w:rPr>
        <w:t xml:space="preserve">. Д. Русский язык. Раздаточные материалы. 9 класс. — М., 2009.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Д р о з д о в а О. Е. Уроки языкознания для школьников. — М., 2001.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К а п и н о с В. И., П у ч к о в а Л. И., Г о с т е в а Ю. Н., </w:t>
      </w:r>
      <w:proofErr w:type="spellStart"/>
      <w:r>
        <w:rPr>
          <w:rFonts w:ascii="Times New Roman" w:hAnsi="Times New Roman" w:cs="Times New Roman"/>
          <w:color w:val="auto"/>
        </w:rPr>
        <w:t>Цыбулько</w:t>
      </w:r>
      <w:proofErr w:type="spellEnd"/>
      <w:r>
        <w:rPr>
          <w:rFonts w:ascii="Times New Roman" w:hAnsi="Times New Roman" w:cs="Times New Roman"/>
          <w:color w:val="auto"/>
        </w:rPr>
        <w:t xml:space="preserve"> И. П. ЕГЭ: шаг за шагом. Русский язык. 5, 6, 7, 8, 9 классы. — М., 2011.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а р и о н о в а Л. Г. Рабочие тетради. Русский язык. 5, 6, 7 классы. Орфография. — М., 2007—2009.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Л и д м а н-О р л о в а Г. К. Учимся писать изложения. — М., 2005.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В. Тетради для оценки качества знаний по русскому языку. 5, 6, 7 классы. — М., 2005.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lastRenderedPageBreak/>
        <w:t xml:space="preserve">Л ь в о в </w:t>
      </w:r>
      <w:proofErr w:type="spellStart"/>
      <w:r>
        <w:rPr>
          <w:rFonts w:ascii="Times New Roman" w:hAnsi="Times New Roman" w:cs="Times New Roman"/>
          <w:color w:val="auto"/>
        </w:rPr>
        <w:t>В</w:t>
      </w:r>
      <w:proofErr w:type="spellEnd"/>
      <w:r>
        <w:rPr>
          <w:rFonts w:ascii="Times New Roman" w:hAnsi="Times New Roman" w:cs="Times New Roman"/>
          <w:color w:val="auto"/>
        </w:rPr>
        <w:t xml:space="preserve">. В. Русский язык. Типовые тестовые задания. — М., 2011.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ГИА. Русский язык: Сборник задач. 9 класс. — М., 2008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Занимательное словообразование. 8— 11 классы. Пособие для учащихся образовательных учреждений. — М., 2010.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«Позвольте пригласить Вас...», или Речевой этикет. Пособие для учащихся.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 Львова С.И. Практикум по русскому языку: Пособие для учащихся общеобразовательных учреждений. 5, 6, 7, 8, 9 классы. — М., 2006—2010. — (Лингвистический тренажёр).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За страницами школьного учебника. Пособие для учащихся. 5, 6, 7 классы. — М., 2002 —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в кроссвордах. — М., 2010.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Слитно? Раздельно? Через дефис? 9 класс. Учебное пособие. — М., 2007. — (Элективные курсы).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Секреты русского словообразования: Учебное пособие для учащихся 7— 9 классов общеобразовательных учреждений. — М., 2011.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Русский язык. Лингвистические игры. 5—11 классы. — М., 2008.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Л ь в о в а С. И., З а м у р а е в а Т. И. ГИА-2008. Русский язык: Тренировочные задания. 9 класс. — М., 2008 и последующие издания.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М и л о с л а в с к и й И. Г. Культура речи и русская грамматика. — М., 2002.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Н и к о л и н а Н. А. Великие имена: Русские лингвисты.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Н о р м а н Б. Ю. Игра на гранях языка.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Н о р м а н Б. Ю. Лингвистические задачи. —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П а х н о в а Т. М. Русский язык. Раздаточные материалы. 8 класс. — М., 2010.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Примерные билеты и ответы по русскому языку для подготовки к устной итоговой аттестации выпускников 9 классов общеобразовательных учреждений / авт.-сост. С. И. Львова. — М., 2008.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П у ч к о в а Л. И. Тематический контроль. Обучающие и проверочные задания. 8 класс. — М., 2006. Р о з е н т а л ь Д. Э. Русский язык: Сборник упражнений для школьников старших классов и поступающих в вузы. — М., 2000.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Русские писатели о языке: Хрестоматия / под ред. Н. А. Николиной.— М., 2006.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к в о р ц о в Л. И. Экология слова, или Поговорим о культуре русской речи. — М., 2007. </w:t>
      </w:r>
    </w:p>
    <w:p w:rsidR="00715529" w:rsidRDefault="00715529" w:rsidP="00715529">
      <w:pPr>
        <w:pStyle w:val="Default"/>
        <w:spacing w:after="47"/>
        <w:jc w:val="both"/>
        <w:rPr>
          <w:rFonts w:ascii="Times New Roman" w:hAnsi="Times New Roman" w:cs="Times New Roman"/>
          <w:color w:val="auto"/>
        </w:rPr>
      </w:pPr>
      <w:r>
        <w:rPr>
          <w:rFonts w:ascii="Times New Roman" w:hAnsi="Times New Roman" w:cs="Times New Roman"/>
          <w:color w:val="auto"/>
        </w:rPr>
        <w:t xml:space="preserve">С к р я б и н а О. А. Ваш репетитор. Интенсивный практический курс русского языка: Орфография. Пунктуация. — М., 2006. </w:t>
      </w:r>
    </w:p>
    <w:p w:rsidR="00715529" w:rsidRDefault="00715529" w:rsidP="00715529">
      <w:pPr>
        <w:pStyle w:val="Default"/>
        <w:jc w:val="both"/>
        <w:rPr>
          <w:rFonts w:ascii="Times New Roman" w:hAnsi="Times New Roman" w:cs="Times New Roman"/>
          <w:color w:val="auto"/>
        </w:rPr>
      </w:pPr>
      <w:r>
        <w:rPr>
          <w:rFonts w:ascii="Times New Roman" w:hAnsi="Times New Roman" w:cs="Times New Roman"/>
          <w:color w:val="auto"/>
        </w:rPr>
        <w:t xml:space="preserve">Ц ы б у л ь к о И. П. и др. Типичные ошибки при выполнении заданий единого государственного экзамена по русскому языку. — М., 2011.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 ь в о в а С. И. Работа со схемами-таблицами по орфографии и пунктуации: Методические рекомендации к комплекту наглядных пособий. — М., 2005.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о л о к о л ь ц е в Е. Н. Развитие речи: Русский язык и литература (Репродукция картин). 5—7 классы: Учебно- наглядное пособие. — М., 2010.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о л о к о л ь ц е в Е. Н. Развитие речи: Русский язык. Русская словесность. Литература (Произведения изобразительного искусства). 8—9 классы: Учебно-наглядное пособие. — М., 2007.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 о л о к о л ь ц е в Е. Н. Развитие речи: Русский язык. Русская словесность. Литература (Произведения изобразительного искусства). 10—11 классы: Учебно-наглядное пособие. — М., 2005.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Р а з у м о в с к а я М. М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Методическое пособие М. Разумовской к учебнику «Русский язык. 5 класс». Москва. «Дрофа», 2013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Л ь в о в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xml:space="preserve">. В.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Тетрадь для оценки качества знаний. Москва. «Дрофа», 2013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 а з у м о в с к а я М. М.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Орфография. Тестовые задания ЕГЭ. Рабочая тетрадь к учебнику «Русский язык. 5 класс»: Москва. «Дрофа», 2013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Р а з у м о в с к а я М. М., </w:t>
      </w:r>
      <w:proofErr w:type="spellStart"/>
      <w:r>
        <w:rPr>
          <w:rFonts w:ascii="Times New Roman" w:hAnsi="Times New Roman" w:cs="Times New Roman"/>
          <w:sz w:val="24"/>
          <w:szCs w:val="24"/>
        </w:rPr>
        <w:t>Ладыженская</w:t>
      </w:r>
      <w:proofErr w:type="spellEnd"/>
      <w:r>
        <w:rPr>
          <w:rFonts w:ascii="Times New Roman" w:hAnsi="Times New Roman" w:cs="Times New Roman"/>
          <w:sz w:val="24"/>
          <w:szCs w:val="24"/>
        </w:rPr>
        <w:t xml:space="preserve"> Т.А. Русский язык </w:t>
      </w:r>
      <w:r>
        <w:rPr>
          <w:rFonts w:ascii="Times New Roman" w:hAnsi="Times New Roman" w:cs="Times New Roman"/>
          <w:sz w:val="24"/>
          <w:szCs w:val="24"/>
          <w:lang w:val="en-US"/>
        </w:rPr>
        <w:t>V</w:t>
      </w:r>
      <w:r>
        <w:rPr>
          <w:rFonts w:ascii="Times New Roman" w:hAnsi="Times New Roman" w:cs="Times New Roman"/>
          <w:sz w:val="24"/>
          <w:szCs w:val="24"/>
        </w:rPr>
        <w:t xml:space="preserve">  класс. </w:t>
      </w: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 xml:space="preserve"> . Москва. «Дрофа», 2012 г.</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kern w:val="2"/>
          <w:sz w:val="24"/>
          <w:szCs w:val="24"/>
          <w:lang w:eastAsia="ar-SA"/>
        </w:rPr>
        <w:t>Тесты по русскому языку. 5 класс: к учебнику  М Разумовской  «Русский язык. 5 класс».  - М.:  «Экзамен», 2012 г</w:t>
      </w:r>
    </w:p>
    <w:p w:rsidR="00715529" w:rsidRDefault="00715529" w:rsidP="00715529">
      <w:pPr>
        <w:autoSpaceDE w:val="0"/>
        <w:autoSpaceDN w:val="0"/>
        <w:adjustRightInd w:val="0"/>
        <w:spacing w:after="0" w:line="240" w:lineRule="auto"/>
        <w:ind w:left="993"/>
        <w:jc w:val="both"/>
        <w:rPr>
          <w:rFonts w:ascii="Times New Roman" w:hAnsi="Times New Roman" w:cs="Times New Roman"/>
          <w:kern w:val="2"/>
          <w:sz w:val="24"/>
          <w:szCs w:val="24"/>
          <w:lang w:eastAsia="ar-SA"/>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Интернет ресурсы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Pr>
          <w:rFonts w:ascii="Times New Roman" w:hAnsi="Times New Roman" w:cs="Times New Roman"/>
          <w:sz w:val="24"/>
          <w:szCs w:val="24"/>
        </w:rPr>
        <w:t>.</w:t>
      </w:r>
      <w:r>
        <w:rPr>
          <w:rFonts w:ascii="Times New Roman" w:hAnsi="Times New Roman" w:cs="Times New Roman"/>
          <w:sz w:val="24"/>
          <w:szCs w:val="24"/>
          <w:u w:val="single"/>
        </w:rPr>
        <w:t>http://www.drofa.ru</w:t>
      </w:r>
      <w:r>
        <w:rPr>
          <w:rFonts w:ascii="Times New Roman" w:hAnsi="Times New Roman" w:cs="Times New Roman"/>
          <w:color w:val="000000"/>
          <w:sz w:val="24"/>
          <w:szCs w:val="24"/>
        </w:rPr>
        <w:t xml:space="preserve"> — сайт издательства «Дрофа»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Pr>
          <w:rFonts w:ascii="Times New Roman" w:hAnsi="Times New Roman" w:cs="Times New Roman"/>
          <w:sz w:val="24"/>
          <w:szCs w:val="24"/>
        </w:rPr>
        <w:t xml:space="preserve">. </w:t>
      </w:r>
      <w:r>
        <w:rPr>
          <w:rFonts w:ascii="Times New Roman" w:hAnsi="Times New Roman" w:cs="Times New Roman"/>
          <w:sz w:val="24"/>
          <w:szCs w:val="24"/>
          <w:u w:val="single"/>
        </w:rPr>
        <w:t>http://www.rus.1september.ru</w:t>
      </w:r>
      <w:r>
        <w:rPr>
          <w:rFonts w:ascii="Times New Roman" w:hAnsi="Times New Roman" w:cs="Times New Roman"/>
          <w:color w:val="000000"/>
          <w:sz w:val="24"/>
          <w:szCs w:val="24"/>
        </w:rPr>
        <w:t xml:space="preserve"> — электронная версия газеты «Русский язык». Сайт для учителей «Я иду на урок русского языка».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Pr>
          <w:rFonts w:ascii="Times New Roman" w:hAnsi="Times New Roman" w:cs="Times New Roman"/>
          <w:color w:val="1F497D"/>
          <w:sz w:val="24"/>
          <w:szCs w:val="24"/>
        </w:rPr>
        <w:t xml:space="preserve">. </w:t>
      </w:r>
      <w:r>
        <w:rPr>
          <w:rFonts w:ascii="Times New Roman" w:hAnsi="Times New Roman" w:cs="Times New Roman"/>
          <w:sz w:val="24"/>
          <w:szCs w:val="24"/>
          <w:u w:val="single"/>
        </w:rPr>
        <w:t>http://www.rusword.com.ua</w:t>
      </w:r>
      <w:r>
        <w:rPr>
          <w:rFonts w:ascii="Times New Roman" w:hAnsi="Times New Roman" w:cs="Times New Roman"/>
          <w:color w:val="000000"/>
          <w:sz w:val="24"/>
          <w:szCs w:val="24"/>
        </w:rPr>
        <w:t xml:space="preserve"> — сайт по русской филологии «Мир русского слова» </w:t>
      </w:r>
    </w:p>
    <w:p w:rsidR="00715529" w:rsidRDefault="00715529" w:rsidP="00715529">
      <w:pPr>
        <w:autoSpaceDE w:val="0"/>
        <w:autoSpaceDN w:val="0"/>
        <w:adjustRightInd w:val="0"/>
        <w:spacing w:after="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Pr>
          <w:rFonts w:ascii="Times New Roman" w:hAnsi="Times New Roman" w:cs="Times New Roman"/>
          <w:sz w:val="24"/>
          <w:szCs w:val="24"/>
        </w:rPr>
        <w:t xml:space="preserve">. </w:t>
      </w:r>
      <w:r>
        <w:rPr>
          <w:rFonts w:ascii="Times New Roman" w:hAnsi="Times New Roman" w:cs="Times New Roman"/>
          <w:sz w:val="24"/>
          <w:szCs w:val="24"/>
          <w:u w:val="single"/>
        </w:rPr>
        <w:t>http://www.ruscenter.ru</w:t>
      </w:r>
      <w:r>
        <w:rPr>
          <w:rFonts w:ascii="Times New Roman" w:hAnsi="Times New Roman" w:cs="Times New Roman"/>
          <w:color w:val="000000"/>
          <w:sz w:val="24"/>
          <w:szCs w:val="24"/>
        </w:rPr>
        <w:t xml:space="preserve"> — РОФ «Центр развития русского языка». </w:t>
      </w:r>
    </w:p>
    <w:p w:rsidR="00715529" w:rsidRDefault="00715529" w:rsidP="0071552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 </w:t>
      </w:r>
      <w:r>
        <w:rPr>
          <w:rFonts w:ascii="Times New Roman" w:hAnsi="Times New Roman" w:cs="Times New Roman"/>
          <w:sz w:val="24"/>
          <w:szCs w:val="24"/>
          <w:u w:val="single"/>
        </w:rPr>
        <w:t>http://www.center.fio.ru</w:t>
      </w:r>
      <w:r>
        <w:rPr>
          <w:rFonts w:ascii="Times New Roman" w:hAnsi="Times New Roman" w:cs="Times New Roman"/>
          <w:color w:val="000000"/>
          <w:sz w:val="24"/>
          <w:szCs w:val="24"/>
        </w:rPr>
        <w:t xml:space="preserve"> — мастерская «В помощь учителю. Русский язык» Московского центра интернет-образования</w:t>
      </w:r>
    </w:p>
    <w:p w:rsidR="00715529" w:rsidRDefault="00715529" w:rsidP="0071552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6. </w:t>
      </w:r>
      <w:hyperlink r:id="rId5" w:history="1">
        <w:r>
          <w:rPr>
            <w:rStyle w:val="a3"/>
            <w:sz w:val="24"/>
            <w:szCs w:val="24"/>
          </w:rPr>
          <w:t>http://repetitor.1c.ru/</w:t>
        </w:r>
      </w:hyperlink>
      <w:r>
        <w:rPr>
          <w:rFonts w:ascii="Times New Roman" w:hAnsi="Times New Roman" w:cs="Times New Roman"/>
          <w:b/>
          <w:bCs/>
          <w:sz w:val="24"/>
          <w:szCs w:val="24"/>
        </w:rPr>
        <w:t xml:space="preserve"> - </w:t>
      </w:r>
      <w:r>
        <w:rPr>
          <w:rFonts w:ascii="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715529" w:rsidRDefault="00715529" w:rsidP="0071552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7. </w:t>
      </w:r>
      <w:hyperlink r:id="rId6" w:history="1">
        <w:r>
          <w:rPr>
            <w:rStyle w:val="a3"/>
            <w:sz w:val="24"/>
            <w:szCs w:val="24"/>
          </w:rPr>
          <w:t>http://www.gramota.ru/-</w:t>
        </w:r>
      </w:hyperlink>
      <w:r>
        <w:rPr>
          <w:rFonts w:ascii="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715529" w:rsidRDefault="00715529" w:rsidP="0071552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color w:val="4F81BD"/>
          <w:sz w:val="24"/>
          <w:szCs w:val="24"/>
        </w:rPr>
        <w:t xml:space="preserve">. </w:t>
      </w:r>
      <w:hyperlink r:id="rId7" w:history="1">
        <w:r>
          <w:rPr>
            <w:rStyle w:val="a3"/>
            <w:sz w:val="24"/>
            <w:szCs w:val="24"/>
          </w:rPr>
          <w:t>http://www.gramma.ru/</w:t>
        </w:r>
      </w:hyperlink>
      <w:r>
        <w:rPr>
          <w:rFonts w:ascii="Times New Roman" w:hAnsi="Times New Roman" w:cs="Times New Roman"/>
          <w:b/>
          <w:bCs/>
          <w:sz w:val="24"/>
          <w:szCs w:val="24"/>
        </w:rPr>
        <w:t xml:space="preserve"> - </w:t>
      </w:r>
      <w:r>
        <w:rPr>
          <w:rFonts w:ascii="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715529" w:rsidRDefault="00715529" w:rsidP="0071552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9. </w:t>
      </w:r>
      <w:hyperlink r:id="rId8" w:history="1">
        <w:r>
          <w:rPr>
            <w:rStyle w:val="a3"/>
            <w:sz w:val="24"/>
            <w:szCs w:val="24"/>
          </w:rPr>
          <w:t>http://www.school.edu.ru/</w:t>
        </w:r>
      </w:hyperlink>
      <w:r>
        <w:rPr>
          <w:rFonts w:ascii="Times New Roman" w:hAnsi="Times New Roman" w:cs="Times New Roman"/>
          <w:sz w:val="24"/>
          <w:szCs w:val="24"/>
        </w:rPr>
        <w:t xml:space="preserve"> -Российский образовательный портал.</w:t>
      </w:r>
    </w:p>
    <w:p w:rsidR="00715529" w:rsidRDefault="00715529" w:rsidP="00715529">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10. </w:t>
      </w:r>
      <w:hyperlink r:id="rId9" w:history="1">
        <w:r>
          <w:rPr>
            <w:rStyle w:val="a3"/>
            <w:sz w:val="24"/>
            <w:szCs w:val="24"/>
          </w:rPr>
          <w:t>http://www.1september.ru/ru/</w:t>
        </w:r>
      </w:hyperlink>
      <w:r>
        <w:rPr>
          <w:rFonts w:ascii="Times New Roman" w:hAnsi="Times New Roman" w:cs="Times New Roman"/>
          <w:sz w:val="24"/>
          <w:szCs w:val="24"/>
        </w:rPr>
        <w:t xml:space="preserve"> - газета «Первое сентября».</w:t>
      </w:r>
    </w:p>
    <w:p w:rsidR="00715529" w:rsidRDefault="00715529" w:rsidP="00715529">
      <w:pPr>
        <w:spacing w:after="0"/>
        <w:ind w:left="426" w:firstLine="218"/>
        <w:jc w:val="both"/>
        <w:rPr>
          <w:rFonts w:ascii="Times New Roman" w:hAnsi="Times New Roman" w:cs="Times New Roman"/>
          <w:b/>
          <w:bCs/>
          <w:i/>
          <w:iCs/>
          <w:color w:val="0070C0"/>
          <w:sz w:val="24"/>
          <w:szCs w:val="24"/>
        </w:rPr>
      </w:pPr>
      <w:r>
        <w:rPr>
          <w:rFonts w:ascii="Times New Roman" w:hAnsi="Times New Roman" w:cs="Times New Roman"/>
          <w:sz w:val="24"/>
          <w:szCs w:val="24"/>
        </w:rPr>
        <w:t xml:space="preserve">11. </w:t>
      </w:r>
      <w:hyperlink r:id="rId10" w:history="1">
        <w:r>
          <w:rPr>
            <w:rStyle w:val="a3"/>
            <w:sz w:val="24"/>
            <w:szCs w:val="24"/>
          </w:rPr>
          <w:t>http://all.edu.ru/</w:t>
        </w:r>
      </w:hyperlink>
      <w:r>
        <w:rPr>
          <w:rFonts w:ascii="Times New Roman" w:hAnsi="Times New Roman" w:cs="Times New Roman"/>
          <w:sz w:val="24"/>
          <w:szCs w:val="24"/>
        </w:rPr>
        <w:t xml:space="preserve"> - Все образование Интернета</w:t>
      </w:r>
    </w:p>
    <w:p w:rsidR="00715529" w:rsidRDefault="00715529" w:rsidP="00715529">
      <w:pPr>
        <w:spacing w:after="0" w:line="240" w:lineRule="auto"/>
        <w:ind w:left="426" w:firstLine="218"/>
        <w:jc w:val="both"/>
        <w:rPr>
          <w:rFonts w:ascii="Times New Roman" w:hAnsi="Times New Roman" w:cs="Times New Roman"/>
          <w:sz w:val="24"/>
          <w:szCs w:val="24"/>
        </w:rPr>
      </w:pPr>
      <w:r>
        <w:rPr>
          <w:rFonts w:ascii="Times New Roman" w:hAnsi="Times New Roman" w:cs="Times New Roman"/>
          <w:sz w:val="24"/>
          <w:szCs w:val="24"/>
        </w:rPr>
        <w:t xml:space="preserve">12. </w:t>
      </w:r>
      <w:hyperlink r:id="rId11" w:history="1">
        <w:r>
          <w:rPr>
            <w:rStyle w:val="a3"/>
            <w:sz w:val="24"/>
            <w:szCs w:val="24"/>
          </w:rPr>
          <w:t>http://www.gramma.ru</w:t>
        </w:r>
      </w:hyperlink>
      <w:r>
        <w:rPr>
          <w:rFonts w:ascii="Times New Roman" w:hAnsi="Times New Roman" w:cs="Times New Roman"/>
          <w:sz w:val="24"/>
          <w:szCs w:val="24"/>
        </w:rPr>
        <w:t xml:space="preserve"> -  Культура письменной речи. </w:t>
      </w:r>
    </w:p>
    <w:p w:rsidR="00715529" w:rsidRDefault="00715529" w:rsidP="00715529">
      <w:pPr>
        <w:spacing w:after="0" w:line="240" w:lineRule="auto"/>
        <w:ind w:left="426" w:firstLine="218"/>
        <w:jc w:val="both"/>
        <w:rPr>
          <w:rFonts w:ascii="Times New Roman" w:hAnsi="Times New Roman" w:cs="Times New Roman"/>
          <w:sz w:val="24"/>
          <w:szCs w:val="24"/>
        </w:rPr>
      </w:pPr>
      <w:r>
        <w:rPr>
          <w:rFonts w:ascii="Times New Roman" w:hAnsi="Times New Roman" w:cs="Times New Roman"/>
          <w:sz w:val="24"/>
          <w:szCs w:val="24"/>
        </w:rPr>
        <w:t xml:space="preserve">13. </w:t>
      </w:r>
      <w:hyperlink r:id="rId12" w:history="1">
        <w:r>
          <w:rPr>
            <w:rStyle w:val="a3"/>
            <w:sz w:val="24"/>
            <w:szCs w:val="24"/>
          </w:rPr>
          <w:t>http://www.imena.org</w:t>
        </w:r>
      </w:hyperlink>
      <w:r>
        <w:rPr>
          <w:rFonts w:ascii="Times New Roman" w:hAnsi="Times New Roman" w:cs="Times New Roman"/>
          <w:sz w:val="24"/>
          <w:szCs w:val="24"/>
        </w:rPr>
        <w:t xml:space="preserve"> -  Имена.org – популярно об именах и фамилиях.  </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14. </w:t>
      </w:r>
      <w:hyperlink r:id="rId13" w:history="1">
        <w:r>
          <w:rPr>
            <w:rStyle w:val="a3"/>
            <w:sz w:val="24"/>
            <w:szCs w:val="24"/>
          </w:rPr>
          <w:t>http://slova.ndo.ru</w:t>
        </w:r>
      </w:hyperlink>
      <w:r>
        <w:rPr>
          <w:rFonts w:ascii="Times New Roman" w:hAnsi="Times New Roman" w:cs="Times New Roman"/>
          <w:sz w:val="24"/>
          <w:szCs w:val="24"/>
        </w:rPr>
        <w:t xml:space="preserve"> - Крылатые слова и выражения.</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15. </w:t>
      </w:r>
      <w:hyperlink r:id="rId14" w:history="1">
        <w:r>
          <w:rPr>
            <w:rStyle w:val="a3"/>
            <w:sz w:val="24"/>
            <w:szCs w:val="24"/>
          </w:rPr>
          <w:t>http://www.rusword.org</w:t>
        </w:r>
      </w:hyperlink>
      <w:r>
        <w:rPr>
          <w:rFonts w:ascii="Times New Roman" w:hAnsi="Times New Roman" w:cs="Times New Roman"/>
          <w:sz w:val="24"/>
          <w:szCs w:val="24"/>
        </w:rPr>
        <w:t xml:space="preserve"> - Мир слова русского. </w:t>
      </w:r>
    </w:p>
    <w:p w:rsidR="00715529" w:rsidRDefault="00715529" w:rsidP="00715529">
      <w:p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16. </w:t>
      </w:r>
      <w:hyperlink r:id="rId15" w:history="1">
        <w:r>
          <w:rPr>
            <w:rStyle w:val="a3"/>
            <w:sz w:val="24"/>
            <w:szCs w:val="24"/>
          </w:rPr>
          <w:t>http://www.lrc-lib.ru</w:t>
        </w:r>
      </w:hyperlink>
      <w:r>
        <w:rPr>
          <w:rFonts w:ascii="Times New Roman" w:hAnsi="Times New Roman" w:cs="Times New Roman"/>
          <w:sz w:val="24"/>
          <w:szCs w:val="24"/>
        </w:rPr>
        <w:t xml:space="preserve"> - Рукописные памятники Древней Руси. </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17. </w:t>
      </w:r>
      <w:hyperlink r:id="rId16" w:history="1">
        <w:r>
          <w:rPr>
            <w:rStyle w:val="a3"/>
            <w:sz w:val="24"/>
            <w:szCs w:val="24"/>
          </w:rPr>
          <w:t>http://www.philol.msu.ru/rus/galva-1/</w:t>
        </w:r>
      </w:hyperlink>
      <w:r>
        <w:rPr>
          <w:rFonts w:ascii="Times New Roman" w:hAnsi="Times New Roman" w:cs="Times New Roman"/>
          <w:sz w:val="24"/>
          <w:szCs w:val="24"/>
        </w:rPr>
        <w:t xml:space="preserve"> -  Русская фонетика: мультимедийный Интернет – учебник. </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18. </w:t>
      </w:r>
      <w:hyperlink r:id="rId17" w:history="1">
        <w:r>
          <w:rPr>
            <w:rStyle w:val="a3"/>
            <w:sz w:val="24"/>
            <w:szCs w:val="24"/>
          </w:rPr>
          <w:t>http://character.webzone.ru</w:t>
        </w:r>
      </w:hyperlink>
      <w:r>
        <w:rPr>
          <w:rFonts w:ascii="Times New Roman" w:hAnsi="Times New Roman" w:cs="Times New Roman"/>
          <w:sz w:val="24"/>
          <w:szCs w:val="24"/>
        </w:rPr>
        <w:t xml:space="preserve"> -  Русское письмо: происхождение письменности, рукописи, шрифты.</w:t>
      </w:r>
    </w:p>
    <w:p w:rsidR="00715529" w:rsidRDefault="00715529" w:rsidP="0071552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19. </w:t>
      </w:r>
      <w:hyperlink r:id="rId18" w:history="1">
        <w:r>
          <w:rPr>
            <w:rStyle w:val="a3"/>
            <w:sz w:val="24"/>
            <w:szCs w:val="24"/>
          </w:rPr>
          <w:t>http://www.svetozar.ru</w:t>
        </w:r>
      </w:hyperlink>
      <w:r>
        <w:rPr>
          <w:rFonts w:ascii="Times New Roman" w:hAnsi="Times New Roman" w:cs="Times New Roman"/>
          <w:sz w:val="24"/>
          <w:szCs w:val="24"/>
        </w:rPr>
        <w:t xml:space="preserve"> -  Светозар: Открытая международная олимпиада школьников по русскому языку. </w:t>
      </w:r>
    </w:p>
    <w:p w:rsidR="00715529" w:rsidRDefault="00715529" w:rsidP="00715529">
      <w:pPr>
        <w:spacing w:after="0" w:line="240" w:lineRule="auto"/>
        <w:ind w:left="644"/>
        <w:jc w:val="both"/>
        <w:rPr>
          <w:rFonts w:ascii="Times New Roman" w:hAnsi="Times New Roman" w:cs="Times New Roman"/>
          <w:color w:val="548DD4"/>
          <w:sz w:val="24"/>
          <w:szCs w:val="24"/>
        </w:rPr>
      </w:pPr>
      <w:r>
        <w:rPr>
          <w:rFonts w:ascii="Times New Roman" w:hAnsi="Times New Roman" w:cs="Times New Roman"/>
          <w:sz w:val="24"/>
          <w:szCs w:val="24"/>
        </w:rPr>
        <w:t xml:space="preserve">20. </w:t>
      </w:r>
      <w:hyperlink r:id="rId19" w:history="1">
        <w:r>
          <w:rPr>
            <w:rStyle w:val="a3"/>
            <w:sz w:val="24"/>
            <w:szCs w:val="24"/>
          </w:rPr>
          <w:t>http://learning-russian.gramota.ru</w:t>
        </w:r>
      </w:hyperlink>
      <w:r>
        <w:rPr>
          <w:rFonts w:ascii="Times New Roman" w:hAnsi="Times New Roman" w:cs="Times New Roman"/>
          <w:sz w:val="24"/>
          <w:szCs w:val="24"/>
        </w:rPr>
        <w:t xml:space="preserve"> -  Электронные пособия по русскому языку для школьников. </w:t>
      </w:r>
    </w:p>
    <w:p w:rsidR="00715529" w:rsidRDefault="00715529" w:rsidP="00715529">
      <w:pPr>
        <w:jc w:val="both"/>
        <w:rPr>
          <w:rFonts w:ascii="Times New Roman" w:hAnsi="Times New Roman" w:cs="Times New Roman"/>
          <w:sz w:val="24"/>
          <w:szCs w:val="24"/>
        </w:rPr>
      </w:pPr>
    </w:p>
    <w:p w:rsidR="0093416E" w:rsidRDefault="0093416E"/>
    <w:sectPr w:rsidR="0093416E" w:rsidSect="00090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4C17"/>
    <w:multiLevelType w:val="hybridMultilevel"/>
    <w:tmpl w:val="8FEE3404"/>
    <w:lvl w:ilvl="0" w:tplc="0419000B">
      <w:start w:val="1"/>
      <w:numFmt w:val="bullet"/>
      <w:lvlText w:val=""/>
      <w:lvlJc w:val="left"/>
      <w:pPr>
        <w:ind w:left="100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3D69C7"/>
    <w:multiLevelType w:val="hybridMultilevel"/>
    <w:tmpl w:val="842AC7AC"/>
    <w:lvl w:ilvl="0" w:tplc="0419000B">
      <w:start w:val="1"/>
      <w:numFmt w:val="bullet"/>
      <w:lvlText w:val=""/>
      <w:lvlJc w:val="left"/>
      <w:pPr>
        <w:ind w:left="108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0527155"/>
    <w:multiLevelType w:val="hybridMultilevel"/>
    <w:tmpl w:val="729E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FC1BE1"/>
    <w:multiLevelType w:val="hybridMultilevel"/>
    <w:tmpl w:val="9ADC6CC4"/>
    <w:lvl w:ilvl="0" w:tplc="0419000B">
      <w:start w:val="1"/>
      <w:numFmt w:val="bullet"/>
      <w:lvlText w:val=""/>
      <w:lvlJc w:val="left"/>
      <w:pPr>
        <w:ind w:left="1854"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15529"/>
    <w:rsid w:val="00090F4F"/>
    <w:rsid w:val="000C6830"/>
    <w:rsid w:val="001613B7"/>
    <w:rsid w:val="00220326"/>
    <w:rsid w:val="002B6547"/>
    <w:rsid w:val="00406C91"/>
    <w:rsid w:val="004F3F18"/>
    <w:rsid w:val="00601E55"/>
    <w:rsid w:val="006D3045"/>
    <w:rsid w:val="00715529"/>
    <w:rsid w:val="00753894"/>
    <w:rsid w:val="0075735A"/>
    <w:rsid w:val="008752CB"/>
    <w:rsid w:val="0093416E"/>
    <w:rsid w:val="00A77F1E"/>
    <w:rsid w:val="00AB1DA3"/>
    <w:rsid w:val="00AC4C10"/>
    <w:rsid w:val="00AE7EF5"/>
    <w:rsid w:val="00C36AF8"/>
    <w:rsid w:val="00F20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29"/>
    <w:rPr>
      <w:rFonts w:ascii="Calibri" w:eastAsia="Calibri" w:hAnsi="Calibri" w:cs="Calibri"/>
    </w:rPr>
  </w:style>
  <w:style w:type="paragraph" w:styleId="1">
    <w:name w:val="heading 1"/>
    <w:basedOn w:val="a"/>
    <w:next w:val="a"/>
    <w:link w:val="10"/>
    <w:uiPriority w:val="99"/>
    <w:qFormat/>
    <w:rsid w:val="00715529"/>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9"/>
    <w:semiHidden/>
    <w:unhideWhenUsed/>
    <w:qFormat/>
    <w:rsid w:val="00715529"/>
    <w:pPr>
      <w:keepNext/>
      <w:spacing w:before="240" w:after="60"/>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5529"/>
    <w:rPr>
      <w:rFonts w:ascii="Times New Roman" w:eastAsia="Times New Roman" w:hAnsi="Times New Roman" w:cs="Times New Roman"/>
      <w:sz w:val="28"/>
      <w:szCs w:val="28"/>
    </w:rPr>
  </w:style>
  <w:style w:type="character" w:customStyle="1" w:styleId="30">
    <w:name w:val="Заголовок 3 Знак"/>
    <w:basedOn w:val="a0"/>
    <w:link w:val="3"/>
    <w:uiPriority w:val="99"/>
    <w:semiHidden/>
    <w:rsid w:val="00715529"/>
    <w:rPr>
      <w:rFonts w:ascii="Cambria" w:eastAsia="Times New Roman" w:hAnsi="Cambria" w:cs="Cambria"/>
      <w:b/>
      <w:bCs/>
      <w:sz w:val="26"/>
      <w:szCs w:val="26"/>
      <w:lang w:eastAsia="ru-RU"/>
    </w:rPr>
  </w:style>
  <w:style w:type="character" w:styleId="a3">
    <w:name w:val="Hyperlink"/>
    <w:uiPriority w:val="99"/>
    <w:semiHidden/>
    <w:unhideWhenUsed/>
    <w:rsid w:val="00715529"/>
    <w:rPr>
      <w:color w:val="0000FF"/>
      <w:u w:val="single"/>
    </w:rPr>
  </w:style>
  <w:style w:type="character" w:styleId="a4">
    <w:name w:val="FollowedHyperlink"/>
    <w:basedOn w:val="a0"/>
    <w:uiPriority w:val="99"/>
    <w:semiHidden/>
    <w:unhideWhenUsed/>
    <w:rsid w:val="00715529"/>
    <w:rPr>
      <w:color w:val="800080" w:themeColor="followedHyperlink"/>
      <w:u w:val="single"/>
    </w:rPr>
  </w:style>
  <w:style w:type="paragraph" w:styleId="a5">
    <w:name w:val="Normal (Web)"/>
    <w:basedOn w:val="a"/>
    <w:uiPriority w:val="99"/>
    <w:semiHidden/>
    <w:unhideWhenUsed/>
    <w:rsid w:val="00715529"/>
    <w:pPr>
      <w:spacing w:before="100" w:beforeAutospacing="1" w:after="100" w:afterAutospacing="1" w:line="240" w:lineRule="auto"/>
    </w:pPr>
    <w:rPr>
      <w:rFonts w:ascii="Arial" w:eastAsia="Times New Roman" w:hAnsi="Arial" w:cs="Arial"/>
      <w:color w:val="77787B"/>
      <w:sz w:val="20"/>
      <w:szCs w:val="20"/>
      <w:lang w:eastAsia="ru-RU"/>
    </w:rPr>
  </w:style>
  <w:style w:type="paragraph" w:styleId="a6">
    <w:name w:val="header"/>
    <w:basedOn w:val="a"/>
    <w:link w:val="a7"/>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semiHidden/>
    <w:rsid w:val="00715529"/>
    <w:rPr>
      <w:rFonts w:ascii="Calibri" w:eastAsia="Times New Roman" w:hAnsi="Calibri" w:cs="Calibri"/>
      <w:lang w:eastAsia="ru-RU"/>
    </w:rPr>
  </w:style>
  <w:style w:type="paragraph" w:styleId="a8">
    <w:name w:val="footer"/>
    <w:basedOn w:val="a"/>
    <w:link w:val="a9"/>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semiHidden/>
    <w:rsid w:val="00715529"/>
    <w:rPr>
      <w:rFonts w:ascii="Calibri" w:eastAsia="Times New Roman" w:hAnsi="Calibri" w:cs="Calibri"/>
      <w:lang w:eastAsia="ru-RU"/>
    </w:rPr>
  </w:style>
  <w:style w:type="paragraph" w:styleId="aa">
    <w:name w:val="Body Text Indent"/>
    <w:basedOn w:val="a"/>
    <w:link w:val="ab"/>
    <w:uiPriority w:val="99"/>
    <w:semiHidden/>
    <w:unhideWhenUsed/>
    <w:rsid w:val="00715529"/>
    <w:pPr>
      <w:spacing w:after="0" w:line="240" w:lineRule="auto"/>
      <w:ind w:firstLine="340"/>
    </w:pPr>
    <w:rPr>
      <w:sz w:val="24"/>
      <w:szCs w:val="24"/>
    </w:rPr>
  </w:style>
  <w:style w:type="character" w:customStyle="1" w:styleId="ab">
    <w:name w:val="Основной текст с отступом Знак"/>
    <w:basedOn w:val="a0"/>
    <w:link w:val="aa"/>
    <w:uiPriority w:val="99"/>
    <w:semiHidden/>
    <w:rsid w:val="00715529"/>
    <w:rPr>
      <w:rFonts w:ascii="Calibri" w:eastAsia="Calibri" w:hAnsi="Calibri" w:cs="Calibri"/>
      <w:sz w:val="24"/>
      <w:szCs w:val="24"/>
    </w:rPr>
  </w:style>
  <w:style w:type="paragraph" w:styleId="ac">
    <w:name w:val="Balloon Text"/>
    <w:basedOn w:val="a"/>
    <w:link w:val="ad"/>
    <w:uiPriority w:val="99"/>
    <w:semiHidden/>
    <w:unhideWhenUsed/>
    <w:rsid w:val="0071552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15529"/>
    <w:rPr>
      <w:rFonts w:ascii="Tahoma" w:eastAsia="Times New Roman" w:hAnsi="Tahoma" w:cs="Tahoma"/>
      <w:sz w:val="16"/>
      <w:szCs w:val="16"/>
    </w:rPr>
  </w:style>
  <w:style w:type="paragraph" w:styleId="ae">
    <w:name w:val="List Paragraph"/>
    <w:basedOn w:val="a"/>
    <w:uiPriority w:val="99"/>
    <w:qFormat/>
    <w:rsid w:val="00715529"/>
    <w:pPr>
      <w:ind w:left="720"/>
    </w:pPr>
    <w:rPr>
      <w:rFonts w:eastAsia="Times New Roman"/>
      <w:lang w:eastAsia="ru-RU"/>
    </w:rPr>
  </w:style>
  <w:style w:type="paragraph" w:customStyle="1" w:styleId="Default">
    <w:name w:val="Default"/>
    <w:uiPriority w:val="99"/>
    <w:rsid w:val="00715529"/>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
    <w:name w:val="Новый"/>
    <w:basedOn w:val="a"/>
    <w:uiPriority w:val="99"/>
    <w:rsid w:val="00715529"/>
    <w:pPr>
      <w:spacing w:after="0" w:line="360" w:lineRule="auto"/>
      <w:ind w:firstLine="454"/>
      <w:jc w:val="both"/>
    </w:pPr>
    <w:rPr>
      <w:sz w:val="28"/>
      <w:szCs w:val="28"/>
      <w:lang w:eastAsia="ru-RU"/>
    </w:rPr>
  </w:style>
  <w:style w:type="paragraph" w:customStyle="1" w:styleId="11">
    <w:name w:val="Абзац списка1"/>
    <w:basedOn w:val="a"/>
    <w:uiPriority w:val="99"/>
    <w:rsid w:val="00715529"/>
    <w:pPr>
      <w:ind w:left="720"/>
    </w:pPr>
    <w:rPr>
      <w:lang w:eastAsia="ru-RU"/>
    </w:rPr>
  </w:style>
  <w:style w:type="paragraph" w:customStyle="1" w:styleId="Style2">
    <w:name w:val="Style2"/>
    <w:basedOn w:val="a"/>
    <w:uiPriority w:val="99"/>
    <w:rsid w:val="00715529"/>
    <w:pPr>
      <w:widowControl w:val="0"/>
      <w:autoSpaceDE w:val="0"/>
      <w:autoSpaceDN w:val="0"/>
      <w:adjustRightInd w:val="0"/>
      <w:spacing w:after="0" w:line="269" w:lineRule="exact"/>
    </w:pPr>
    <w:rPr>
      <w:sz w:val="24"/>
      <w:szCs w:val="24"/>
      <w:lang w:eastAsia="ru-RU"/>
    </w:rPr>
  </w:style>
  <w:style w:type="paragraph" w:customStyle="1" w:styleId="Style1">
    <w:name w:val="Style1"/>
    <w:basedOn w:val="a"/>
    <w:uiPriority w:val="99"/>
    <w:rsid w:val="00715529"/>
    <w:pPr>
      <w:widowControl w:val="0"/>
      <w:autoSpaceDE w:val="0"/>
      <w:autoSpaceDN w:val="0"/>
      <w:adjustRightInd w:val="0"/>
      <w:spacing w:after="0" w:line="240" w:lineRule="auto"/>
    </w:pPr>
    <w:rPr>
      <w:sz w:val="24"/>
      <w:szCs w:val="24"/>
      <w:lang w:eastAsia="ru-RU"/>
    </w:rPr>
  </w:style>
  <w:style w:type="paragraph" w:customStyle="1" w:styleId="Style42">
    <w:name w:val="Style42"/>
    <w:basedOn w:val="a"/>
    <w:uiPriority w:val="99"/>
    <w:rsid w:val="00715529"/>
    <w:pPr>
      <w:widowControl w:val="0"/>
      <w:autoSpaceDE w:val="0"/>
      <w:autoSpaceDN w:val="0"/>
      <w:adjustRightInd w:val="0"/>
      <w:spacing w:after="0" w:line="322" w:lineRule="exact"/>
    </w:pPr>
    <w:rPr>
      <w:sz w:val="24"/>
      <w:szCs w:val="24"/>
      <w:lang w:eastAsia="ru-RU"/>
    </w:rPr>
  </w:style>
  <w:style w:type="paragraph" w:customStyle="1" w:styleId="2">
    <w:name w:val="Абзац списка2"/>
    <w:basedOn w:val="a"/>
    <w:uiPriority w:val="99"/>
    <w:rsid w:val="00715529"/>
    <w:pPr>
      <w:ind w:left="720"/>
    </w:pPr>
    <w:rPr>
      <w:lang w:eastAsia="ru-RU"/>
    </w:rPr>
  </w:style>
  <w:style w:type="paragraph" w:customStyle="1" w:styleId="12">
    <w:name w:val="Знак1"/>
    <w:basedOn w:val="a"/>
    <w:uiPriority w:val="99"/>
    <w:rsid w:val="00715529"/>
    <w:pPr>
      <w:spacing w:after="160" w:line="240" w:lineRule="exact"/>
    </w:pPr>
    <w:rPr>
      <w:rFonts w:ascii="Verdana" w:eastAsia="Times New Roman" w:hAnsi="Verdana" w:cs="Verdana"/>
      <w:sz w:val="20"/>
      <w:szCs w:val="20"/>
      <w:lang w:val="en-US"/>
    </w:rPr>
  </w:style>
  <w:style w:type="paragraph" w:customStyle="1" w:styleId="c5c37c28">
    <w:name w:val="c5 c37 c28"/>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paragraph" w:customStyle="1" w:styleId="c5c28c37">
    <w:name w:val="c5 c28 c37"/>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character" w:customStyle="1" w:styleId="FontStyle53">
    <w:name w:val="Font Style53"/>
    <w:uiPriority w:val="99"/>
    <w:rsid w:val="00715529"/>
    <w:rPr>
      <w:rFonts w:ascii="Times New Roman" w:hAnsi="Times New Roman" w:cs="Times New Roman" w:hint="default"/>
      <w:sz w:val="24"/>
      <w:szCs w:val="24"/>
    </w:rPr>
  </w:style>
  <w:style w:type="character" w:customStyle="1" w:styleId="FontStyle59">
    <w:name w:val="Font Style59"/>
    <w:uiPriority w:val="99"/>
    <w:rsid w:val="00715529"/>
    <w:rPr>
      <w:rFonts w:ascii="Times New Roman" w:hAnsi="Times New Roman" w:cs="Times New Roman" w:hint="default"/>
      <w:b/>
      <w:bCs/>
      <w:spacing w:val="-10"/>
      <w:sz w:val="28"/>
      <w:szCs w:val="28"/>
    </w:rPr>
  </w:style>
  <w:style w:type="character" w:customStyle="1" w:styleId="Zag11">
    <w:name w:val="Zag_11"/>
    <w:uiPriority w:val="99"/>
    <w:rsid w:val="00715529"/>
  </w:style>
  <w:style w:type="character" w:customStyle="1" w:styleId="Zag31">
    <w:name w:val="Zag_31"/>
    <w:uiPriority w:val="99"/>
    <w:rsid w:val="00715529"/>
  </w:style>
  <w:style w:type="character" w:customStyle="1" w:styleId="c2">
    <w:name w:val="c2"/>
    <w:basedOn w:val="a0"/>
    <w:uiPriority w:val="99"/>
    <w:rsid w:val="00715529"/>
  </w:style>
  <w:style w:type="table" w:styleId="af0">
    <w:name w:val="Table Grid"/>
    <w:basedOn w:val="a1"/>
    <w:uiPriority w:val="99"/>
    <w:rsid w:val="007155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29"/>
    <w:rPr>
      <w:rFonts w:ascii="Calibri" w:eastAsia="Calibri" w:hAnsi="Calibri" w:cs="Calibri"/>
    </w:rPr>
  </w:style>
  <w:style w:type="paragraph" w:styleId="1">
    <w:name w:val="heading 1"/>
    <w:basedOn w:val="a"/>
    <w:next w:val="a"/>
    <w:link w:val="10"/>
    <w:uiPriority w:val="99"/>
    <w:qFormat/>
    <w:rsid w:val="00715529"/>
    <w:pPr>
      <w:keepNext/>
      <w:spacing w:after="0" w:line="240" w:lineRule="auto"/>
      <w:outlineLvl w:val="0"/>
    </w:pPr>
    <w:rPr>
      <w:rFonts w:ascii="Times New Roman" w:eastAsia="Times New Roman" w:hAnsi="Times New Roman" w:cs="Times New Roman"/>
      <w:sz w:val="28"/>
      <w:szCs w:val="28"/>
    </w:rPr>
  </w:style>
  <w:style w:type="paragraph" w:styleId="3">
    <w:name w:val="heading 3"/>
    <w:basedOn w:val="a"/>
    <w:next w:val="a"/>
    <w:link w:val="30"/>
    <w:uiPriority w:val="99"/>
    <w:semiHidden/>
    <w:unhideWhenUsed/>
    <w:qFormat/>
    <w:rsid w:val="00715529"/>
    <w:pPr>
      <w:keepNext/>
      <w:spacing w:before="240" w:after="60"/>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5529"/>
    <w:rPr>
      <w:rFonts w:ascii="Times New Roman" w:eastAsia="Times New Roman" w:hAnsi="Times New Roman" w:cs="Times New Roman"/>
      <w:sz w:val="28"/>
      <w:szCs w:val="28"/>
    </w:rPr>
  </w:style>
  <w:style w:type="character" w:customStyle="1" w:styleId="30">
    <w:name w:val="Заголовок 3 Знак"/>
    <w:basedOn w:val="a0"/>
    <w:link w:val="3"/>
    <w:uiPriority w:val="99"/>
    <w:semiHidden/>
    <w:rsid w:val="00715529"/>
    <w:rPr>
      <w:rFonts w:ascii="Cambria" w:eastAsia="Times New Roman" w:hAnsi="Cambria" w:cs="Cambria"/>
      <w:b/>
      <w:bCs/>
      <w:sz w:val="26"/>
      <w:szCs w:val="26"/>
      <w:lang w:eastAsia="ru-RU"/>
    </w:rPr>
  </w:style>
  <w:style w:type="character" w:styleId="a3">
    <w:name w:val="Hyperlink"/>
    <w:uiPriority w:val="99"/>
    <w:semiHidden/>
    <w:unhideWhenUsed/>
    <w:rsid w:val="00715529"/>
    <w:rPr>
      <w:color w:val="0000FF"/>
      <w:u w:val="single"/>
    </w:rPr>
  </w:style>
  <w:style w:type="character" w:styleId="a4">
    <w:name w:val="FollowedHyperlink"/>
    <w:basedOn w:val="a0"/>
    <w:uiPriority w:val="99"/>
    <w:semiHidden/>
    <w:unhideWhenUsed/>
    <w:rsid w:val="00715529"/>
    <w:rPr>
      <w:color w:val="800080" w:themeColor="followedHyperlink"/>
      <w:u w:val="single"/>
    </w:rPr>
  </w:style>
  <w:style w:type="paragraph" w:styleId="a5">
    <w:name w:val="Normal (Web)"/>
    <w:basedOn w:val="a"/>
    <w:uiPriority w:val="99"/>
    <w:semiHidden/>
    <w:unhideWhenUsed/>
    <w:rsid w:val="00715529"/>
    <w:pPr>
      <w:spacing w:before="100" w:beforeAutospacing="1" w:after="100" w:afterAutospacing="1" w:line="240" w:lineRule="auto"/>
    </w:pPr>
    <w:rPr>
      <w:rFonts w:ascii="Arial" w:eastAsia="Times New Roman" w:hAnsi="Arial" w:cs="Arial"/>
      <w:color w:val="77787B"/>
      <w:sz w:val="20"/>
      <w:szCs w:val="20"/>
      <w:lang w:eastAsia="ru-RU"/>
    </w:rPr>
  </w:style>
  <w:style w:type="paragraph" w:styleId="a6">
    <w:name w:val="header"/>
    <w:basedOn w:val="a"/>
    <w:link w:val="a7"/>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semiHidden/>
    <w:rsid w:val="00715529"/>
    <w:rPr>
      <w:rFonts w:ascii="Calibri" w:eastAsia="Times New Roman" w:hAnsi="Calibri" w:cs="Calibri"/>
      <w:lang w:eastAsia="ru-RU"/>
    </w:rPr>
  </w:style>
  <w:style w:type="paragraph" w:styleId="a8">
    <w:name w:val="footer"/>
    <w:basedOn w:val="a"/>
    <w:link w:val="a9"/>
    <w:uiPriority w:val="99"/>
    <w:semiHidden/>
    <w:unhideWhenUsed/>
    <w:rsid w:val="0071552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semiHidden/>
    <w:rsid w:val="00715529"/>
    <w:rPr>
      <w:rFonts w:ascii="Calibri" w:eastAsia="Times New Roman" w:hAnsi="Calibri" w:cs="Calibri"/>
      <w:lang w:eastAsia="ru-RU"/>
    </w:rPr>
  </w:style>
  <w:style w:type="paragraph" w:styleId="aa">
    <w:name w:val="Body Text Indent"/>
    <w:basedOn w:val="a"/>
    <w:link w:val="ab"/>
    <w:uiPriority w:val="99"/>
    <w:semiHidden/>
    <w:unhideWhenUsed/>
    <w:rsid w:val="00715529"/>
    <w:pPr>
      <w:spacing w:after="0" w:line="240" w:lineRule="auto"/>
      <w:ind w:firstLine="340"/>
    </w:pPr>
    <w:rPr>
      <w:sz w:val="24"/>
      <w:szCs w:val="24"/>
    </w:rPr>
  </w:style>
  <w:style w:type="character" w:customStyle="1" w:styleId="ab">
    <w:name w:val="Основной текст с отступом Знак"/>
    <w:basedOn w:val="a0"/>
    <w:link w:val="aa"/>
    <w:uiPriority w:val="99"/>
    <w:semiHidden/>
    <w:rsid w:val="00715529"/>
    <w:rPr>
      <w:rFonts w:ascii="Calibri" w:eastAsia="Calibri" w:hAnsi="Calibri" w:cs="Calibri"/>
      <w:sz w:val="24"/>
      <w:szCs w:val="24"/>
    </w:rPr>
  </w:style>
  <w:style w:type="paragraph" w:styleId="ac">
    <w:name w:val="Balloon Text"/>
    <w:basedOn w:val="a"/>
    <w:link w:val="ad"/>
    <w:uiPriority w:val="99"/>
    <w:semiHidden/>
    <w:unhideWhenUsed/>
    <w:rsid w:val="00715529"/>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715529"/>
    <w:rPr>
      <w:rFonts w:ascii="Tahoma" w:eastAsia="Times New Roman" w:hAnsi="Tahoma" w:cs="Tahoma"/>
      <w:sz w:val="16"/>
      <w:szCs w:val="16"/>
    </w:rPr>
  </w:style>
  <w:style w:type="paragraph" w:styleId="ae">
    <w:name w:val="List Paragraph"/>
    <w:basedOn w:val="a"/>
    <w:uiPriority w:val="99"/>
    <w:qFormat/>
    <w:rsid w:val="00715529"/>
    <w:pPr>
      <w:ind w:left="720"/>
    </w:pPr>
    <w:rPr>
      <w:rFonts w:eastAsia="Times New Roman"/>
      <w:lang w:eastAsia="ru-RU"/>
    </w:rPr>
  </w:style>
  <w:style w:type="paragraph" w:customStyle="1" w:styleId="Default">
    <w:name w:val="Default"/>
    <w:uiPriority w:val="99"/>
    <w:rsid w:val="00715529"/>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
    <w:name w:val="Новый"/>
    <w:basedOn w:val="a"/>
    <w:uiPriority w:val="99"/>
    <w:rsid w:val="00715529"/>
    <w:pPr>
      <w:spacing w:after="0" w:line="360" w:lineRule="auto"/>
      <w:ind w:firstLine="454"/>
      <w:jc w:val="both"/>
    </w:pPr>
    <w:rPr>
      <w:sz w:val="28"/>
      <w:szCs w:val="28"/>
      <w:lang w:eastAsia="ru-RU"/>
    </w:rPr>
  </w:style>
  <w:style w:type="paragraph" w:customStyle="1" w:styleId="11">
    <w:name w:val="Абзац списка1"/>
    <w:basedOn w:val="a"/>
    <w:uiPriority w:val="99"/>
    <w:rsid w:val="00715529"/>
    <w:pPr>
      <w:ind w:left="720"/>
    </w:pPr>
    <w:rPr>
      <w:lang w:eastAsia="ru-RU"/>
    </w:rPr>
  </w:style>
  <w:style w:type="paragraph" w:customStyle="1" w:styleId="Style2">
    <w:name w:val="Style2"/>
    <w:basedOn w:val="a"/>
    <w:uiPriority w:val="99"/>
    <w:rsid w:val="00715529"/>
    <w:pPr>
      <w:widowControl w:val="0"/>
      <w:autoSpaceDE w:val="0"/>
      <w:autoSpaceDN w:val="0"/>
      <w:adjustRightInd w:val="0"/>
      <w:spacing w:after="0" w:line="269" w:lineRule="exact"/>
    </w:pPr>
    <w:rPr>
      <w:sz w:val="24"/>
      <w:szCs w:val="24"/>
      <w:lang w:eastAsia="ru-RU"/>
    </w:rPr>
  </w:style>
  <w:style w:type="paragraph" w:customStyle="1" w:styleId="Style1">
    <w:name w:val="Style1"/>
    <w:basedOn w:val="a"/>
    <w:uiPriority w:val="99"/>
    <w:rsid w:val="00715529"/>
    <w:pPr>
      <w:widowControl w:val="0"/>
      <w:autoSpaceDE w:val="0"/>
      <w:autoSpaceDN w:val="0"/>
      <w:adjustRightInd w:val="0"/>
      <w:spacing w:after="0" w:line="240" w:lineRule="auto"/>
    </w:pPr>
    <w:rPr>
      <w:sz w:val="24"/>
      <w:szCs w:val="24"/>
      <w:lang w:eastAsia="ru-RU"/>
    </w:rPr>
  </w:style>
  <w:style w:type="paragraph" w:customStyle="1" w:styleId="Style42">
    <w:name w:val="Style42"/>
    <w:basedOn w:val="a"/>
    <w:uiPriority w:val="99"/>
    <w:rsid w:val="00715529"/>
    <w:pPr>
      <w:widowControl w:val="0"/>
      <w:autoSpaceDE w:val="0"/>
      <w:autoSpaceDN w:val="0"/>
      <w:adjustRightInd w:val="0"/>
      <w:spacing w:after="0" w:line="322" w:lineRule="exact"/>
    </w:pPr>
    <w:rPr>
      <w:sz w:val="24"/>
      <w:szCs w:val="24"/>
      <w:lang w:eastAsia="ru-RU"/>
    </w:rPr>
  </w:style>
  <w:style w:type="paragraph" w:customStyle="1" w:styleId="2">
    <w:name w:val="Абзац списка2"/>
    <w:basedOn w:val="a"/>
    <w:uiPriority w:val="99"/>
    <w:rsid w:val="00715529"/>
    <w:pPr>
      <w:ind w:left="720"/>
    </w:pPr>
    <w:rPr>
      <w:lang w:eastAsia="ru-RU"/>
    </w:rPr>
  </w:style>
  <w:style w:type="paragraph" w:customStyle="1" w:styleId="12">
    <w:name w:val="Знак1"/>
    <w:basedOn w:val="a"/>
    <w:uiPriority w:val="99"/>
    <w:rsid w:val="00715529"/>
    <w:pPr>
      <w:spacing w:after="160" w:line="240" w:lineRule="exact"/>
    </w:pPr>
    <w:rPr>
      <w:rFonts w:ascii="Verdana" w:eastAsia="Times New Roman" w:hAnsi="Verdana" w:cs="Verdana"/>
      <w:sz w:val="20"/>
      <w:szCs w:val="20"/>
      <w:lang w:val="en-US"/>
    </w:rPr>
  </w:style>
  <w:style w:type="paragraph" w:customStyle="1" w:styleId="c5c37c28">
    <w:name w:val="c5 c37 c28"/>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paragraph" w:customStyle="1" w:styleId="c5c28c37">
    <w:name w:val="c5 c28 c37"/>
    <w:basedOn w:val="a"/>
    <w:uiPriority w:val="99"/>
    <w:rsid w:val="00715529"/>
    <w:pPr>
      <w:spacing w:before="100" w:after="100" w:line="240" w:lineRule="auto"/>
    </w:pPr>
    <w:rPr>
      <w:rFonts w:ascii="Times New Roman" w:eastAsia="Times New Roman" w:hAnsi="Times New Roman" w:cs="Times New Roman"/>
      <w:sz w:val="24"/>
      <w:szCs w:val="24"/>
      <w:lang w:eastAsia="ru-RU"/>
    </w:rPr>
  </w:style>
  <w:style w:type="character" w:customStyle="1" w:styleId="FontStyle53">
    <w:name w:val="Font Style53"/>
    <w:uiPriority w:val="99"/>
    <w:rsid w:val="00715529"/>
    <w:rPr>
      <w:rFonts w:ascii="Times New Roman" w:hAnsi="Times New Roman" w:cs="Times New Roman" w:hint="default"/>
      <w:sz w:val="24"/>
      <w:szCs w:val="24"/>
    </w:rPr>
  </w:style>
  <w:style w:type="character" w:customStyle="1" w:styleId="FontStyle59">
    <w:name w:val="Font Style59"/>
    <w:uiPriority w:val="99"/>
    <w:rsid w:val="00715529"/>
    <w:rPr>
      <w:rFonts w:ascii="Times New Roman" w:hAnsi="Times New Roman" w:cs="Times New Roman" w:hint="default"/>
      <w:b/>
      <w:bCs/>
      <w:spacing w:val="-10"/>
      <w:sz w:val="28"/>
      <w:szCs w:val="28"/>
    </w:rPr>
  </w:style>
  <w:style w:type="character" w:customStyle="1" w:styleId="Zag11">
    <w:name w:val="Zag_11"/>
    <w:uiPriority w:val="99"/>
    <w:rsid w:val="00715529"/>
  </w:style>
  <w:style w:type="character" w:customStyle="1" w:styleId="Zag31">
    <w:name w:val="Zag_31"/>
    <w:uiPriority w:val="99"/>
    <w:rsid w:val="00715529"/>
  </w:style>
  <w:style w:type="character" w:customStyle="1" w:styleId="c2">
    <w:name w:val="c2"/>
    <w:basedOn w:val="a0"/>
    <w:uiPriority w:val="99"/>
    <w:rsid w:val="00715529"/>
  </w:style>
  <w:style w:type="table" w:styleId="af0">
    <w:name w:val="Table Grid"/>
    <w:basedOn w:val="a1"/>
    <w:uiPriority w:val="99"/>
    <w:rsid w:val="0071552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988582">
      <w:bodyDiv w:val="1"/>
      <w:marLeft w:val="0"/>
      <w:marRight w:val="0"/>
      <w:marTop w:val="0"/>
      <w:marBottom w:val="0"/>
      <w:divBdr>
        <w:top w:val="none" w:sz="0" w:space="0" w:color="auto"/>
        <w:left w:val="none" w:sz="0" w:space="0" w:color="auto"/>
        <w:bottom w:val="none" w:sz="0" w:space="0" w:color="auto"/>
        <w:right w:val="none" w:sz="0" w:space="0" w:color="auto"/>
      </w:divBdr>
    </w:div>
    <w:div w:id="266010678">
      <w:bodyDiv w:val="1"/>
      <w:marLeft w:val="0"/>
      <w:marRight w:val="0"/>
      <w:marTop w:val="0"/>
      <w:marBottom w:val="0"/>
      <w:divBdr>
        <w:top w:val="none" w:sz="0" w:space="0" w:color="auto"/>
        <w:left w:val="none" w:sz="0" w:space="0" w:color="auto"/>
        <w:bottom w:val="none" w:sz="0" w:space="0" w:color="auto"/>
        <w:right w:val="none" w:sz="0" w:space="0" w:color="auto"/>
      </w:divBdr>
    </w:div>
    <w:div w:id="496044987">
      <w:bodyDiv w:val="1"/>
      <w:marLeft w:val="0"/>
      <w:marRight w:val="0"/>
      <w:marTop w:val="0"/>
      <w:marBottom w:val="0"/>
      <w:divBdr>
        <w:top w:val="none" w:sz="0" w:space="0" w:color="auto"/>
        <w:left w:val="none" w:sz="0" w:space="0" w:color="auto"/>
        <w:bottom w:val="none" w:sz="0" w:space="0" w:color="auto"/>
        <w:right w:val="none" w:sz="0" w:space="0" w:color="auto"/>
      </w:divBdr>
    </w:div>
    <w:div w:id="7658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13" Type="http://schemas.openxmlformats.org/officeDocument/2006/relationships/hyperlink" Target="http://slova.ndo.ru/" TargetMode="External"/><Relationship Id="rId18" Type="http://schemas.openxmlformats.org/officeDocument/2006/relationships/hyperlink" Target="http://www.svetozar.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amma.ru/" TargetMode="External"/><Relationship Id="rId12" Type="http://schemas.openxmlformats.org/officeDocument/2006/relationships/hyperlink" Target="http://www.imena.org/" TargetMode="External"/><Relationship Id="rId17" Type="http://schemas.openxmlformats.org/officeDocument/2006/relationships/hyperlink" Target="http://character.webzone.ru/" TargetMode="External"/><Relationship Id="rId2" Type="http://schemas.openxmlformats.org/officeDocument/2006/relationships/styles" Target="styles.xml"/><Relationship Id="rId16" Type="http://schemas.openxmlformats.org/officeDocument/2006/relationships/hyperlink" Target="http://www.philol.msu.ru/rus/galva-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gramma.ru/" TargetMode="External"/><Relationship Id="rId5" Type="http://schemas.openxmlformats.org/officeDocument/2006/relationships/hyperlink" Target="http://repetitor.1c.ru/" TargetMode="External"/><Relationship Id="rId15" Type="http://schemas.openxmlformats.org/officeDocument/2006/relationships/hyperlink" Target="http://www.lrc-lib.ru/" TargetMode="External"/><Relationship Id="rId10" Type="http://schemas.openxmlformats.org/officeDocument/2006/relationships/hyperlink" Target="http://all.edu.ru/" TargetMode="External"/><Relationship Id="rId19" Type="http://schemas.openxmlformats.org/officeDocument/2006/relationships/hyperlink" Target="http://learning-russian.gramota.ru/" TargetMode="External"/><Relationship Id="rId4" Type="http://schemas.openxmlformats.org/officeDocument/2006/relationships/webSettings" Target="webSettings.xml"/><Relationship Id="rId9" Type="http://schemas.openxmlformats.org/officeDocument/2006/relationships/hyperlink" Target="http://www.1september.ru/ru/" TargetMode="External"/><Relationship Id="rId14" Type="http://schemas.openxmlformats.org/officeDocument/2006/relationships/hyperlink" Target="http://www.rusword.or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49</Pages>
  <Words>17847</Words>
  <Characters>101731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Наташа</cp:lastModifiedBy>
  <cp:revision>8</cp:revision>
  <dcterms:created xsi:type="dcterms:W3CDTF">2020-08-29T01:23:00Z</dcterms:created>
  <dcterms:modified xsi:type="dcterms:W3CDTF">2022-09-06T07:47:00Z</dcterms:modified>
</cp:coreProperties>
</file>