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A8D7" w14:textId="77777777" w:rsidR="00684000" w:rsidRDefault="00684000" w:rsidP="00684000">
      <w:pPr>
        <w:ind w:firstLine="227"/>
        <w:contextualSpacing/>
        <w:jc w:val="center"/>
        <w:rPr>
          <w:rFonts w:eastAsia="LiberationSerif"/>
          <w:b/>
          <w:sz w:val="24"/>
          <w:szCs w:val="24"/>
        </w:rPr>
      </w:pPr>
    </w:p>
    <w:p w14:paraId="126265DD" w14:textId="77777777" w:rsidR="00684000" w:rsidRDefault="00684000" w:rsidP="00684000">
      <w:pPr>
        <w:ind w:firstLine="227"/>
        <w:contextualSpacing/>
        <w:jc w:val="center"/>
        <w:rPr>
          <w:rFonts w:eastAsia="LiberationSerif"/>
          <w:b/>
          <w:sz w:val="24"/>
          <w:szCs w:val="24"/>
        </w:rPr>
      </w:pPr>
    </w:p>
    <w:p w14:paraId="36C6E317" w14:textId="77777777" w:rsidR="00684000" w:rsidRDefault="00684000" w:rsidP="00684000">
      <w:pPr>
        <w:ind w:firstLine="227"/>
        <w:contextualSpacing/>
        <w:jc w:val="center"/>
        <w:rPr>
          <w:rFonts w:eastAsia="LiberationSerif"/>
          <w:b/>
          <w:sz w:val="24"/>
          <w:szCs w:val="24"/>
        </w:rPr>
      </w:pPr>
    </w:p>
    <w:p w14:paraId="0EEA93A4" w14:textId="77777777" w:rsidR="00684000" w:rsidRDefault="00684000" w:rsidP="00684000">
      <w:pPr>
        <w:ind w:firstLine="227"/>
        <w:contextualSpacing/>
        <w:jc w:val="center"/>
        <w:rPr>
          <w:rFonts w:eastAsia="LiberationSerif"/>
          <w:b/>
          <w:sz w:val="24"/>
          <w:szCs w:val="24"/>
        </w:rPr>
      </w:pPr>
    </w:p>
    <w:p w14:paraId="7EC0FBB3" w14:textId="0702BBC8" w:rsidR="001839DC" w:rsidRPr="0011040B" w:rsidRDefault="001839DC" w:rsidP="00684000">
      <w:pPr>
        <w:ind w:firstLine="227"/>
        <w:contextualSpacing/>
        <w:jc w:val="center"/>
        <w:rPr>
          <w:rFonts w:eastAsia="LiberationSerif"/>
          <w:sz w:val="24"/>
          <w:szCs w:val="24"/>
        </w:rPr>
      </w:pPr>
      <w:r w:rsidRPr="0011040B">
        <w:rPr>
          <w:rFonts w:eastAsia="LiberationSerif"/>
          <w:b/>
          <w:sz w:val="24"/>
          <w:szCs w:val="24"/>
        </w:rPr>
        <w:t>МИНИСТЕРСТВО ПРОСВЕЩЕНИЯ РОССИЙСКОЙ ФЕДЕРАЦИИ</w:t>
      </w:r>
    </w:p>
    <w:p w14:paraId="4C8502AE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  <w:r w:rsidRPr="0011040B">
        <w:rPr>
          <w:rFonts w:eastAsia="LiberationSerif"/>
          <w:sz w:val="24"/>
          <w:szCs w:val="24"/>
        </w:rPr>
        <w:t>Министерство образования Приморского края</w:t>
      </w:r>
    </w:p>
    <w:p w14:paraId="25C4A268" w14:textId="77777777" w:rsidR="001839DC" w:rsidRPr="0011040B" w:rsidRDefault="001839DC" w:rsidP="0011040B">
      <w:pPr>
        <w:contextualSpacing/>
        <w:rPr>
          <w:rFonts w:eastAsia="Calibri"/>
          <w:sz w:val="24"/>
          <w:szCs w:val="24"/>
        </w:rPr>
      </w:pPr>
      <w:r w:rsidRPr="0011040B">
        <w:rPr>
          <w:sz w:val="24"/>
          <w:szCs w:val="24"/>
        </w:rPr>
        <w:t>Орган государственной власти Администрация Дальнереченского городского округа</w:t>
      </w:r>
    </w:p>
    <w:p w14:paraId="0397376B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  <w:r w:rsidRPr="0011040B">
        <w:rPr>
          <w:rFonts w:eastAsia="LiberationSerif"/>
          <w:sz w:val="24"/>
          <w:szCs w:val="24"/>
        </w:rPr>
        <w:t>МБОУ "ЛИЦЕЙ"</w:t>
      </w:r>
    </w:p>
    <w:tbl>
      <w:tblPr>
        <w:tblW w:w="9797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3162"/>
        <w:gridCol w:w="3426"/>
        <w:gridCol w:w="200"/>
        <w:gridCol w:w="3009"/>
      </w:tblGrid>
      <w:tr w:rsidR="001839DC" w:rsidRPr="0011040B" w14:paraId="3BB412F9" w14:textId="77777777" w:rsidTr="00AA4267">
        <w:trPr>
          <w:trHeight w:val="2084"/>
        </w:trPr>
        <w:tc>
          <w:tcPr>
            <w:tcW w:w="3166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  <w:right w:val="dashed" w:sz="6" w:space="0" w:color="FF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5A9DC" w14:textId="77777777" w:rsidR="001839DC" w:rsidRPr="0011040B" w:rsidRDefault="001839DC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  <w:shd w:val="clear" w:color="auto" w:fill="F7FDF7"/>
              </w:rPr>
              <w:t>«Рассмотрено»</w:t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  <w:shd w:val="clear" w:color="auto" w:fill="F7FDF7"/>
              </w:rPr>
              <w:t>на заседании кафедры естественных наук</w:t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  <w:shd w:val="clear" w:color="auto" w:fill="F7FDF7"/>
              </w:rPr>
              <w:t>________Нищета Е.А.</w:t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</w:rPr>
              <w:br/>
            </w:r>
            <w:proofErr w:type="gramStart"/>
            <w:r w:rsidRPr="0011040B">
              <w:rPr>
                <w:sz w:val="24"/>
                <w:szCs w:val="24"/>
                <w:shd w:val="clear" w:color="auto" w:fill="F7FDF7"/>
              </w:rPr>
              <w:t>Протокол  №</w:t>
            </w:r>
            <w:proofErr w:type="gramEnd"/>
            <w:r w:rsidRPr="0011040B">
              <w:rPr>
                <w:sz w:val="24"/>
                <w:szCs w:val="24"/>
                <w:shd w:val="clear" w:color="auto" w:fill="F7FDF7"/>
              </w:rPr>
              <w:t xml:space="preserve"> 1</w:t>
            </w:r>
            <w:r w:rsidRPr="0011040B">
              <w:rPr>
                <w:sz w:val="24"/>
                <w:szCs w:val="24"/>
              </w:rPr>
              <w:br/>
              <w:t>от "</w:t>
            </w:r>
            <w:r w:rsidRPr="0011040B">
              <w:rPr>
                <w:sz w:val="24"/>
                <w:szCs w:val="24"/>
                <w:shd w:val="clear" w:color="auto" w:fill="F7FDF7"/>
              </w:rPr>
              <w:t>25</w:t>
            </w:r>
            <w:r w:rsidRPr="0011040B">
              <w:rPr>
                <w:sz w:val="24"/>
                <w:szCs w:val="24"/>
              </w:rPr>
              <w:t>" </w:t>
            </w:r>
            <w:r w:rsidRPr="0011040B">
              <w:rPr>
                <w:sz w:val="24"/>
                <w:szCs w:val="24"/>
                <w:shd w:val="clear" w:color="auto" w:fill="F7FDF7"/>
              </w:rPr>
              <w:t>августа</w:t>
            </w:r>
            <w:r w:rsidRPr="0011040B">
              <w:rPr>
                <w:sz w:val="24"/>
                <w:szCs w:val="24"/>
              </w:rPr>
              <w:t> </w:t>
            </w:r>
            <w:r w:rsidRPr="0011040B">
              <w:rPr>
                <w:sz w:val="24"/>
                <w:szCs w:val="24"/>
                <w:shd w:val="clear" w:color="auto" w:fill="F7FDF7"/>
              </w:rPr>
              <w:t>2022</w:t>
            </w:r>
            <w:r w:rsidRPr="0011040B">
              <w:rPr>
                <w:sz w:val="24"/>
                <w:szCs w:val="24"/>
              </w:rPr>
              <w:t> г.</w:t>
            </w:r>
          </w:p>
        </w:tc>
        <w:tc>
          <w:tcPr>
            <w:tcW w:w="3430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C23A49" w14:textId="77777777" w:rsidR="001839DC" w:rsidRPr="0011040B" w:rsidRDefault="001839DC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  <w:shd w:val="clear" w:color="auto" w:fill="F7FDF7"/>
              </w:rPr>
              <w:t>«Согласовано»</w:t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  <w:shd w:val="clear" w:color="auto" w:fill="F7FDF7"/>
              </w:rPr>
              <w:t>заместитель директора по УВР</w:t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rFonts w:eastAsia="Calibri"/>
                <w:sz w:val="24"/>
                <w:szCs w:val="24"/>
              </w:rPr>
              <w:t>_______________ </w:t>
            </w:r>
            <w:r w:rsidRPr="0011040B">
              <w:rPr>
                <w:sz w:val="24"/>
                <w:szCs w:val="24"/>
              </w:rPr>
              <w:t>М</w:t>
            </w:r>
            <w:r w:rsidRPr="0011040B">
              <w:rPr>
                <w:sz w:val="24"/>
                <w:szCs w:val="24"/>
                <w:shd w:val="clear" w:color="auto" w:fill="F7FDF7"/>
              </w:rPr>
              <w:t>азанко Н.Н.</w:t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</w:rPr>
              <w:br/>
            </w:r>
            <w:proofErr w:type="gramStart"/>
            <w:r w:rsidRPr="0011040B">
              <w:rPr>
                <w:sz w:val="24"/>
                <w:szCs w:val="24"/>
                <w:shd w:val="clear" w:color="auto" w:fill="F7FDF7"/>
              </w:rPr>
              <w:t>Протокол  №</w:t>
            </w:r>
            <w:proofErr w:type="gramEnd"/>
            <w:r w:rsidRPr="0011040B">
              <w:rPr>
                <w:sz w:val="24"/>
                <w:szCs w:val="24"/>
              </w:rPr>
              <w:t> </w:t>
            </w:r>
            <w:r w:rsidRPr="0011040B">
              <w:rPr>
                <w:sz w:val="24"/>
                <w:szCs w:val="24"/>
                <w:shd w:val="clear" w:color="auto" w:fill="F7FDF7"/>
              </w:rPr>
              <w:t>1</w:t>
            </w:r>
            <w:r w:rsidRPr="0011040B">
              <w:rPr>
                <w:sz w:val="24"/>
                <w:szCs w:val="24"/>
              </w:rPr>
              <w:br/>
              <w:t>от "</w:t>
            </w:r>
            <w:r w:rsidRPr="0011040B">
              <w:rPr>
                <w:sz w:val="24"/>
                <w:szCs w:val="24"/>
                <w:shd w:val="clear" w:color="auto" w:fill="F7FDF7"/>
              </w:rPr>
              <w:t>26</w:t>
            </w:r>
            <w:r w:rsidRPr="0011040B">
              <w:rPr>
                <w:sz w:val="24"/>
                <w:szCs w:val="24"/>
              </w:rPr>
              <w:t>" </w:t>
            </w:r>
            <w:r w:rsidRPr="0011040B">
              <w:rPr>
                <w:sz w:val="24"/>
                <w:szCs w:val="24"/>
                <w:shd w:val="clear" w:color="auto" w:fill="F7FDF7"/>
              </w:rPr>
              <w:t>августа</w:t>
            </w:r>
            <w:r w:rsidRPr="0011040B">
              <w:rPr>
                <w:sz w:val="24"/>
                <w:szCs w:val="24"/>
              </w:rPr>
              <w:t>  </w:t>
            </w:r>
            <w:r w:rsidRPr="0011040B">
              <w:rPr>
                <w:sz w:val="24"/>
                <w:szCs w:val="24"/>
                <w:shd w:val="clear" w:color="auto" w:fill="F7FDF7"/>
              </w:rPr>
              <w:t>2022</w:t>
            </w:r>
            <w:r w:rsidRPr="0011040B">
              <w:rPr>
                <w:sz w:val="24"/>
                <w:szCs w:val="24"/>
              </w:rPr>
              <w:t> г.</w:t>
            </w:r>
          </w:p>
        </w:tc>
        <w:tc>
          <w:tcPr>
            <w:tcW w:w="188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42C270" w14:textId="77777777" w:rsidR="001839DC" w:rsidRPr="0011040B" w:rsidRDefault="001839DC" w:rsidP="0011040B">
            <w:pPr>
              <w:contextualSpacing/>
              <w:rPr>
                <w:sz w:val="24"/>
                <w:szCs w:val="24"/>
                <w:shd w:val="clear" w:color="auto" w:fill="F7FDF7"/>
              </w:rPr>
            </w:pPr>
          </w:p>
          <w:p w14:paraId="0E29F3D8" w14:textId="77777777" w:rsidR="001839DC" w:rsidRPr="0011040B" w:rsidRDefault="001839DC" w:rsidP="0011040B">
            <w:pPr>
              <w:contextualSpacing/>
              <w:rPr>
                <w:sz w:val="24"/>
                <w:szCs w:val="24"/>
                <w:shd w:val="clear" w:color="auto" w:fill="F7FDF7"/>
              </w:rPr>
            </w:pPr>
          </w:p>
          <w:p w14:paraId="7A7C5EEF" w14:textId="77777777" w:rsidR="001839DC" w:rsidRPr="0011040B" w:rsidRDefault="001839DC" w:rsidP="0011040B">
            <w:pPr>
              <w:contextualSpacing/>
              <w:rPr>
                <w:sz w:val="24"/>
                <w:szCs w:val="24"/>
              </w:rPr>
            </w:pPr>
          </w:p>
          <w:p w14:paraId="1053033E" w14:textId="77777777" w:rsidR="001839DC" w:rsidRPr="0011040B" w:rsidRDefault="001839DC" w:rsidP="0011040B">
            <w:pPr>
              <w:contextualSpacing/>
              <w:rPr>
                <w:sz w:val="24"/>
                <w:szCs w:val="24"/>
                <w:shd w:val="clear" w:color="auto" w:fill="F7FDF7"/>
              </w:rPr>
            </w:pPr>
          </w:p>
          <w:p w14:paraId="5BB02448" w14:textId="77777777" w:rsidR="001839DC" w:rsidRPr="0011040B" w:rsidRDefault="001839DC" w:rsidP="0011040B">
            <w:pPr>
              <w:contextualSpacing/>
              <w:rPr>
                <w:sz w:val="24"/>
                <w:szCs w:val="24"/>
              </w:rPr>
            </w:pPr>
          </w:p>
          <w:p w14:paraId="0F6CD84B" w14:textId="77777777" w:rsidR="001839DC" w:rsidRPr="0011040B" w:rsidRDefault="001839DC" w:rsidP="0011040B">
            <w:pPr>
              <w:contextualSpacing/>
              <w:rPr>
                <w:sz w:val="24"/>
                <w:szCs w:val="24"/>
                <w:shd w:val="clear" w:color="auto" w:fill="F7FDF7"/>
              </w:rPr>
            </w:pPr>
          </w:p>
          <w:p w14:paraId="5DB26B91" w14:textId="77777777" w:rsidR="001839DC" w:rsidRPr="0011040B" w:rsidRDefault="001839DC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</w:tcPr>
          <w:p w14:paraId="20D58DF7" w14:textId="77777777" w:rsidR="001839DC" w:rsidRPr="0011040B" w:rsidRDefault="001839DC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  <w:shd w:val="clear" w:color="auto" w:fill="F7FDF7"/>
              </w:rPr>
              <w:t xml:space="preserve"> «Утверждено»</w:t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  <w:shd w:val="clear" w:color="auto" w:fill="F7FDF7"/>
              </w:rPr>
              <w:t>Директор МБОУ "Лицей"</w:t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  <w:shd w:val="clear" w:color="auto" w:fill="F7FDF7"/>
              </w:rPr>
              <w:t>__________</w:t>
            </w:r>
            <w:r w:rsidRPr="0011040B">
              <w:rPr>
                <w:sz w:val="24"/>
                <w:szCs w:val="24"/>
              </w:rPr>
              <w:t> </w:t>
            </w:r>
            <w:r w:rsidRPr="0011040B">
              <w:rPr>
                <w:sz w:val="24"/>
                <w:szCs w:val="24"/>
                <w:shd w:val="clear" w:color="auto" w:fill="F7FDF7"/>
              </w:rPr>
              <w:t>Олейникова В.Е.</w:t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</w:rPr>
              <w:br/>
            </w:r>
            <w:r w:rsidRPr="0011040B">
              <w:rPr>
                <w:sz w:val="24"/>
                <w:szCs w:val="24"/>
                <w:shd w:val="clear" w:color="auto" w:fill="F7FDF7"/>
              </w:rPr>
              <w:t>Приказ №</w:t>
            </w:r>
            <w:r w:rsidRPr="0011040B">
              <w:rPr>
                <w:sz w:val="24"/>
                <w:szCs w:val="24"/>
              </w:rPr>
              <w:t> </w:t>
            </w:r>
            <w:r w:rsidRPr="0011040B">
              <w:rPr>
                <w:sz w:val="24"/>
                <w:szCs w:val="24"/>
                <w:shd w:val="clear" w:color="auto" w:fill="F7FDF7"/>
              </w:rPr>
              <w:t>88 -А</w:t>
            </w:r>
            <w:r w:rsidRPr="0011040B">
              <w:rPr>
                <w:sz w:val="24"/>
                <w:szCs w:val="24"/>
              </w:rPr>
              <w:br/>
              <w:t>от "</w:t>
            </w:r>
            <w:r w:rsidRPr="0011040B">
              <w:rPr>
                <w:sz w:val="24"/>
                <w:szCs w:val="24"/>
                <w:shd w:val="clear" w:color="auto" w:fill="F7FDF7"/>
              </w:rPr>
              <w:t>31</w:t>
            </w:r>
            <w:r w:rsidRPr="0011040B">
              <w:rPr>
                <w:sz w:val="24"/>
                <w:szCs w:val="24"/>
              </w:rPr>
              <w:t>" </w:t>
            </w:r>
            <w:r w:rsidRPr="0011040B">
              <w:rPr>
                <w:sz w:val="24"/>
                <w:szCs w:val="24"/>
                <w:shd w:val="clear" w:color="auto" w:fill="F7FDF7"/>
              </w:rPr>
              <w:t>августа</w:t>
            </w:r>
            <w:r w:rsidRPr="0011040B">
              <w:rPr>
                <w:sz w:val="24"/>
                <w:szCs w:val="24"/>
              </w:rPr>
              <w:t> </w:t>
            </w:r>
            <w:r w:rsidRPr="0011040B">
              <w:rPr>
                <w:sz w:val="24"/>
                <w:szCs w:val="24"/>
                <w:shd w:val="clear" w:color="auto" w:fill="F7FDF7"/>
              </w:rPr>
              <w:t>2022</w:t>
            </w:r>
            <w:r w:rsidRPr="0011040B">
              <w:rPr>
                <w:sz w:val="24"/>
                <w:szCs w:val="24"/>
              </w:rPr>
              <w:t> г.</w:t>
            </w:r>
          </w:p>
        </w:tc>
      </w:tr>
    </w:tbl>
    <w:p w14:paraId="0648B6EC" w14:textId="77777777" w:rsidR="001839DC" w:rsidRPr="0011040B" w:rsidRDefault="001839DC" w:rsidP="0011040B">
      <w:pPr>
        <w:contextualSpacing/>
        <w:jc w:val="center"/>
        <w:rPr>
          <w:rFonts w:eastAsia="LiberationSerif"/>
          <w:b/>
          <w:smallCaps/>
          <w:sz w:val="24"/>
          <w:szCs w:val="24"/>
        </w:rPr>
      </w:pPr>
    </w:p>
    <w:p w14:paraId="2E9E34C2" w14:textId="77777777" w:rsidR="001839DC" w:rsidRPr="0011040B" w:rsidRDefault="001839DC" w:rsidP="0011040B">
      <w:pPr>
        <w:contextualSpacing/>
        <w:jc w:val="center"/>
        <w:rPr>
          <w:rFonts w:eastAsia="LiberationSerif"/>
          <w:b/>
          <w:smallCaps/>
          <w:sz w:val="24"/>
          <w:szCs w:val="24"/>
        </w:rPr>
      </w:pPr>
    </w:p>
    <w:p w14:paraId="065AB2B9" w14:textId="77777777" w:rsidR="001839DC" w:rsidRPr="0011040B" w:rsidRDefault="001839DC" w:rsidP="0011040B">
      <w:pPr>
        <w:contextualSpacing/>
        <w:jc w:val="center"/>
        <w:rPr>
          <w:rFonts w:eastAsia="LiberationSerif"/>
          <w:b/>
          <w:smallCaps/>
          <w:sz w:val="24"/>
          <w:szCs w:val="24"/>
        </w:rPr>
      </w:pPr>
      <w:r w:rsidRPr="0011040B">
        <w:rPr>
          <w:rFonts w:eastAsia="LiberationSerif"/>
          <w:b/>
          <w:smallCaps/>
          <w:sz w:val="24"/>
          <w:szCs w:val="24"/>
        </w:rPr>
        <w:t>РАБОЧАЯ ПРОГРАММА</w:t>
      </w:r>
    </w:p>
    <w:p w14:paraId="6087182E" w14:textId="46CC7503" w:rsidR="001839DC" w:rsidRPr="0011040B" w:rsidRDefault="009C7673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  <w:r>
        <w:rPr>
          <w:rFonts w:eastAsia="LiberationSerif"/>
          <w:b/>
          <w:sz w:val="24"/>
          <w:szCs w:val="24"/>
        </w:rPr>
        <w:t>СРЕДНЕГО</w:t>
      </w:r>
      <w:r w:rsidR="001839DC" w:rsidRPr="0011040B">
        <w:rPr>
          <w:rFonts w:eastAsia="LiberationSerif"/>
          <w:b/>
          <w:sz w:val="24"/>
          <w:szCs w:val="24"/>
        </w:rPr>
        <w:t xml:space="preserve"> ОБРАЗОВАНИЯ</w:t>
      </w:r>
    </w:p>
    <w:p w14:paraId="39B786A9" w14:textId="77777777" w:rsidR="001839DC" w:rsidRPr="0011040B" w:rsidRDefault="001839DC" w:rsidP="0011040B">
      <w:pPr>
        <w:contextualSpacing/>
        <w:jc w:val="center"/>
        <w:rPr>
          <w:rFonts w:eastAsia="LiberationSerif"/>
          <w:b/>
          <w:smallCaps/>
          <w:sz w:val="24"/>
          <w:szCs w:val="24"/>
        </w:rPr>
      </w:pPr>
    </w:p>
    <w:p w14:paraId="50B5D517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  <w:r w:rsidRPr="0011040B">
        <w:rPr>
          <w:rFonts w:eastAsia="LiberationSerif"/>
          <w:b/>
          <w:sz w:val="24"/>
          <w:szCs w:val="24"/>
        </w:rPr>
        <w:t>Учебного предмета</w:t>
      </w:r>
    </w:p>
    <w:p w14:paraId="6ABCA912" w14:textId="1132EAD4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  <w:r w:rsidRPr="0011040B">
        <w:rPr>
          <w:rFonts w:eastAsia="LiberationSerif"/>
          <w:b/>
          <w:sz w:val="24"/>
          <w:szCs w:val="24"/>
        </w:rPr>
        <w:t xml:space="preserve">«физика» </w:t>
      </w:r>
    </w:p>
    <w:p w14:paraId="62AF0FF2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  <w:r w:rsidRPr="0011040B">
        <w:rPr>
          <w:rFonts w:eastAsia="LiberationSerif"/>
          <w:sz w:val="24"/>
          <w:szCs w:val="24"/>
        </w:rPr>
        <w:t xml:space="preserve">              </w:t>
      </w:r>
    </w:p>
    <w:p w14:paraId="7103B324" w14:textId="2CB1CB75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  <w:r w:rsidRPr="0011040B">
        <w:rPr>
          <w:rFonts w:eastAsia="LiberationSerif"/>
          <w:sz w:val="24"/>
          <w:szCs w:val="24"/>
        </w:rPr>
        <w:t xml:space="preserve">для 10-11 класса среднего образования </w:t>
      </w:r>
    </w:p>
    <w:p w14:paraId="4329160E" w14:textId="35290390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  <w:r w:rsidRPr="0011040B">
        <w:rPr>
          <w:rFonts w:eastAsia="LiberationSerif"/>
          <w:sz w:val="24"/>
          <w:szCs w:val="24"/>
        </w:rPr>
        <w:t>учащихся с ОВЗ</w:t>
      </w:r>
    </w:p>
    <w:p w14:paraId="35FC726D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  <w:r w:rsidRPr="0011040B">
        <w:rPr>
          <w:rFonts w:eastAsia="LiberationSerif"/>
          <w:sz w:val="24"/>
          <w:szCs w:val="24"/>
        </w:rPr>
        <w:t>на </w:t>
      </w:r>
      <w:r w:rsidRPr="0011040B">
        <w:rPr>
          <w:rFonts w:eastAsia="LiberationSerif"/>
          <w:sz w:val="24"/>
          <w:szCs w:val="24"/>
          <w:shd w:val="clear" w:color="auto" w:fill="FFD4D4"/>
        </w:rPr>
        <w:t>2022-2023</w:t>
      </w:r>
      <w:r w:rsidRPr="0011040B">
        <w:rPr>
          <w:rFonts w:eastAsia="LiberationSerif"/>
          <w:sz w:val="24"/>
          <w:szCs w:val="24"/>
        </w:rPr>
        <w:t> учебный год</w:t>
      </w:r>
    </w:p>
    <w:p w14:paraId="30BE8D4D" w14:textId="77777777" w:rsidR="001839DC" w:rsidRPr="0011040B" w:rsidRDefault="001839DC" w:rsidP="0011040B">
      <w:pPr>
        <w:ind w:firstLine="227"/>
        <w:contextualSpacing/>
        <w:jc w:val="right"/>
        <w:rPr>
          <w:rFonts w:eastAsia="LiberationSerif"/>
          <w:sz w:val="24"/>
          <w:szCs w:val="24"/>
        </w:rPr>
      </w:pPr>
    </w:p>
    <w:p w14:paraId="193F8450" w14:textId="77777777" w:rsidR="001839DC" w:rsidRPr="0011040B" w:rsidRDefault="001839DC" w:rsidP="0011040B">
      <w:pPr>
        <w:ind w:firstLine="227"/>
        <w:contextualSpacing/>
        <w:jc w:val="right"/>
        <w:rPr>
          <w:rFonts w:eastAsia="LiberationSerif"/>
          <w:sz w:val="24"/>
          <w:szCs w:val="24"/>
        </w:rPr>
      </w:pPr>
    </w:p>
    <w:p w14:paraId="34C3B386" w14:textId="77777777" w:rsidR="001839DC" w:rsidRPr="0011040B" w:rsidRDefault="001839DC" w:rsidP="0011040B">
      <w:pPr>
        <w:ind w:firstLine="227"/>
        <w:contextualSpacing/>
        <w:jc w:val="right"/>
        <w:rPr>
          <w:rFonts w:eastAsia="LiberationSerif"/>
          <w:sz w:val="24"/>
          <w:szCs w:val="24"/>
        </w:rPr>
      </w:pPr>
    </w:p>
    <w:p w14:paraId="52CAF9F0" w14:textId="77777777" w:rsidR="001839DC" w:rsidRPr="0011040B" w:rsidRDefault="001839DC" w:rsidP="0011040B">
      <w:pPr>
        <w:ind w:firstLine="227"/>
        <w:contextualSpacing/>
        <w:jc w:val="right"/>
        <w:rPr>
          <w:rFonts w:eastAsia="LiberationSerif"/>
          <w:sz w:val="24"/>
          <w:szCs w:val="24"/>
        </w:rPr>
      </w:pPr>
    </w:p>
    <w:p w14:paraId="4FE3595B" w14:textId="77777777" w:rsidR="001839DC" w:rsidRPr="0011040B" w:rsidRDefault="001839DC" w:rsidP="0011040B">
      <w:pPr>
        <w:ind w:firstLine="227"/>
        <w:contextualSpacing/>
        <w:jc w:val="right"/>
        <w:rPr>
          <w:rFonts w:eastAsia="LiberationSerif"/>
          <w:sz w:val="24"/>
          <w:szCs w:val="24"/>
        </w:rPr>
      </w:pPr>
    </w:p>
    <w:p w14:paraId="5FE7EAD9" w14:textId="77777777" w:rsidR="001839DC" w:rsidRPr="0011040B" w:rsidRDefault="001839DC" w:rsidP="0011040B">
      <w:pPr>
        <w:ind w:firstLine="227"/>
        <w:contextualSpacing/>
        <w:jc w:val="right"/>
        <w:rPr>
          <w:rFonts w:eastAsia="LiberationSerif"/>
          <w:sz w:val="24"/>
          <w:szCs w:val="24"/>
        </w:rPr>
      </w:pPr>
    </w:p>
    <w:p w14:paraId="5F296B29" w14:textId="77777777" w:rsidR="001839DC" w:rsidRPr="0011040B" w:rsidRDefault="001839DC" w:rsidP="0011040B">
      <w:pPr>
        <w:ind w:firstLine="227"/>
        <w:contextualSpacing/>
        <w:jc w:val="right"/>
        <w:rPr>
          <w:rFonts w:eastAsia="LiberationSerif"/>
          <w:sz w:val="24"/>
          <w:szCs w:val="24"/>
        </w:rPr>
      </w:pPr>
    </w:p>
    <w:p w14:paraId="5300E60D" w14:textId="77777777" w:rsidR="001839DC" w:rsidRPr="0011040B" w:rsidRDefault="001839DC" w:rsidP="0011040B">
      <w:pPr>
        <w:ind w:firstLine="227"/>
        <w:contextualSpacing/>
        <w:jc w:val="right"/>
        <w:rPr>
          <w:rFonts w:eastAsia="LiberationSerif"/>
          <w:sz w:val="24"/>
          <w:szCs w:val="24"/>
          <w:shd w:val="clear" w:color="auto" w:fill="F7FDF7"/>
        </w:rPr>
      </w:pPr>
      <w:r w:rsidRPr="0011040B">
        <w:rPr>
          <w:rFonts w:eastAsia="LiberationSerif"/>
          <w:sz w:val="24"/>
          <w:szCs w:val="24"/>
        </w:rPr>
        <w:t>Составитель: </w:t>
      </w:r>
      <w:proofErr w:type="spellStart"/>
      <w:r w:rsidRPr="0011040B">
        <w:rPr>
          <w:rFonts w:eastAsia="LiberationSerif"/>
          <w:sz w:val="24"/>
          <w:szCs w:val="24"/>
          <w:shd w:val="clear" w:color="auto" w:fill="F7FDF7"/>
        </w:rPr>
        <w:t>Е.А.Нищета</w:t>
      </w:r>
      <w:proofErr w:type="spellEnd"/>
    </w:p>
    <w:p w14:paraId="6486589D" w14:textId="77777777" w:rsidR="001839DC" w:rsidRPr="0011040B" w:rsidRDefault="001839DC" w:rsidP="0011040B">
      <w:pPr>
        <w:ind w:firstLine="227"/>
        <w:contextualSpacing/>
        <w:jc w:val="right"/>
        <w:rPr>
          <w:rFonts w:eastAsia="LiberationSerif"/>
          <w:sz w:val="24"/>
          <w:szCs w:val="24"/>
          <w:shd w:val="clear" w:color="auto" w:fill="F7FDF7"/>
        </w:rPr>
      </w:pPr>
      <w:r w:rsidRPr="0011040B">
        <w:rPr>
          <w:rFonts w:eastAsia="LiberationSerif"/>
          <w:sz w:val="24"/>
          <w:szCs w:val="24"/>
          <w:shd w:val="clear" w:color="auto" w:fill="F7FDF7"/>
        </w:rPr>
        <w:t xml:space="preserve"> </w:t>
      </w:r>
      <w:proofErr w:type="gramStart"/>
      <w:r w:rsidRPr="0011040B">
        <w:rPr>
          <w:rFonts w:eastAsia="LiberationSerif"/>
          <w:sz w:val="24"/>
          <w:szCs w:val="24"/>
          <w:shd w:val="clear" w:color="auto" w:fill="F7FDF7"/>
        </w:rPr>
        <w:t>учитель  физики</w:t>
      </w:r>
      <w:proofErr w:type="gramEnd"/>
      <w:r w:rsidRPr="0011040B">
        <w:rPr>
          <w:rFonts w:eastAsia="LiberationSerif"/>
          <w:sz w:val="24"/>
          <w:szCs w:val="24"/>
          <w:shd w:val="clear" w:color="auto" w:fill="F7FDF7"/>
        </w:rPr>
        <w:t xml:space="preserve">  высшей</w:t>
      </w:r>
    </w:p>
    <w:p w14:paraId="11025B5A" w14:textId="77777777" w:rsidR="001839DC" w:rsidRPr="0011040B" w:rsidRDefault="001839DC" w:rsidP="0011040B">
      <w:pPr>
        <w:ind w:firstLine="227"/>
        <w:contextualSpacing/>
        <w:jc w:val="right"/>
        <w:rPr>
          <w:rFonts w:eastAsia="LiberationSerif"/>
          <w:sz w:val="24"/>
          <w:szCs w:val="24"/>
        </w:rPr>
      </w:pPr>
      <w:r w:rsidRPr="0011040B">
        <w:rPr>
          <w:rFonts w:eastAsia="LiberationSerif"/>
          <w:sz w:val="24"/>
          <w:szCs w:val="24"/>
          <w:shd w:val="clear" w:color="auto" w:fill="F7FDF7"/>
        </w:rPr>
        <w:t xml:space="preserve"> квалификационной категории</w:t>
      </w:r>
    </w:p>
    <w:p w14:paraId="227736C8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</w:p>
    <w:p w14:paraId="527D5B24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</w:p>
    <w:p w14:paraId="2E1E4EAB" w14:textId="77777777" w:rsidR="001839DC" w:rsidRPr="0011040B" w:rsidRDefault="001839DC" w:rsidP="0011040B">
      <w:pPr>
        <w:contextualSpacing/>
        <w:rPr>
          <w:rFonts w:eastAsia="LiberationSerif"/>
          <w:sz w:val="24"/>
          <w:szCs w:val="24"/>
        </w:rPr>
      </w:pPr>
    </w:p>
    <w:p w14:paraId="5BBCC0C0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</w:p>
    <w:p w14:paraId="733B5C4A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</w:p>
    <w:p w14:paraId="47507B38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</w:p>
    <w:p w14:paraId="7593E264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</w:p>
    <w:p w14:paraId="4561085E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</w:p>
    <w:p w14:paraId="368AE9AC" w14:textId="77777777" w:rsidR="001839DC" w:rsidRPr="0011040B" w:rsidRDefault="001839DC" w:rsidP="0011040B">
      <w:pPr>
        <w:ind w:firstLine="227"/>
        <w:contextualSpacing/>
        <w:jc w:val="center"/>
        <w:rPr>
          <w:rFonts w:eastAsia="LiberationSerif"/>
          <w:sz w:val="24"/>
          <w:szCs w:val="24"/>
        </w:rPr>
      </w:pPr>
    </w:p>
    <w:p w14:paraId="0A333811" w14:textId="77777777" w:rsidR="001839DC" w:rsidRPr="0011040B" w:rsidRDefault="001839DC" w:rsidP="0011040B">
      <w:pPr>
        <w:contextualSpacing/>
        <w:jc w:val="center"/>
        <w:rPr>
          <w:rFonts w:eastAsia="Calibri"/>
          <w:sz w:val="24"/>
          <w:szCs w:val="24"/>
        </w:rPr>
      </w:pPr>
      <w:r w:rsidRPr="0011040B">
        <w:rPr>
          <w:rFonts w:eastAsia="LiberationSerif"/>
          <w:sz w:val="24"/>
          <w:szCs w:val="24"/>
          <w:shd w:val="clear" w:color="auto" w:fill="F7FDF7"/>
        </w:rPr>
        <w:t>Дальнереченск</w:t>
      </w:r>
      <w:r w:rsidRPr="0011040B">
        <w:rPr>
          <w:rFonts w:eastAsia="LiberationSerif"/>
          <w:sz w:val="24"/>
          <w:szCs w:val="24"/>
        </w:rPr>
        <w:t> </w:t>
      </w:r>
      <w:r w:rsidRPr="0011040B">
        <w:rPr>
          <w:rFonts w:eastAsia="LiberationSerif"/>
          <w:sz w:val="24"/>
          <w:szCs w:val="24"/>
          <w:shd w:val="clear" w:color="auto" w:fill="F7FDF7"/>
        </w:rPr>
        <w:t>2022г</w:t>
      </w:r>
    </w:p>
    <w:p w14:paraId="69FA89B6" w14:textId="21991610" w:rsidR="001839DC" w:rsidRDefault="001839DC" w:rsidP="0011040B">
      <w:pPr>
        <w:contextualSpacing/>
        <w:rPr>
          <w:rFonts w:eastAsia="Calibri"/>
          <w:sz w:val="24"/>
          <w:szCs w:val="24"/>
        </w:rPr>
      </w:pPr>
    </w:p>
    <w:p w14:paraId="08F014F8" w14:textId="7D61278F" w:rsidR="00684000" w:rsidRDefault="00684000" w:rsidP="0011040B">
      <w:pPr>
        <w:contextualSpacing/>
        <w:rPr>
          <w:rFonts w:eastAsia="Calibri"/>
          <w:sz w:val="24"/>
          <w:szCs w:val="24"/>
        </w:rPr>
      </w:pPr>
    </w:p>
    <w:p w14:paraId="1337A55E" w14:textId="58CFC9E9" w:rsidR="00684000" w:rsidRDefault="00684000" w:rsidP="0011040B">
      <w:pPr>
        <w:contextualSpacing/>
        <w:rPr>
          <w:rFonts w:eastAsia="Calibri"/>
          <w:sz w:val="24"/>
          <w:szCs w:val="24"/>
        </w:rPr>
      </w:pPr>
    </w:p>
    <w:p w14:paraId="3681C36A" w14:textId="2B329632" w:rsidR="00684000" w:rsidRDefault="00684000" w:rsidP="0011040B">
      <w:pPr>
        <w:contextualSpacing/>
        <w:rPr>
          <w:rFonts w:eastAsia="Calibri"/>
          <w:sz w:val="24"/>
          <w:szCs w:val="24"/>
        </w:rPr>
      </w:pPr>
    </w:p>
    <w:p w14:paraId="4EB8CA17" w14:textId="222DAA9A" w:rsidR="00684000" w:rsidRDefault="00684000" w:rsidP="0011040B">
      <w:pPr>
        <w:contextualSpacing/>
        <w:rPr>
          <w:rFonts w:eastAsia="Calibri"/>
          <w:sz w:val="24"/>
          <w:szCs w:val="24"/>
        </w:rPr>
      </w:pPr>
    </w:p>
    <w:p w14:paraId="53CEC0CA" w14:textId="582EC5F4" w:rsidR="001839DC" w:rsidRPr="0011040B" w:rsidRDefault="00E810D5" w:rsidP="0011040B">
      <w:pPr>
        <w:contextualSpacing/>
        <w:rPr>
          <w:sz w:val="24"/>
          <w:szCs w:val="24"/>
        </w:rPr>
      </w:pPr>
      <w:r w:rsidRPr="0011040B">
        <w:rPr>
          <w:sz w:val="24"/>
          <w:szCs w:val="24"/>
        </w:rPr>
        <w:t xml:space="preserve"> </w:t>
      </w:r>
    </w:p>
    <w:p w14:paraId="1106EF80" w14:textId="77777777" w:rsidR="001839DC" w:rsidRPr="0011040B" w:rsidRDefault="001839DC" w:rsidP="0011040B">
      <w:pPr>
        <w:contextualSpacing/>
        <w:rPr>
          <w:sz w:val="24"/>
          <w:szCs w:val="24"/>
        </w:rPr>
      </w:pPr>
    </w:p>
    <w:p w14:paraId="4DB74C17" w14:textId="3DC6DC87" w:rsidR="009B48A8" w:rsidRPr="0011040B" w:rsidRDefault="00E810D5" w:rsidP="0011040B">
      <w:pPr>
        <w:contextualSpacing/>
        <w:jc w:val="center"/>
        <w:rPr>
          <w:sz w:val="24"/>
          <w:szCs w:val="24"/>
        </w:rPr>
      </w:pPr>
      <w:r w:rsidRPr="0011040B">
        <w:rPr>
          <w:sz w:val="24"/>
          <w:szCs w:val="24"/>
        </w:rPr>
        <w:t>Пояснительная записка</w:t>
      </w:r>
    </w:p>
    <w:p w14:paraId="0BEEFEFA" w14:textId="77777777" w:rsidR="009B48A8" w:rsidRPr="0011040B" w:rsidRDefault="00E810D5" w:rsidP="0011040B">
      <w:pPr>
        <w:pStyle w:val="afb"/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11040B">
        <w:rPr>
          <w:sz w:val="24"/>
          <w:szCs w:val="24"/>
        </w:rPr>
        <w:t xml:space="preserve"> В связи с изучением курса физики при получении основного образования для учащихся ОВЗ при составлении </w:t>
      </w:r>
      <w:proofErr w:type="gramStart"/>
      <w:r w:rsidRPr="0011040B">
        <w:rPr>
          <w:sz w:val="24"/>
          <w:szCs w:val="24"/>
        </w:rPr>
        <w:t>программы  акцент</w:t>
      </w:r>
      <w:proofErr w:type="gramEnd"/>
      <w:r w:rsidRPr="0011040B">
        <w:rPr>
          <w:sz w:val="24"/>
          <w:szCs w:val="24"/>
        </w:rPr>
        <w:t xml:space="preserve"> сделан на вопросах, имеющих образовательное и мировоззренческое значение. Рассматривается развитие физической картины мира от механической к электродинамической и квантово-статистической. В центре внимания – физические идеи, составляющие неотъемлемую часть человеческой культуры.  </w:t>
      </w:r>
    </w:p>
    <w:p w14:paraId="1E125B82" w14:textId="4D025B22" w:rsidR="001839DC" w:rsidRDefault="00E810D5" w:rsidP="0011040B">
      <w:pPr>
        <w:pStyle w:val="afb"/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11040B">
        <w:rPr>
          <w:sz w:val="24"/>
          <w:szCs w:val="24"/>
        </w:rPr>
        <w:t xml:space="preserve">             </w:t>
      </w:r>
      <w:r w:rsidR="001839DC" w:rsidRPr="0011040B">
        <w:rPr>
          <w:sz w:val="24"/>
          <w:szCs w:val="24"/>
        </w:rPr>
        <w:t>Рабочая программа по физике для 10-</w:t>
      </w:r>
      <w:proofErr w:type="gramStart"/>
      <w:r w:rsidR="001839DC" w:rsidRPr="0011040B">
        <w:rPr>
          <w:sz w:val="24"/>
          <w:szCs w:val="24"/>
        </w:rPr>
        <w:t>11  классов</w:t>
      </w:r>
      <w:proofErr w:type="gramEnd"/>
      <w:r w:rsidR="001839DC" w:rsidRPr="0011040B">
        <w:rPr>
          <w:sz w:val="24"/>
          <w:szCs w:val="24"/>
        </w:rPr>
        <w:t xml:space="preserve"> обучающихся  С ОВЗ в МБОУ «Лицей» на 2022-2023 учебный год разработана в соответствии с требованиями:</w:t>
      </w:r>
    </w:p>
    <w:p w14:paraId="4D680475" w14:textId="77777777" w:rsidR="004D1975" w:rsidRPr="004D1975" w:rsidRDefault="004D1975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</w:rPr>
      </w:pPr>
      <w:bookmarkStart w:id="0" w:name="_Hlk117795739"/>
      <w:bookmarkStart w:id="1" w:name="_Hlk117797396"/>
      <w:bookmarkStart w:id="2" w:name="_Hlk117795186"/>
      <w:r w:rsidRPr="004D1975">
        <w:rPr>
          <w:rFonts w:ascii="Times New Roman" w:hAnsi="Times New Roman"/>
          <w:sz w:val="24"/>
          <w:szCs w:val="24"/>
        </w:rPr>
        <w:t xml:space="preserve">Федерального Закона «Об образовании в Российской Федерации» от 29.12.2012 № 273-ФЗ (в редакции Федерального закона от 3 августа 2018 года N 337-ФЗ); </w:t>
      </w:r>
    </w:p>
    <w:p w14:paraId="0512625C" w14:textId="77777777" w:rsidR="004D1975" w:rsidRPr="004D1975" w:rsidRDefault="004D1975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</w:rPr>
      </w:pPr>
      <w:r w:rsidRPr="004D1975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Pr="004D1975">
        <w:rPr>
          <w:rFonts w:ascii="Times New Roman" w:hAnsi="Times New Roman"/>
          <w:b/>
          <w:sz w:val="24"/>
          <w:szCs w:val="24"/>
        </w:rPr>
        <w:t>среднего общего образования</w:t>
      </w:r>
      <w:r w:rsidRPr="004D1975">
        <w:rPr>
          <w:rFonts w:ascii="Times New Roman" w:hAnsi="Times New Roman"/>
          <w:sz w:val="24"/>
          <w:szCs w:val="24"/>
        </w:rPr>
        <w:t xml:space="preserve"> (ФГОС СОО), утверждённый приказом Министерства образования и науки Российской Федерации от 17.05.2012 № 413 в действующей редакции; </w:t>
      </w:r>
    </w:p>
    <w:p w14:paraId="0F669710" w14:textId="77777777" w:rsidR="004D1975" w:rsidRPr="004D1975" w:rsidRDefault="004D1975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</w:rPr>
      </w:pPr>
      <w:r w:rsidRPr="004D1975">
        <w:rPr>
          <w:rFonts w:ascii="Times New Roman" w:hAnsi="Times New Roman"/>
          <w:sz w:val="24"/>
          <w:szCs w:val="24"/>
        </w:rPr>
        <w:t xml:space="preserve">Письма Министерства образования и науки РФ «О рабочих программах учебных предметов» от 28 октября 2015 г. № 08-1786; </w:t>
      </w:r>
    </w:p>
    <w:p w14:paraId="6DBE09CA" w14:textId="77777777" w:rsidR="004D1975" w:rsidRPr="004D1975" w:rsidRDefault="004D1975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</w:rPr>
      </w:pPr>
      <w:r w:rsidRPr="004D1975">
        <w:rPr>
          <w:rFonts w:ascii="Times New Roman" w:hAnsi="Times New Roman"/>
          <w:sz w:val="24"/>
          <w:szCs w:val="24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утверждённый приказом Министерства просвещения Российской Федерации от 20.05.2020 № 254; </w:t>
      </w:r>
    </w:p>
    <w:p w14:paraId="2E8A8771" w14:textId="77777777" w:rsidR="004D1975" w:rsidRPr="004D1975" w:rsidRDefault="004D1975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</w:rPr>
      </w:pPr>
      <w:r w:rsidRPr="004D1975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от 28.09.2020 № 28; </w:t>
      </w:r>
    </w:p>
    <w:p w14:paraId="137AB3AC" w14:textId="77777777" w:rsidR="004D1975" w:rsidRPr="004D1975" w:rsidRDefault="004D1975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</w:rPr>
      </w:pPr>
      <w:r w:rsidRPr="004D1975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654B9B1C" w14:textId="77777777" w:rsidR="004D1975" w:rsidRPr="004D1975" w:rsidRDefault="004D1975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</w:rPr>
      </w:pPr>
      <w:r w:rsidRPr="004D1975">
        <w:rPr>
          <w:rFonts w:ascii="Times New Roman" w:hAnsi="Times New Roman"/>
          <w:sz w:val="24"/>
          <w:szCs w:val="24"/>
        </w:rPr>
        <w:t xml:space="preserve">Универсальных кодификаторов, утверждённых протоколом Федерального учебно-методического объединения по общему образованию от 12.04.2021 г. № 1/21; </w:t>
      </w:r>
    </w:p>
    <w:bookmarkEnd w:id="2"/>
    <w:p w14:paraId="05913EFC" w14:textId="4FACCADB" w:rsidR="004D1975" w:rsidRPr="004D1975" w:rsidRDefault="004D1975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</w:rPr>
      </w:pPr>
      <w:r w:rsidRPr="004D1975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основного </w:t>
      </w:r>
      <w:r w:rsidRPr="004D1975">
        <w:rPr>
          <w:rFonts w:ascii="Times New Roman" w:hAnsi="Times New Roman"/>
          <w:sz w:val="24"/>
          <w:szCs w:val="24"/>
        </w:rPr>
        <w:t>общего образования МБОУ «Лицей». Рабочей программы воспитания МБОУ «Лицей».</w:t>
      </w:r>
    </w:p>
    <w:p w14:paraId="54E84BD8" w14:textId="44F8BBDF" w:rsidR="004D1975" w:rsidRPr="004D1975" w:rsidRDefault="004D1975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  <w:lang w:val="ru-RU"/>
        </w:rPr>
      </w:pPr>
      <w:r w:rsidRPr="004D1975">
        <w:rPr>
          <w:rFonts w:ascii="Times New Roman" w:hAnsi="Times New Roman"/>
          <w:sz w:val="24"/>
          <w:szCs w:val="24"/>
          <w:lang w:val="ru-RU"/>
        </w:rPr>
        <w:t>Положения о рабочих программах МБОУ «Лицей»</w:t>
      </w:r>
      <w:r w:rsidRPr="004D1975">
        <w:rPr>
          <w:rFonts w:ascii="Times New Roman" w:hAnsi="Times New Roman"/>
          <w:sz w:val="24"/>
          <w:szCs w:val="24"/>
          <w:lang w:val="ru-RU"/>
        </w:rPr>
        <w:t xml:space="preserve">. </w:t>
      </w:r>
      <w:bookmarkStart w:id="3" w:name="_gjdgxs" w:colFirst="0" w:colLast="0"/>
      <w:bookmarkEnd w:id="0"/>
      <w:bookmarkEnd w:id="1"/>
      <w:bookmarkEnd w:id="3"/>
    </w:p>
    <w:p w14:paraId="211B1298" w14:textId="77777777" w:rsidR="004D1975" w:rsidRPr="004D1975" w:rsidRDefault="001839DC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</w:rPr>
      </w:pPr>
      <w:proofErr w:type="spellStart"/>
      <w:r w:rsidRPr="004D1975">
        <w:rPr>
          <w:rFonts w:ascii="Times New Roman" w:hAnsi="Times New Roman"/>
          <w:sz w:val="24"/>
          <w:szCs w:val="24"/>
        </w:rPr>
        <w:t>Примерной</w:t>
      </w:r>
      <w:proofErr w:type="spellEnd"/>
      <w:r w:rsidRPr="004D19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975">
        <w:rPr>
          <w:rFonts w:ascii="Times New Roman" w:hAnsi="Times New Roman"/>
          <w:sz w:val="24"/>
          <w:szCs w:val="24"/>
        </w:rPr>
        <w:t>программы</w:t>
      </w:r>
      <w:proofErr w:type="spellEnd"/>
      <w:r w:rsidRPr="004D19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975">
        <w:rPr>
          <w:rFonts w:ascii="Times New Roman" w:hAnsi="Times New Roman"/>
          <w:sz w:val="24"/>
          <w:szCs w:val="24"/>
        </w:rPr>
        <w:t>по</w:t>
      </w:r>
      <w:proofErr w:type="spellEnd"/>
      <w:r w:rsidRPr="004D19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975">
        <w:rPr>
          <w:rFonts w:ascii="Times New Roman" w:hAnsi="Times New Roman"/>
          <w:sz w:val="24"/>
          <w:szCs w:val="24"/>
        </w:rPr>
        <w:t>учебному</w:t>
      </w:r>
      <w:proofErr w:type="spellEnd"/>
      <w:r w:rsidRPr="004D1975">
        <w:rPr>
          <w:rFonts w:ascii="Times New Roman" w:hAnsi="Times New Roman"/>
          <w:sz w:val="24"/>
          <w:szCs w:val="24"/>
        </w:rPr>
        <w:t xml:space="preserve"> предмету «физика» для образовательных организаций, реализующих программы общего образования.</w:t>
      </w:r>
      <w:r w:rsidR="004D1975" w:rsidRPr="004D1975">
        <w:rPr>
          <w:rFonts w:ascii="Times New Roman" w:hAnsi="Times New Roman"/>
          <w:sz w:val="24"/>
          <w:szCs w:val="24"/>
        </w:rPr>
        <w:t xml:space="preserve"> </w:t>
      </w:r>
    </w:p>
    <w:p w14:paraId="182CC8C8" w14:textId="3DF9F7F9" w:rsidR="001839DC" w:rsidRPr="004D1975" w:rsidRDefault="001839DC" w:rsidP="004D1975">
      <w:pPr>
        <w:pStyle w:val="a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sz w:val="24"/>
          <w:szCs w:val="24"/>
          <w:lang w:val="ru-RU"/>
        </w:rPr>
      </w:pPr>
      <w:r w:rsidRPr="004D1975">
        <w:rPr>
          <w:rFonts w:ascii="Times New Roman" w:hAnsi="Times New Roman"/>
          <w:sz w:val="24"/>
          <w:szCs w:val="24"/>
          <w:lang w:val="ru-RU"/>
        </w:rPr>
        <w:t xml:space="preserve">Авторской </w:t>
      </w:r>
      <w:proofErr w:type="gramStart"/>
      <w:r w:rsidRPr="004D1975">
        <w:rPr>
          <w:rFonts w:ascii="Times New Roman" w:hAnsi="Times New Roman"/>
          <w:sz w:val="24"/>
          <w:szCs w:val="24"/>
          <w:lang w:val="ru-RU"/>
        </w:rPr>
        <w:t xml:space="preserve">программой  </w:t>
      </w:r>
      <w:proofErr w:type="spellStart"/>
      <w:r w:rsidRPr="004D1975">
        <w:rPr>
          <w:rFonts w:ascii="Times New Roman" w:hAnsi="Times New Roman"/>
          <w:sz w:val="24"/>
          <w:szCs w:val="24"/>
          <w:lang w:val="ru-RU"/>
        </w:rPr>
        <w:t>Сауров</w:t>
      </w:r>
      <w:proofErr w:type="spellEnd"/>
      <w:proofErr w:type="gramEnd"/>
      <w:r w:rsidRPr="004D1975">
        <w:rPr>
          <w:rFonts w:ascii="Times New Roman" w:hAnsi="Times New Roman"/>
          <w:sz w:val="24"/>
          <w:szCs w:val="24"/>
          <w:lang w:val="ru-RU"/>
        </w:rPr>
        <w:t xml:space="preserve"> Ю.А. поурочные разработки 10 класс:3-е изд.,-М.: Просвещение 2015, 272 с.</w:t>
      </w:r>
    </w:p>
    <w:p w14:paraId="24A6ED39" w14:textId="77777777" w:rsidR="004D1975" w:rsidRDefault="004D1975" w:rsidP="0011040B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sz w:val="24"/>
          <w:szCs w:val="24"/>
        </w:rPr>
      </w:pPr>
    </w:p>
    <w:p w14:paraId="5C2A0254" w14:textId="77777777" w:rsidR="001839DC" w:rsidRPr="004D1975" w:rsidRDefault="001839DC" w:rsidP="0011040B">
      <w:pPr>
        <w:pStyle w:val="afb"/>
        <w:spacing w:before="0" w:beforeAutospacing="0" w:after="0" w:afterAutospacing="0"/>
        <w:contextualSpacing/>
        <w:jc w:val="both"/>
        <w:rPr>
          <w:sz w:val="24"/>
          <w:szCs w:val="24"/>
        </w:rPr>
      </w:pPr>
    </w:p>
    <w:p w14:paraId="6AB87085" w14:textId="561BD7EA" w:rsidR="009B48A8" w:rsidRPr="0011040B" w:rsidRDefault="00E810D5" w:rsidP="0011040B">
      <w:pPr>
        <w:pStyle w:val="afb"/>
        <w:spacing w:before="0" w:beforeAutospacing="0" w:after="0" w:afterAutospacing="0"/>
        <w:contextualSpacing/>
        <w:jc w:val="both"/>
        <w:rPr>
          <w:b/>
          <w:sz w:val="24"/>
          <w:szCs w:val="24"/>
        </w:rPr>
      </w:pPr>
      <w:r w:rsidRPr="0011040B">
        <w:rPr>
          <w:sz w:val="24"/>
          <w:szCs w:val="24"/>
        </w:rPr>
        <w:t xml:space="preserve"> </w:t>
      </w:r>
      <w:r w:rsidRPr="0011040B">
        <w:rPr>
          <w:b/>
          <w:sz w:val="24"/>
          <w:szCs w:val="24"/>
        </w:rPr>
        <w:t xml:space="preserve">Изучение физики в </w:t>
      </w:r>
      <w:r w:rsidR="004D1975">
        <w:rPr>
          <w:b/>
          <w:sz w:val="24"/>
          <w:szCs w:val="24"/>
        </w:rPr>
        <w:t>10-11классах</w:t>
      </w:r>
      <w:r w:rsidRPr="0011040B">
        <w:rPr>
          <w:b/>
          <w:sz w:val="24"/>
          <w:szCs w:val="24"/>
        </w:rPr>
        <w:t xml:space="preserve"> направлено на достижение следующих целей:</w:t>
      </w:r>
    </w:p>
    <w:p w14:paraId="40C184E5" w14:textId="77777777" w:rsidR="009B48A8" w:rsidRPr="0011040B" w:rsidRDefault="00E810D5" w:rsidP="0011040B">
      <w:pPr>
        <w:widowControl w:val="0"/>
        <w:numPr>
          <w:ilvl w:val="0"/>
          <w:numId w:val="2"/>
        </w:numPr>
        <w:shd w:val="clear" w:color="FFFFFF" w:fill="FFFFFF"/>
        <w:tabs>
          <w:tab w:val="left" w:pos="142"/>
        </w:tabs>
        <w:contextualSpacing/>
        <w:jc w:val="both"/>
        <w:rPr>
          <w:rStyle w:val="afc"/>
          <w:i w:val="0"/>
          <w:sz w:val="24"/>
          <w:szCs w:val="24"/>
        </w:rPr>
      </w:pPr>
      <w:r w:rsidRPr="0011040B">
        <w:rPr>
          <w:rStyle w:val="afc"/>
          <w:i w:val="0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</w:t>
      </w:r>
    </w:p>
    <w:p w14:paraId="5B141237" w14:textId="77777777" w:rsidR="009B48A8" w:rsidRPr="0011040B" w:rsidRDefault="00E810D5" w:rsidP="0011040B">
      <w:pPr>
        <w:widowControl w:val="0"/>
        <w:numPr>
          <w:ilvl w:val="0"/>
          <w:numId w:val="2"/>
        </w:numPr>
        <w:shd w:val="clear" w:color="FFFFFF" w:fill="FFFFFF"/>
        <w:tabs>
          <w:tab w:val="left" w:pos="142"/>
        </w:tabs>
        <w:contextualSpacing/>
        <w:jc w:val="both"/>
        <w:rPr>
          <w:rStyle w:val="afc"/>
          <w:i w:val="0"/>
          <w:sz w:val="24"/>
          <w:szCs w:val="24"/>
        </w:rPr>
      </w:pPr>
      <w:r w:rsidRPr="0011040B">
        <w:rPr>
          <w:rStyle w:val="afc"/>
          <w:i w:val="0"/>
          <w:sz w:val="24"/>
          <w:szCs w:val="24"/>
        </w:rPr>
        <w:t xml:space="preserve">овладение умениями проводить наблюдения, выдвигать гипотезы </w:t>
      </w:r>
      <w:proofErr w:type="gramStart"/>
      <w:r w:rsidRPr="0011040B">
        <w:rPr>
          <w:rStyle w:val="afc"/>
          <w:i w:val="0"/>
          <w:sz w:val="24"/>
          <w:szCs w:val="24"/>
        </w:rPr>
        <w:t>и  применять</w:t>
      </w:r>
      <w:proofErr w:type="gramEnd"/>
      <w:r w:rsidRPr="0011040B">
        <w:rPr>
          <w:rStyle w:val="afc"/>
          <w:i w:val="0"/>
          <w:sz w:val="24"/>
          <w:szCs w:val="24"/>
        </w:rPr>
        <w:t xml:space="preserve">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14:paraId="2C0BBDB2" w14:textId="77777777" w:rsidR="009B48A8" w:rsidRPr="0011040B" w:rsidRDefault="00E810D5" w:rsidP="0011040B">
      <w:pPr>
        <w:widowControl w:val="0"/>
        <w:numPr>
          <w:ilvl w:val="0"/>
          <w:numId w:val="2"/>
        </w:numPr>
        <w:shd w:val="clear" w:color="FFFFFF" w:fill="FFFFFF"/>
        <w:tabs>
          <w:tab w:val="left" w:pos="142"/>
        </w:tabs>
        <w:contextualSpacing/>
        <w:jc w:val="both"/>
        <w:rPr>
          <w:rStyle w:val="afc"/>
          <w:i w:val="0"/>
          <w:sz w:val="24"/>
          <w:szCs w:val="24"/>
        </w:rPr>
      </w:pPr>
      <w:r w:rsidRPr="0011040B">
        <w:rPr>
          <w:rStyle w:val="afc"/>
          <w:i w:val="0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14:paraId="597916DA" w14:textId="77777777" w:rsidR="009B48A8" w:rsidRPr="0011040B" w:rsidRDefault="00E810D5" w:rsidP="0011040B">
      <w:pPr>
        <w:widowControl w:val="0"/>
        <w:numPr>
          <w:ilvl w:val="0"/>
          <w:numId w:val="2"/>
        </w:numPr>
        <w:shd w:val="clear" w:color="FFFFFF" w:fill="FFFFFF"/>
        <w:tabs>
          <w:tab w:val="left" w:pos="142"/>
        </w:tabs>
        <w:contextualSpacing/>
        <w:jc w:val="both"/>
        <w:rPr>
          <w:rStyle w:val="afc"/>
          <w:i w:val="0"/>
          <w:sz w:val="24"/>
          <w:szCs w:val="24"/>
        </w:rPr>
      </w:pPr>
      <w:r w:rsidRPr="0011040B">
        <w:rPr>
          <w:rStyle w:val="afc"/>
          <w:i w:val="0"/>
          <w:sz w:val="24"/>
          <w:szCs w:val="24"/>
        </w:rPr>
        <w:lastRenderedPageBreak/>
        <w:t>воспитание убежденности в возможности познания законов природы, использования достижений физики на благо развития человеческой цивилизации, необходимости сотрудничества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использования научных достижений, чувства ответственности за защиту окружающей среды;</w:t>
      </w:r>
    </w:p>
    <w:p w14:paraId="156E8416" w14:textId="77777777" w:rsidR="009B48A8" w:rsidRPr="0011040B" w:rsidRDefault="00E810D5" w:rsidP="0011040B">
      <w:pPr>
        <w:widowControl w:val="0"/>
        <w:numPr>
          <w:ilvl w:val="0"/>
          <w:numId w:val="2"/>
        </w:numPr>
        <w:shd w:val="clear" w:color="FFFFFF" w:fill="FFFFFF"/>
        <w:tabs>
          <w:tab w:val="left" w:pos="142"/>
        </w:tabs>
        <w:contextualSpacing/>
        <w:jc w:val="both"/>
        <w:rPr>
          <w:rStyle w:val="afc"/>
          <w:i w:val="0"/>
          <w:sz w:val="24"/>
          <w:szCs w:val="24"/>
        </w:rPr>
      </w:pPr>
      <w:r w:rsidRPr="0011040B">
        <w:rPr>
          <w:rStyle w:val="afc"/>
          <w:i w:val="0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4BCE0021" w14:textId="77777777" w:rsidR="009B48A8" w:rsidRPr="0011040B" w:rsidRDefault="00E810D5" w:rsidP="0011040B">
      <w:pPr>
        <w:shd w:val="clear" w:color="FFFFFF" w:fill="FFFFFF"/>
        <w:ind w:firstLine="713"/>
        <w:contextualSpacing/>
        <w:jc w:val="both"/>
        <w:rPr>
          <w:rStyle w:val="afc"/>
          <w:i w:val="0"/>
          <w:sz w:val="24"/>
          <w:szCs w:val="24"/>
        </w:rPr>
      </w:pPr>
      <w:r w:rsidRPr="0011040B">
        <w:rPr>
          <w:rStyle w:val="afc"/>
          <w:i w:val="0"/>
          <w:sz w:val="24"/>
          <w:szCs w:val="24"/>
        </w:rPr>
        <w:t>Изучение курса физики в 10-11 классах структурировано на основе физических теорий следующим образом: механика, молекулярная физика, электродинамика, квантовая физика и элементы астрофизики. Ознакомление учащихся со специальным разделом «Физика и методы научного познания» предполагается проводить при изучении всех разделов курса.</w:t>
      </w:r>
    </w:p>
    <w:p w14:paraId="38E7DE69" w14:textId="77777777" w:rsidR="009B48A8" w:rsidRPr="0011040B" w:rsidRDefault="00E810D5" w:rsidP="0011040B">
      <w:pPr>
        <w:shd w:val="clear" w:color="FFFFFF" w:fill="FFFFFF"/>
        <w:contextualSpacing/>
        <w:jc w:val="both"/>
        <w:rPr>
          <w:b/>
          <w:sz w:val="24"/>
          <w:szCs w:val="24"/>
        </w:rPr>
      </w:pPr>
      <w:r w:rsidRPr="0011040B">
        <w:rPr>
          <w:b/>
          <w:sz w:val="24"/>
          <w:szCs w:val="24"/>
        </w:rPr>
        <w:t>ОСНОВНОЕ СОДЕРЖАНИЕ (68часов)</w:t>
      </w:r>
    </w:p>
    <w:p w14:paraId="324C359E" w14:textId="77777777" w:rsidR="009B48A8" w:rsidRPr="0011040B" w:rsidRDefault="00E810D5" w:rsidP="0011040B">
      <w:pPr>
        <w:shd w:val="clear" w:color="FFFFFF" w:fill="FFFFFF"/>
        <w:ind w:firstLine="120"/>
        <w:contextualSpacing/>
        <w:jc w:val="both"/>
        <w:rPr>
          <w:sz w:val="24"/>
          <w:szCs w:val="24"/>
        </w:rPr>
      </w:pPr>
      <w:r w:rsidRPr="0011040B">
        <w:rPr>
          <w:sz w:val="24"/>
          <w:szCs w:val="24"/>
        </w:rPr>
        <w:t xml:space="preserve"> Изучаемые темы: – механическая картина мира (12 ч), квантово-статистическая картина мира (10 ч). электромагнитная картина мира (25ч</w:t>
      </w:r>
      <w:proofErr w:type="gramStart"/>
      <w:r w:rsidRPr="0011040B">
        <w:rPr>
          <w:sz w:val="24"/>
          <w:szCs w:val="24"/>
        </w:rPr>
        <w:t xml:space="preserve">);   </w:t>
      </w:r>
      <w:proofErr w:type="gramEnd"/>
      <w:r w:rsidRPr="0011040B">
        <w:rPr>
          <w:sz w:val="24"/>
          <w:szCs w:val="24"/>
        </w:rPr>
        <w:t xml:space="preserve">релятивистская картина мира (16 ч), </w:t>
      </w:r>
    </w:p>
    <w:p w14:paraId="30B1AF36" w14:textId="77777777" w:rsidR="009B48A8" w:rsidRPr="0011040B" w:rsidRDefault="00E810D5" w:rsidP="0011040B">
      <w:pPr>
        <w:numPr>
          <w:ilvl w:val="0"/>
          <w:numId w:val="10"/>
        </w:numPr>
        <w:shd w:val="clear" w:color="FFFFFF" w:fill="FFFFFF"/>
        <w:ind w:left="0"/>
        <w:contextualSpacing/>
        <w:jc w:val="both"/>
        <w:rPr>
          <w:b/>
          <w:sz w:val="24"/>
          <w:szCs w:val="24"/>
        </w:rPr>
      </w:pPr>
      <w:r w:rsidRPr="0011040B">
        <w:rPr>
          <w:b/>
          <w:bCs/>
          <w:sz w:val="24"/>
          <w:szCs w:val="24"/>
        </w:rPr>
        <w:t xml:space="preserve">Механическая картина мира. </w:t>
      </w:r>
    </w:p>
    <w:p w14:paraId="2B9B8907" w14:textId="77777777" w:rsidR="009B48A8" w:rsidRPr="0011040B" w:rsidRDefault="00E810D5" w:rsidP="0011040B">
      <w:pPr>
        <w:shd w:val="clear" w:color="FFFFFF" w:fill="FFFFFF"/>
        <w:contextualSpacing/>
        <w:jc w:val="both"/>
        <w:rPr>
          <w:b/>
          <w:sz w:val="24"/>
          <w:szCs w:val="24"/>
        </w:rPr>
      </w:pPr>
      <w:r w:rsidRPr="0011040B">
        <w:rPr>
          <w:b/>
          <w:bCs/>
          <w:sz w:val="24"/>
          <w:szCs w:val="24"/>
        </w:rPr>
        <w:t xml:space="preserve">1.1Физика и </w:t>
      </w:r>
      <w:r w:rsidRPr="0011040B">
        <w:rPr>
          <w:b/>
          <w:sz w:val="24"/>
          <w:szCs w:val="24"/>
        </w:rPr>
        <w:t xml:space="preserve">методы </w:t>
      </w:r>
      <w:r w:rsidRPr="0011040B">
        <w:rPr>
          <w:b/>
          <w:bCs/>
          <w:sz w:val="24"/>
          <w:szCs w:val="24"/>
        </w:rPr>
        <w:t>научного познания (1ч)</w:t>
      </w:r>
    </w:p>
    <w:p w14:paraId="08E4A64A" w14:textId="77777777" w:rsidR="009B48A8" w:rsidRPr="0011040B" w:rsidRDefault="00E810D5" w:rsidP="0011040B">
      <w:pPr>
        <w:shd w:val="clear" w:color="FFFFFF" w:fill="FFFFFF"/>
        <w:contextualSpacing/>
        <w:jc w:val="both"/>
        <w:rPr>
          <w:color w:val="000000"/>
          <w:sz w:val="24"/>
          <w:szCs w:val="24"/>
        </w:rPr>
      </w:pPr>
      <w:r w:rsidRPr="0011040B">
        <w:rPr>
          <w:sz w:val="24"/>
          <w:szCs w:val="24"/>
        </w:rPr>
        <w:t xml:space="preserve">Физика - наука о природе. </w:t>
      </w:r>
      <w:r w:rsidRPr="0011040B">
        <w:rPr>
          <w:color w:val="000000"/>
          <w:sz w:val="24"/>
          <w:szCs w:val="24"/>
        </w:rPr>
        <w:t xml:space="preserve">Роль науки в современном мире. </w:t>
      </w:r>
      <w:r w:rsidRPr="0011040B">
        <w:rPr>
          <w:sz w:val="24"/>
          <w:szCs w:val="24"/>
        </w:rPr>
        <w:t xml:space="preserve">Научные методы познания окружающего мира и их отличия от </w:t>
      </w:r>
      <w:r w:rsidRPr="0011040B">
        <w:rPr>
          <w:spacing w:val="-1"/>
          <w:sz w:val="24"/>
          <w:szCs w:val="24"/>
        </w:rPr>
        <w:t xml:space="preserve">других методов познания. </w:t>
      </w:r>
      <w:r w:rsidRPr="0011040B">
        <w:rPr>
          <w:rStyle w:val="afc"/>
          <w:i w:val="0"/>
          <w:sz w:val="24"/>
          <w:szCs w:val="24"/>
        </w:rPr>
        <w:t>Границы применимости физических законов и теорий. Принцип соответствия. Основные элементы физической картины мира.</w:t>
      </w:r>
      <w:r w:rsidRPr="0011040B">
        <w:rPr>
          <w:color w:val="000000"/>
          <w:sz w:val="24"/>
          <w:szCs w:val="24"/>
        </w:rPr>
        <w:t xml:space="preserve"> Научный метод познания окружающего мира</w:t>
      </w:r>
    </w:p>
    <w:p w14:paraId="46CC2911" w14:textId="77777777" w:rsidR="009B48A8" w:rsidRPr="0011040B" w:rsidRDefault="00E810D5" w:rsidP="0011040B">
      <w:pPr>
        <w:shd w:val="clear" w:color="FFFFFF" w:fill="FFFFFF"/>
        <w:contextualSpacing/>
        <w:jc w:val="both"/>
        <w:rPr>
          <w:b/>
          <w:sz w:val="24"/>
          <w:szCs w:val="24"/>
        </w:rPr>
      </w:pPr>
      <w:r w:rsidRPr="0011040B">
        <w:rPr>
          <w:b/>
          <w:bCs/>
          <w:spacing w:val="-2"/>
          <w:sz w:val="24"/>
          <w:szCs w:val="24"/>
        </w:rPr>
        <w:t>1.2 Механика (</w:t>
      </w:r>
      <w:proofErr w:type="gramStart"/>
      <w:r w:rsidRPr="0011040B">
        <w:rPr>
          <w:b/>
          <w:bCs/>
          <w:spacing w:val="-2"/>
          <w:sz w:val="24"/>
          <w:szCs w:val="24"/>
        </w:rPr>
        <w:t>12 )</w:t>
      </w:r>
      <w:proofErr w:type="gramEnd"/>
    </w:p>
    <w:p w14:paraId="21505642" w14:textId="3F101063" w:rsidR="009B48A8" w:rsidRPr="0011040B" w:rsidRDefault="00E810D5" w:rsidP="0011040B">
      <w:pPr>
        <w:shd w:val="clear" w:color="FFFFFF" w:fill="FFFFFF"/>
        <w:ind w:firstLine="720"/>
        <w:contextualSpacing/>
        <w:jc w:val="both"/>
        <w:rPr>
          <w:rStyle w:val="afc"/>
          <w:i w:val="0"/>
          <w:sz w:val="24"/>
          <w:szCs w:val="24"/>
        </w:rPr>
      </w:pPr>
      <w:r w:rsidRPr="0011040B">
        <w:rPr>
          <w:color w:val="000000"/>
          <w:sz w:val="24"/>
          <w:szCs w:val="24"/>
        </w:rPr>
        <w:t>Механическое движение. Система отсчёта. Пространство и время в механике.</w:t>
      </w:r>
      <w:r w:rsidRPr="0011040B">
        <w:rPr>
          <w:color w:val="000000"/>
          <w:sz w:val="24"/>
          <w:szCs w:val="24"/>
        </w:rPr>
        <w:br/>
        <w:t>Материальная точка.  Относительность механического движения. Принцип относительности. Взаимодействие в механике. Законы Ньютона. Силы в природе. Симметрия в механике. Законы сохранения. Причинность в механике. Успехи механики в описании движения земных и небесных тел. Невесомость. Реактивное движение. Успехи человека в освоении космоса.</w:t>
      </w:r>
      <w:r w:rsidR="001839DC" w:rsidRPr="0011040B">
        <w:rPr>
          <w:color w:val="000000"/>
          <w:sz w:val="24"/>
          <w:szCs w:val="24"/>
        </w:rPr>
        <w:t xml:space="preserve"> </w:t>
      </w:r>
      <w:r w:rsidRPr="0011040B">
        <w:rPr>
          <w:color w:val="000000"/>
          <w:sz w:val="24"/>
          <w:szCs w:val="24"/>
        </w:rPr>
        <w:t>Колебательные и волновые механические явления. Звук.</w:t>
      </w:r>
    </w:p>
    <w:p w14:paraId="2209D6BA" w14:textId="77777777" w:rsidR="009B48A8" w:rsidRPr="0011040B" w:rsidRDefault="00E810D5" w:rsidP="0011040B">
      <w:pPr>
        <w:shd w:val="clear" w:color="FFFFFF" w:fill="FFFFFF"/>
        <w:contextualSpacing/>
        <w:rPr>
          <w:sz w:val="24"/>
          <w:szCs w:val="24"/>
        </w:rPr>
      </w:pPr>
      <w:r w:rsidRPr="0011040B">
        <w:rPr>
          <w:iCs/>
          <w:sz w:val="24"/>
          <w:szCs w:val="24"/>
        </w:rPr>
        <w:t>Демонстрации:</w:t>
      </w:r>
    </w:p>
    <w:p w14:paraId="6E7F729D" w14:textId="77777777" w:rsidR="009B48A8" w:rsidRPr="0011040B" w:rsidRDefault="00E810D5" w:rsidP="0011040B">
      <w:pPr>
        <w:shd w:val="clear" w:color="FFFFFF" w:fill="FFFFFF"/>
        <w:contextualSpacing/>
        <w:rPr>
          <w:sz w:val="24"/>
          <w:szCs w:val="24"/>
        </w:rPr>
      </w:pPr>
      <w:r w:rsidRPr="0011040B">
        <w:rPr>
          <w:sz w:val="24"/>
          <w:szCs w:val="24"/>
        </w:rPr>
        <w:t xml:space="preserve">Зависимость траектории от выбора системы отсчета. Падение тел в воздухе и в вакууме. </w:t>
      </w:r>
      <w:r w:rsidRPr="0011040B">
        <w:rPr>
          <w:spacing w:val="-1"/>
          <w:sz w:val="24"/>
          <w:szCs w:val="24"/>
        </w:rPr>
        <w:t xml:space="preserve">Явление инерции. </w:t>
      </w:r>
      <w:r w:rsidRPr="0011040B">
        <w:rPr>
          <w:sz w:val="24"/>
          <w:szCs w:val="24"/>
        </w:rPr>
        <w:t>Второй закон Ньютона. Реактивное движение. Переход потенциальной энергии в кинетическую и обратно.</w:t>
      </w:r>
    </w:p>
    <w:p w14:paraId="2A5CD118" w14:textId="77777777" w:rsidR="009B48A8" w:rsidRPr="0011040B" w:rsidRDefault="00E810D5" w:rsidP="0011040B">
      <w:pPr>
        <w:numPr>
          <w:ilvl w:val="0"/>
          <w:numId w:val="10"/>
        </w:numPr>
        <w:shd w:val="clear" w:color="FFFFFF" w:fill="FFFFFF"/>
        <w:ind w:left="0"/>
        <w:contextualSpacing/>
        <w:jc w:val="both"/>
        <w:rPr>
          <w:b/>
          <w:sz w:val="24"/>
          <w:szCs w:val="24"/>
        </w:rPr>
      </w:pPr>
      <w:r w:rsidRPr="0011040B">
        <w:rPr>
          <w:b/>
          <w:bCs/>
          <w:sz w:val="24"/>
          <w:szCs w:val="24"/>
        </w:rPr>
        <w:t>Квантово-статистическая картина мира.</w:t>
      </w:r>
    </w:p>
    <w:p w14:paraId="45CE5A76" w14:textId="77777777" w:rsidR="009B48A8" w:rsidRPr="0011040B" w:rsidRDefault="00E810D5" w:rsidP="0011040B">
      <w:pPr>
        <w:shd w:val="clear" w:color="FFFFFF" w:fill="FFFFFF"/>
        <w:contextualSpacing/>
        <w:jc w:val="both"/>
        <w:rPr>
          <w:sz w:val="24"/>
          <w:szCs w:val="24"/>
        </w:rPr>
      </w:pPr>
      <w:r w:rsidRPr="0011040B">
        <w:rPr>
          <w:b/>
          <w:bCs/>
          <w:sz w:val="24"/>
          <w:szCs w:val="24"/>
        </w:rPr>
        <w:t>2.1 Молекулярная физика. Термодинамика (10)</w:t>
      </w:r>
    </w:p>
    <w:p w14:paraId="18714B6B" w14:textId="37D6CC0D" w:rsidR="009B48A8" w:rsidRPr="0011040B" w:rsidRDefault="00E810D5" w:rsidP="0011040B">
      <w:pPr>
        <w:shd w:val="clear" w:color="FFFFFF" w:fill="FFFFFF"/>
        <w:ind w:firstLine="720"/>
        <w:contextualSpacing/>
        <w:jc w:val="both"/>
        <w:rPr>
          <w:sz w:val="24"/>
          <w:szCs w:val="24"/>
        </w:rPr>
      </w:pPr>
      <w:r w:rsidRPr="0011040B">
        <w:rPr>
          <w:color w:val="000000"/>
          <w:sz w:val="24"/>
          <w:szCs w:val="24"/>
        </w:rPr>
        <w:t>Развитие идей атомизма. Успехи механики в описании микромира. Природа химической связи. Молекулы. Строение вещества. Газы, жидкости, твёрдые тела.</w:t>
      </w:r>
      <w:r w:rsidR="001839DC" w:rsidRPr="0011040B">
        <w:rPr>
          <w:color w:val="000000"/>
          <w:sz w:val="24"/>
          <w:szCs w:val="24"/>
        </w:rPr>
        <w:t xml:space="preserve"> </w:t>
      </w:r>
      <w:r w:rsidRPr="0011040B">
        <w:rPr>
          <w:color w:val="000000"/>
          <w:sz w:val="24"/>
          <w:szCs w:val="24"/>
        </w:rPr>
        <w:t xml:space="preserve">Макросистемы, статистические и термодинамические методы их описания. Энтропия. </w:t>
      </w:r>
      <w:r w:rsidR="001839DC" w:rsidRPr="0011040B">
        <w:rPr>
          <w:color w:val="000000"/>
          <w:sz w:val="24"/>
          <w:szCs w:val="24"/>
        </w:rPr>
        <w:t xml:space="preserve"> </w:t>
      </w:r>
      <w:r w:rsidRPr="0011040B">
        <w:rPr>
          <w:color w:val="000000"/>
          <w:sz w:val="24"/>
          <w:szCs w:val="24"/>
        </w:rPr>
        <w:t>Порядок и беспорядок в макросистеме.</w:t>
      </w:r>
    </w:p>
    <w:p w14:paraId="4D670696" w14:textId="77777777" w:rsidR="009B48A8" w:rsidRPr="0011040B" w:rsidRDefault="00E810D5" w:rsidP="0011040B">
      <w:pPr>
        <w:shd w:val="clear" w:color="FFFFFF" w:fill="FFFFFF"/>
        <w:contextualSpacing/>
        <w:rPr>
          <w:sz w:val="24"/>
          <w:szCs w:val="24"/>
        </w:rPr>
      </w:pPr>
      <w:r w:rsidRPr="0011040B">
        <w:rPr>
          <w:iCs/>
          <w:sz w:val="24"/>
          <w:szCs w:val="24"/>
        </w:rPr>
        <w:t>Демонстрации:</w:t>
      </w:r>
    </w:p>
    <w:p w14:paraId="0474839C" w14:textId="77777777" w:rsidR="009B48A8" w:rsidRPr="0011040B" w:rsidRDefault="00E810D5" w:rsidP="0011040B">
      <w:pPr>
        <w:shd w:val="clear" w:color="FFFFFF" w:fill="FFFFFF"/>
        <w:contextualSpacing/>
        <w:rPr>
          <w:sz w:val="24"/>
          <w:szCs w:val="24"/>
        </w:rPr>
      </w:pPr>
      <w:r w:rsidRPr="0011040B">
        <w:rPr>
          <w:sz w:val="24"/>
          <w:szCs w:val="24"/>
        </w:rPr>
        <w:t>Механическая модель броуновского движения. Устройство психрометра. Кристаллические и аморфные тела.</w:t>
      </w:r>
    </w:p>
    <w:p w14:paraId="04E9A65B" w14:textId="77777777" w:rsidR="009B48A8" w:rsidRPr="0011040B" w:rsidRDefault="00E810D5" w:rsidP="0011040B">
      <w:pPr>
        <w:shd w:val="clear" w:color="FFFFFF" w:fill="FFFFFF"/>
        <w:contextualSpacing/>
        <w:rPr>
          <w:sz w:val="24"/>
          <w:szCs w:val="24"/>
        </w:rPr>
      </w:pPr>
      <w:r w:rsidRPr="0011040B">
        <w:rPr>
          <w:bCs/>
          <w:iCs/>
          <w:sz w:val="24"/>
          <w:szCs w:val="24"/>
        </w:rPr>
        <w:t>Лабораторные работы:</w:t>
      </w:r>
    </w:p>
    <w:p w14:paraId="129FAAC2" w14:textId="77777777" w:rsidR="009B48A8" w:rsidRPr="0011040B" w:rsidRDefault="00E810D5" w:rsidP="0011040B">
      <w:pPr>
        <w:shd w:val="clear" w:color="FFFFFF" w:fill="FFFFFF"/>
        <w:contextualSpacing/>
        <w:rPr>
          <w:sz w:val="24"/>
          <w:szCs w:val="24"/>
        </w:rPr>
      </w:pPr>
      <w:r w:rsidRPr="0011040B">
        <w:rPr>
          <w:sz w:val="24"/>
          <w:szCs w:val="24"/>
        </w:rPr>
        <w:t>Измерение влажности воздуха.</w:t>
      </w:r>
    </w:p>
    <w:p w14:paraId="126682B6" w14:textId="77777777" w:rsidR="009B48A8" w:rsidRPr="0011040B" w:rsidRDefault="00E810D5" w:rsidP="0011040B">
      <w:pPr>
        <w:shd w:val="clear" w:color="FFFFFF" w:fill="FFFFFF"/>
        <w:contextualSpacing/>
        <w:jc w:val="both"/>
        <w:rPr>
          <w:b/>
          <w:sz w:val="24"/>
          <w:szCs w:val="24"/>
        </w:rPr>
      </w:pPr>
      <w:r w:rsidRPr="0011040B">
        <w:rPr>
          <w:b/>
          <w:bCs/>
          <w:sz w:val="24"/>
          <w:szCs w:val="24"/>
        </w:rPr>
        <w:t>3.</w:t>
      </w:r>
      <w:r w:rsidRPr="0011040B">
        <w:rPr>
          <w:b/>
          <w:sz w:val="24"/>
          <w:szCs w:val="24"/>
        </w:rPr>
        <w:t xml:space="preserve"> электромагнитная картина мира (25ч) </w:t>
      </w:r>
      <w:r w:rsidRPr="0011040B">
        <w:rPr>
          <w:b/>
          <w:bCs/>
          <w:sz w:val="24"/>
          <w:szCs w:val="24"/>
        </w:rPr>
        <w:t>Электродинамика</w:t>
      </w:r>
    </w:p>
    <w:p w14:paraId="01B1365F" w14:textId="1DA17D35" w:rsidR="009B48A8" w:rsidRPr="0011040B" w:rsidRDefault="00E810D5" w:rsidP="0011040B">
      <w:pPr>
        <w:shd w:val="clear" w:color="FFFFFF" w:fill="FFFFFF"/>
        <w:ind w:firstLine="706"/>
        <w:contextualSpacing/>
        <w:jc w:val="both"/>
        <w:rPr>
          <w:color w:val="000000"/>
          <w:sz w:val="24"/>
          <w:szCs w:val="24"/>
        </w:rPr>
      </w:pPr>
      <w:r w:rsidRPr="0011040B">
        <w:rPr>
          <w:color w:val="000000"/>
          <w:sz w:val="24"/>
          <w:szCs w:val="24"/>
        </w:rPr>
        <w:t xml:space="preserve">Электрическое взаимодействие. Электрический заряд. Закон Кулона. Свойства электрических зарядов. Закон сохранения электрических зарядов. Электрическое </w:t>
      </w:r>
      <w:proofErr w:type="spellStart"/>
      <w:proofErr w:type="gramStart"/>
      <w:r w:rsidRPr="0011040B">
        <w:rPr>
          <w:color w:val="000000"/>
          <w:sz w:val="24"/>
          <w:szCs w:val="24"/>
        </w:rPr>
        <w:t>поле.законы</w:t>
      </w:r>
      <w:proofErr w:type="spellEnd"/>
      <w:proofErr w:type="gramEnd"/>
      <w:r w:rsidRPr="0011040B">
        <w:rPr>
          <w:color w:val="000000"/>
          <w:sz w:val="24"/>
          <w:szCs w:val="24"/>
        </w:rPr>
        <w:t xml:space="preserve"> постоянного тока. ток в различных средах. Электронная теория вещества. Магнитное взаимодействие. Магнитное поле. Опыты Фарадея. Явление электромагнитной индукции. Магнитоэлектрическая индукция. Ток смещения Максвелла Теория Максвелла.</w:t>
      </w:r>
      <w:r w:rsidRPr="0011040B">
        <w:rPr>
          <w:color w:val="000000"/>
          <w:sz w:val="24"/>
          <w:szCs w:val="24"/>
        </w:rPr>
        <w:br/>
        <w:t>Электромагнитное поле. Электромагнитные волны. Электромагнитная природа света. Свет. Корпускулярная и волновая теории света. Луч света. Независимость световых лучей.</w:t>
      </w:r>
      <w:r w:rsidR="001839DC" w:rsidRPr="0011040B">
        <w:rPr>
          <w:color w:val="000000"/>
          <w:sz w:val="24"/>
          <w:szCs w:val="24"/>
        </w:rPr>
        <w:t xml:space="preserve"> </w:t>
      </w:r>
      <w:r w:rsidRPr="0011040B">
        <w:rPr>
          <w:color w:val="000000"/>
          <w:sz w:val="24"/>
          <w:szCs w:val="24"/>
        </w:rPr>
        <w:t xml:space="preserve">Закон </w:t>
      </w:r>
      <w:r w:rsidRPr="0011040B">
        <w:rPr>
          <w:color w:val="000000"/>
          <w:sz w:val="24"/>
          <w:szCs w:val="24"/>
        </w:rPr>
        <w:lastRenderedPageBreak/>
        <w:t>отражения. Закон преломления. Интерференция света.  Дифракция света.</w:t>
      </w:r>
      <w:r w:rsidR="001839DC" w:rsidRPr="0011040B">
        <w:rPr>
          <w:color w:val="000000"/>
          <w:sz w:val="24"/>
          <w:szCs w:val="24"/>
        </w:rPr>
        <w:t xml:space="preserve"> </w:t>
      </w:r>
      <w:r w:rsidRPr="0011040B">
        <w:rPr>
          <w:color w:val="000000"/>
          <w:sz w:val="24"/>
          <w:szCs w:val="24"/>
        </w:rPr>
        <w:t>Триумф волновой теории света. Шкала электромагнитных волн. Использование электрической энергии. Радиосвязь и телевидение. Радиолокация.</w:t>
      </w:r>
    </w:p>
    <w:p w14:paraId="067F7B1C" w14:textId="77777777" w:rsidR="009B48A8" w:rsidRPr="0011040B" w:rsidRDefault="00E810D5" w:rsidP="0011040B">
      <w:pPr>
        <w:shd w:val="clear" w:color="FFFFFF" w:fill="FFFFFF"/>
        <w:contextualSpacing/>
        <w:jc w:val="both"/>
        <w:rPr>
          <w:sz w:val="24"/>
          <w:szCs w:val="24"/>
        </w:rPr>
      </w:pPr>
      <w:r w:rsidRPr="0011040B">
        <w:rPr>
          <w:iCs/>
          <w:sz w:val="24"/>
          <w:szCs w:val="24"/>
        </w:rPr>
        <w:t>Демонстрации:</w:t>
      </w:r>
    </w:p>
    <w:p w14:paraId="63A2952C" w14:textId="77777777" w:rsidR="009B48A8" w:rsidRPr="0011040B" w:rsidRDefault="00E810D5" w:rsidP="0011040B">
      <w:pPr>
        <w:shd w:val="clear" w:color="FFFFFF" w:fill="FFFFFF"/>
        <w:contextualSpacing/>
        <w:jc w:val="both"/>
        <w:rPr>
          <w:sz w:val="24"/>
          <w:szCs w:val="24"/>
        </w:rPr>
      </w:pPr>
      <w:r w:rsidRPr="0011040B">
        <w:rPr>
          <w:sz w:val="24"/>
          <w:szCs w:val="24"/>
        </w:rPr>
        <w:t>Магнитное взаимодействие токов. Зависимость ЭДС индукции от скорости изменения магнитного потока. Излучение и прием электромагнитных волн. Получение спектра с помощью призмы. Получение спектра с помощью дифракционной решетки. Прямолинейное распространение, отражение и преломление света. Оптические приборы</w:t>
      </w:r>
    </w:p>
    <w:p w14:paraId="6F41AC10" w14:textId="77777777" w:rsidR="009B48A8" w:rsidRPr="0011040B" w:rsidRDefault="00E810D5" w:rsidP="0011040B">
      <w:pPr>
        <w:shd w:val="clear" w:color="FFFFFF" w:fill="FFFFFF"/>
        <w:contextualSpacing/>
        <w:jc w:val="both"/>
        <w:rPr>
          <w:sz w:val="24"/>
          <w:szCs w:val="24"/>
        </w:rPr>
      </w:pPr>
      <w:r w:rsidRPr="0011040B">
        <w:rPr>
          <w:b/>
          <w:bCs/>
          <w:sz w:val="24"/>
          <w:szCs w:val="24"/>
        </w:rPr>
        <w:t xml:space="preserve">Квантовая физика и элементы </w:t>
      </w:r>
      <w:proofErr w:type="gramStart"/>
      <w:r w:rsidRPr="0011040B">
        <w:rPr>
          <w:b/>
          <w:bCs/>
          <w:sz w:val="24"/>
          <w:szCs w:val="24"/>
        </w:rPr>
        <w:t>астрофизики(</w:t>
      </w:r>
      <w:proofErr w:type="gramEnd"/>
      <w:r w:rsidRPr="0011040B">
        <w:rPr>
          <w:b/>
          <w:bCs/>
          <w:sz w:val="24"/>
          <w:szCs w:val="24"/>
        </w:rPr>
        <w:t>16)</w:t>
      </w:r>
    </w:p>
    <w:p w14:paraId="4572D2BB" w14:textId="77777777" w:rsidR="009B48A8" w:rsidRPr="0011040B" w:rsidRDefault="00E810D5" w:rsidP="0011040B">
      <w:pPr>
        <w:shd w:val="clear" w:color="FFFFFF" w:fill="FFFFFF"/>
        <w:ind w:firstLine="686"/>
        <w:contextualSpacing/>
        <w:jc w:val="both"/>
        <w:rPr>
          <w:color w:val="000000"/>
          <w:sz w:val="24"/>
          <w:szCs w:val="24"/>
        </w:rPr>
      </w:pPr>
      <w:r w:rsidRPr="0011040B">
        <w:rPr>
          <w:color w:val="000000"/>
          <w:sz w:val="24"/>
          <w:szCs w:val="24"/>
        </w:rPr>
        <w:t>Поиски мирового эфира. Скорость света. Постулаты специальной теории относительности. Пространство и время в теории относительности.  Связь между энергией и импульсом. Излучение абсолютно черного тела. Открытие квантов света. Фотоэффект. Квантовая теория фотоэффекта. Рентгеновское излучение. Двойственность представлений о свете. Корпускулярно - волновой дуализм. Соотношение неопределённостей. Катодные лучи. Волновые свойства электрона. Открытие радиоактивности. Опыты Резерфорда. Строение атома. Постулаты Бора. Модель атома Бора. Квантово-механическое описание состояние микрочастиц. Свет и атом. Люминесценция. Принцип действия лазера. Периодическая система химических элементов Д.И. Менделеева.   Ядерная физика. Строение ядер. Превращение ядер. Ядерная энергетика. Элементарные частицы. Фундаментальные взаимодействия. Фундаментальные частицы. Солнечная система. Звёзды и источники их энергии. Гипотезы о происхождении и эволюции звёзд. Галактика. Вселенная. Современные представления о строении и развитии Вселенной.</w:t>
      </w:r>
    </w:p>
    <w:p w14:paraId="610B1F95" w14:textId="77777777" w:rsidR="009B48A8" w:rsidRPr="0011040B" w:rsidRDefault="009B48A8" w:rsidP="0011040B">
      <w:pPr>
        <w:contextualSpacing/>
        <w:rPr>
          <w:sz w:val="24"/>
          <w:szCs w:val="24"/>
        </w:rPr>
      </w:pPr>
    </w:p>
    <w:p w14:paraId="4DF1E7EE" w14:textId="77777777" w:rsidR="009B48A8" w:rsidRPr="0011040B" w:rsidRDefault="00E810D5" w:rsidP="0011040B">
      <w:pPr>
        <w:contextualSpacing/>
        <w:rPr>
          <w:sz w:val="24"/>
          <w:szCs w:val="24"/>
        </w:rPr>
      </w:pPr>
      <w:r w:rsidRPr="0011040B">
        <w:rPr>
          <w:b/>
          <w:sz w:val="24"/>
          <w:szCs w:val="24"/>
        </w:rPr>
        <w:t>Тематическое планирование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3670"/>
        <w:gridCol w:w="711"/>
        <w:gridCol w:w="1595"/>
        <w:gridCol w:w="3026"/>
      </w:tblGrid>
      <w:tr w:rsidR="006A79AF" w:rsidRPr="0011040B" w14:paraId="47AC101F" w14:textId="0E0BFB4E" w:rsidTr="006A79AF">
        <w:tc>
          <w:tcPr>
            <w:tcW w:w="632" w:type="dxa"/>
          </w:tcPr>
          <w:p w14:paraId="545B8148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№</w:t>
            </w:r>
          </w:p>
        </w:tc>
        <w:tc>
          <w:tcPr>
            <w:tcW w:w="3670" w:type="dxa"/>
          </w:tcPr>
          <w:p w14:paraId="557B8F9B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711" w:type="dxa"/>
          </w:tcPr>
          <w:p w14:paraId="00410F18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часы</w:t>
            </w:r>
          </w:p>
        </w:tc>
        <w:tc>
          <w:tcPr>
            <w:tcW w:w="1595" w:type="dxa"/>
          </w:tcPr>
          <w:p w14:paraId="5AECC0C4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3026" w:type="dxa"/>
          </w:tcPr>
          <w:p w14:paraId="7CB486BF" w14:textId="40D84EF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51093F">
              <w:t>Основные направления воспитательной деятельности</w:t>
            </w:r>
          </w:p>
        </w:tc>
      </w:tr>
      <w:tr w:rsidR="006A79AF" w:rsidRPr="0011040B" w14:paraId="26999E39" w14:textId="34A23C0F" w:rsidTr="006A79AF">
        <w:tc>
          <w:tcPr>
            <w:tcW w:w="632" w:type="dxa"/>
          </w:tcPr>
          <w:p w14:paraId="2EF35339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14:paraId="47CC8301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 xml:space="preserve"> Физика и методы научного познания</w:t>
            </w:r>
          </w:p>
        </w:tc>
        <w:tc>
          <w:tcPr>
            <w:tcW w:w="711" w:type="dxa"/>
          </w:tcPr>
          <w:p w14:paraId="0BCA9A47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768D5242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49346F69" w14:textId="77777777" w:rsidR="006A79AF" w:rsidRPr="0051093F" w:rsidRDefault="006A79AF" w:rsidP="006A79AF">
            <w:pPr>
              <w:autoSpaceDE w:val="0"/>
              <w:autoSpaceDN w:val="0"/>
              <w:spacing w:before="7"/>
              <w:ind w:left="95" w:right="83"/>
              <w:rPr>
                <w:lang w:eastAsia="en-US"/>
              </w:rPr>
            </w:pPr>
            <w:r w:rsidRPr="0051093F">
              <w:rPr>
                <w:lang w:eastAsia="en-US"/>
              </w:rPr>
              <w:t>Осознавать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единство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целостность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окружающего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мира,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возможность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его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познаваемости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объяснимости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на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основе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достижений</w:t>
            </w:r>
            <w:r w:rsidRPr="0051093F">
              <w:rPr>
                <w:spacing w:val="-2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науки.</w:t>
            </w:r>
          </w:p>
          <w:p w14:paraId="4EE6C9DD" w14:textId="7BA2EB74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51093F">
              <w:rPr>
                <w:lang w:eastAsia="en-US"/>
              </w:rPr>
              <w:t>Характеризовать методы физической науки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(наблюдение,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сравнение,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эксперимент,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измерение)</w:t>
            </w:r>
            <w:r w:rsidRPr="0051093F">
              <w:rPr>
                <w:spacing w:val="-5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</w:t>
            </w:r>
            <w:r w:rsidRPr="0051093F">
              <w:rPr>
                <w:spacing w:val="-5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их</w:t>
            </w:r>
            <w:r w:rsidRPr="0051093F">
              <w:rPr>
                <w:spacing w:val="-4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роль</w:t>
            </w:r>
            <w:r w:rsidRPr="0051093F">
              <w:rPr>
                <w:spacing w:val="-5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</w:t>
            </w:r>
            <w:r w:rsidRPr="0051093F">
              <w:rPr>
                <w:spacing w:val="-5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познании</w:t>
            </w:r>
            <w:r w:rsidRPr="0051093F">
              <w:rPr>
                <w:spacing w:val="-4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природы. Роль</w:t>
            </w:r>
            <w:r w:rsidRPr="0051093F">
              <w:rPr>
                <w:spacing w:val="9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отечественных</w:t>
            </w:r>
            <w:r w:rsidRPr="0051093F">
              <w:rPr>
                <w:spacing w:val="9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ученых</w:t>
            </w:r>
            <w:r w:rsidRPr="0051093F">
              <w:rPr>
                <w:spacing w:val="64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</w:t>
            </w:r>
            <w:r w:rsidRPr="0051093F">
              <w:rPr>
                <w:spacing w:val="64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становлении</w:t>
            </w:r>
            <w:r w:rsidRPr="0051093F">
              <w:rPr>
                <w:spacing w:val="-67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науки</w:t>
            </w:r>
            <w:r w:rsidRPr="0051093F">
              <w:rPr>
                <w:spacing w:val="-2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физики</w:t>
            </w:r>
          </w:p>
        </w:tc>
      </w:tr>
      <w:tr w:rsidR="006A79AF" w:rsidRPr="0011040B" w14:paraId="3388D530" w14:textId="06DB08E4" w:rsidTr="006A79AF">
        <w:trPr>
          <w:cantSplit/>
        </w:trPr>
        <w:tc>
          <w:tcPr>
            <w:tcW w:w="632" w:type="dxa"/>
          </w:tcPr>
          <w:p w14:paraId="6E57A814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14:paraId="33D7EA06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 xml:space="preserve">  Механика </w:t>
            </w:r>
          </w:p>
        </w:tc>
        <w:tc>
          <w:tcPr>
            <w:tcW w:w="711" w:type="dxa"/>
          </w:tcPr>
          <w:p w14:paraId="7D39AB3D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vMerge w:val="restart"/>
          </w:tcPr>
          <w:p w14:paraId="286B32CE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vMerge w:val="restart"/>
          </w:tcPr>
          <w:p w14:paraId="55376D32" w14:textId="77777777" w:rsidR="006A79AF" w:rsidRPr="0051093F" w:rsidRDefault="006A79AF" w:rsidP="006A79AF">
            <w:pPr>
              <w:autoSpaceDE w:val="0"/>
              <w:autoSpaceDN w:val="0"/>
              <w:ind w:left="95" w:right="72"/>
              <w:rPr>
                <w:lang w:eastAsia="en-US"/>
              </w:rPr>
            </w:pPr>
            <w:r w:rsidRPr="0051093F">
              <w:rPr>
                <w:lang w:eastAsia="en-US"/>
              </w:rPr>
              <w:t>Использовать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знания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механических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явлениях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повседневной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жизни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для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обеспечения безопасности при обращении с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приборами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техническими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устройствами,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для сохранения здоровья и соблюдения норм</w:t>
            </w:r>
            <w:r w:rsidRPr="0051093F">
              <w:rPr>
                <w:spacing w:val="-67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экологического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поведения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окружающей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среде.</w:t>
            </w:r>
          </w:p>
          <w:p w14:paraId="1BF0D1FF" w14:textId="4A64FBB8" w:rsidR="006A79AF" w:rsidRPr="0011040B" w:rsidRDefault="006A79AF" w:rsidP="006A79AF">
            <w:pPr>
              <w:pStyle w:val="1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51093F">
              <w:rPr>
                <w:color w:val="333333"/>
                <w:lang w:eastAsia="en-US"/>
              </w:rPr>
              <w:t>Самостоятельно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планировать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и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проводить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физические</w:t>
            </w:r>
            <w:r w:rsidRPr="0051093F">
              <w:rPr>
                <w:color w:val="333333"/>
                <w:spacing w:val="-2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эксперименты</w:t>
            </w:r>
          </w:p>
        </w:tc>
      </w:tr>
      <w:tr w:rsidR="006A79AF" w:rsidRPr="0011040B" w14:paraId="303BD002" w14:textId="00B4DBD6" w:rsidTr="006A79AF">
        <w:trPr>
          <w:cantSplit/>
        </w:trPr>
        <w:tc>
          <w:tcPr>
            <w:tcW w:w="632" w:type="dxa"/>
          </w:tcPr>
          <w:p w14:paraId="23676FCD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5238CB63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 xml:space="preserve">2.1Кинематика </w:t>
            </w:r>
          </w:p>
        </w:tc>
        <w:tc>
          <w:tcPr>
            <w:tcW w:w="711" w:type="dxa"/>
          </w:tcPr>
          <w:p w14:paraId="67DF6C7B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/>
          </w:tcPr>
          <w:p w14:paraId="01518A85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35625D0F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5C8B3909" w14:textId="1998EAC2" w:rsidTr="006A79AF">
        <w:trPr>
          <w:cantSplit/>
        </w:trPr>
        <w:tc>
          <w:tcPr>
            <w:tcW w:w="632" w:type="dxa"/>
          </w:tcPr>
          <w:p w14:paraId="01A79F58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16989DF1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 xml:space="preserve">2.2Динамика </w:t>
            </w:r>
          </w:p>
        </w:tc>
        <w:tc>
          <w:tcPr>
            <w:tcW w:w="711" w:type="dxa"/>
          </w:tcPr>
          <w:p w14:paraId="77EFF3C3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/>
          </w:tcPr>
          <w:p w14:paraId="4B677F4B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1A72DF7B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64453AAE" w14:textId="43F444B4" w:rsidTr="006A79AF">
        <w:trPr>
          <w:cantSplit/>
        </w:trPr>
        <w:tc>
          <w:tcPr>
            <w:tcW w:w="632" w:type="dxa"/>
          </w:tcPr>
          <w:p w14:paraId="6417F179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05979BAF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 xml:space="preserve">2.3Законы сохранения </w:t>
            </w:r>
          </w:p>
        </w:tc>
        <w:tc>
          <w:tcPr>
            <w:tcW w:w="711" w:type="dxa"/>
          </w:tcPr>
          <w:p w14:paraId="243C2B31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/>
          </w:tcPr>
          <w:p w14:paraId="3351CD7E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0CFC9120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0C2221C7" w14:textId="50582309" w:rsidTr="006A79AF">
        <w:tc>
          <w:tcPr>
            <w:tcW w:w="632" w:type="dxa"/>
          </w:tcPr>
          <w:p w14:paraId="4EE9123B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3.</w:t>
            </w:r>
          </w:p>
        </w:tc>
        <w:tc>
          <w:tcPr>
            <w:tcW w:w="3670" w:type="dxa"/>
          </w:tcPr>
          <w:p w14:paraId="5E6D4649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 xml:space="preserve">Молекулярная физика. Термодинамика </w:t>
            </w:r>
          </w:p>
        </w:tc>
        <w:tc>
          <w:tcPr>
            <w:tcW w:w="711" w:type="dxa"/>
          </w:tcPr>
          <w:p w14:paraId="212E4B18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14:paraId="080392C4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14:paraId="6044E2C4" w14:textId="77777777" w:rsidR="006A79AF" w:rsidRPr="0011040B" w:rsidRDefault="006A79AF" w:rsidP="006A79AF">
            <w:pPr>
              <w:pStyle w:val="1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A79AF" w:rsidRPr="0011040B" w14:paraId="0D6E0FBB" w14:textId="4DBC5284" w:rsidTr="006A79AF">
        <w:trPr>
          <w:cantSplit/>
        </w:trPr>
        <w:tc>
          <w:tcPr>
            <w:tcW w:w="632" w:type="dxa"/>
          </w:tcPr>
          <w:p w14:paraId="14768817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224FA80F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3.</w:t>
            </w:r>
            <w:proofErr w:type="gramStart"/>
            <w:r w:rsidRPr="0011040B">
              <w:rPr>
                <w:sz w:val="24"/>
                <w:szCs w:val="24"/>
              </w:rPr>
              <w:t>1.Основы</w:t>
            </w:r>
            <w:proofErr w:type="gramEnd"/>
            <w:r w:rsidRPr="0011040B">
              <w:rPr>
                <w:sz w:val="24"/>
                <w:szCs w:val="24"/>
              </w:rPr>
              <w:t xml:space="preserve"> молекулярно-кинетической теории</w:t>
            </w:r>
          </w:p>
        </w:tc>
        <w:tc>
          <w:tcPr>
            <w:tcW w:w="711" w:type="dxa"/>
          </w:tcPr>
          <w:p w14:paraId="64EF08C9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vMerge w:val="restart"/>
          </w:tcPr>
          <w:p w14:paraId="4130EFD8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14:paraId="6614CF1F" w14:textId="77777777" w:rsidR="006A79AF" w:rsidRPr="0051093F" w:rsidRDefault="006A79AF" w:rsidP="006A79AF">
            <w:pPr>
              <w:autoSpaceDE w:val="0"/>
              <w:autoSpaceDN w:val="0"/>
              <w:spacing w:line="294" w:lineRule="exact"/>
              <w:ind w:left="95"/>
              <w:rPr>
                <w:lang w:eastAsia="en-US"/>
              </w:rPr>
            </w:pPr>
            <w:r w:rsidRPr="0051093F">
              <w:rPr>
                <w:lang w:eastAsia="en-US"/>
              </w:rPr>
              <w:t>Использовать</w:t>
            </w:r>
            <w:r w:rsidRPr="0051093F">
              <w:rPr>
                <w:spacing w:val="33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знания</w:t>
            </w:r>
            <w:r w:rsidRPr="0051093F">
              <w:rPr>
                <w:spacing w:val="34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</w:t>
            </w:r>
            <w:r w:rsidRPr="0051093F">
              <w:rPr>
                <w:spacing w:val="20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тепловых</w:t>
            </w:r>
            <w:r w:rsidRPr="0051093F">
              <w:rPr>
                <w:spacing w:val="20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явлениях</w:t>
            </w:r>
          </w:p>
          <w:p w14:paraId="475AD7DD" w14:textId="77777777" w:rsidR="006A79AF" w:rsidRPr="0051093F" w:rsidRDefault="006A79AF" w:rsidP="006A79AF">
            <w:pPr>
              <w:autoSpaceDE w:val="0"/>
              <w:autoSpaceDN w:val="0"/>
              <w:ind w:left="95" w:right="299"/>
              <w:rPr>
                <w:lang w:eastAsia="en-US"/>
              </w:rPr>
            </w:pPr>
            <w:r w:rsidRPr="0051093F">
              <w:rPr>
                <w:lang w:eastAsia="en-US"/>
              </w:rPr>
              <w:t>в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повседневной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жизни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для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обеспечения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безопасности при обращении с приборами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техническими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устройствами,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для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сохранения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здоровья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соблюдения норм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экологического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поведения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 окружающей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среде.</w:t>
            </w:r>
          </w:p>
          <w:p w14:paraId="03181FF1" w14:textId="77777777" w:rsidR="006A79AF" w:rsidRPr="0051093F" w:rsidRDefault="006A79AF" w:rsidP="006A79AF">
            <w:pPr>
              <w:tabs>
                <w:tab w:val="left" w:pos="2372"/>
                <w:tab w:val="left" w:pos="4000"/>
              </w:tabs>
              <w:autoSpaceDE w:val="0"/>
              <w:autoSpaceDN w:val="0"/>
              <w:ind w:left="95" w:right="308"/>
              <w:rPr>
                <w:lang w:eastAsia="en-US"/>
              </w:rPr>
            </w:pPr>
            <w:r w:rsidRPr="0051093F">
              <w:rPr>
                <w:lang w:eastAsia="en-US"/>
              </w:rPr>
              <w:t>Приводить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примеры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экологических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 xml:space="preserve">последствий работы </w:t>
            </w:r>
            <w:r w:rsidRPr="0051093F">
              <w:rPr>
                <w:spacing w:val="-1"/>
                <w:lang w:eastAsia="en-US"/>
              </w:rPr>
              <w:t>двигателей</w:t>
            </w:r>
            <w:r w:rsidRPr="0051093F">
              <w:rPr>
                <w:spacing w:val="-68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внутреннего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сгорания,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тепловых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</w:t>
            </w:r>
            <w:r w:rsidRPr="0051093F">
              <w:rPr>
                <w:spacing w:val="-67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гидроэлектростанций.</w:t>
            </w:r>
          </w:p>
          <w:p w14:paraId="4CB67F93" w14:textId="4F8E0E2E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51093F">
              <w:rPr>
                <w:color w:val="333333"/>
                <w:lang w:eastAsia="en-US"/>
              </w:rPr>
              <w:t>Самостоятельно планировать и проводить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физические</w:t>
            </w:r>
            <w:r w:rsidRPr="0051093F">
              <w:rPr>
                <w:color w:val="333333"/>
                <w:spacing w:val="-2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эксперименты</w:t>
            </w:r>
          </w:p>
        </w:tc>
      </w:tr>
      <w:tr w:rsidR="006A79AF" w:rsidRPr="0011040B" w14:paraId="0ACDDCA0" w14:textId="1048FA47" w:rsidTr="006A79AF">
        <w:trPr>
          <w:cantSplit/>
        </w:trPr>
        <w:tc>
          <w:tcPr>
            <w:tcW w:w="632" w:type="dxa"/>
          </w:tcPr>
          <w:p w14:paraId="525E3FBD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04C02874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3.</w:t>
            </w:r>
            <w:proofErr w:type="gramStart"/>
            <w:r w:rsidRPr="0011040B">
              <w:rPr>
                <w:sz w:val="24"/>
                <w:szCs w:val="24"/>
              </w:rPr>
              <w:t>2.Температура</w:t>
            </w:r>
            <w:proofErr w:type="gramEnd"/>
            <w:r w:rsidRPr="0011040B">
              <w:rPr>
                <w:sz w:val="24"/>
                <w:szCs w:val="24"/>
              </w:rPr>
              <w:t>. Энергия теплового движения молекул</w:t>
            </w:r>
          </w:p>
        </w:tc>
        <w:tc>
          <w:tcPr>
            <w:tcW w:w="711" w:type="dxa"/>
          </w:tcPr>
          <w:p w14:paraId="5ADCA81B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vMerge/>
          </w:tcPr>
          <w:p w14:paraId="5E29F5F7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5AB64165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0C3F6E9B" w14:textId="1CF7A419" w:rsidTr="006A79AF">
        <w:trPr>
          <w:cantSplit/>
        </w:trPr>
        <w:tc>
          <w:tcPr>
            <w:tcW w:w="632" w:type="dxa"/>
          </w:tcPr>
          <w:p w14:paraId="16959C14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0491565A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3.</w:t>
            </w:r>
            <w:proofErr w:type="gramStart"/>
            <w:r w:rsidRPr="0011040B">
              <w:rPr>
                <w:sz w:val="24"/>
                <w:szCs w:val="24"/>
              </w:rPr>
              <w:t>3.Уравнение</w:t>
            </w:r>
            <w:proofErr w:type="gramEnd"/>
            <w:r w:rsidRPr="0011040B">
              <w:rPr>
                <w:sz w:val="24"/>
                <w:szCs w:val="24"/>
              </w:rPr>
              <w:t xml:space="preserve"> состояния идеального газа. Газовые законы</w:t>
            </w:r>
          </w:p>
        </w:tc>
        <w:tc>
          <w:tcPr>
            <w:tcW w:w="711" w:type="dxa"/>
          </w:tcPr>
          <w:p w14:paraId="56AA7F2E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vMerge/>
          </w:tcPr>
          <w:p w14:paraId="65DDE24C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635F15D7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1B5DF459" w14:textId="51D5D33D" w:rsidTr="006A79AF">
        <w:trPr>
          <w:cantSplit/>
        </w:trPr>
        <w:tc>
          <w:tcPr>
            <w:tcW w:w="632" w:type="dxa"/>
          </w:tcPr>
          <w:p w14:paraId="7882E07C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4FEAED62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3.</w:t>
            </w:r>
            <w:proofErr w:type="gramStart"/>
            <w:r w:rsidRPr="0011040B">
              <w:rPr>
                <w:sz w:val="24"/>
                <w:szCs w:val="24"/>
              </w:rPr>
              <w:t>4.Взаимные</w:t>
            </w:r>
            <w:proofErr w:type="gramEnd"/>
            <w:r w:rsidRPr="0011040B">
              <w:rPr>
                <w:sz w:val="24"/>
                <w:szCs w:val="24"/>
              </w:rPr>
              <w:t xml:space="preserve"> превращения жидкостей и газов. Твердые тела</w:t>
            </w:r>
          </w:p>
        </w:tc>
        <w:tc>
          <w:tcPr>
            <w:tcW w:w="711" w:type="dxa"/>
          </w:tcPr>
          <w:p w14:paraId="02A197A8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vMerge/>
          </w:tcPr>
          <w:p w14:paraId="0C43AD59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1315A7D9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12E36EF9" w14:textId="40D4FDC2" w:rsidTr="006A79AF">
        <w:trPr>
          <w:cantSplit/>
        </w:trPr>
        <w:tc>
          <w:tcPr>
            <w:tcW w:w="632" w:type="dxa"/>
          </w:tcPr>
          <w:p w14:paraId="7E73A999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363E5B24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3.</w:t>
            </w:r>
            <w:proofErr w:type="gramStart"/>
            <w:r w:rsidRPr="0011040B">
              <w:rPr>
                <w:sz w:val="24"/>
                <w:szCs w:val="24"/>
              </w:rPr>
              <w:t>5.Основы</w:t>
            </w:r>
            <w:proofErr w:type="gramEnd"/>
            <w:r w:rsidRPr="0011040B">
              <w:rPr>
                <w:sz w:val="24"/>
                <w:szCs w:val="24"/>
              </w:rPr>
              <w:t xml:space="preserve"> термодинамики</w:t>
            </w:r>
          </w:p>
        </w:tc>
        <w:tc>
          <w:tcPr>
            <w:tcW w:w="711" w:type="dxa"/>
          </w:tcPr>
          <w:p w14:paraId="113B3C63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vMerge/>
          </w:tcPr>
          <w:p w14:paraId="2888604F" w14:textId="77777777" w:rsidR="006A79AF" w:rsidRPr="0011040B" w:rsidRDefault="006A79AF" w:rsidP="001104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4617D1B8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0D0506AE" w14:textId="1AD55C4F" w:rsidTr="006A79AF">
        <w:tc>
          <w:tcPr>
            <w:tcW w:w="632" w:type="dxa"/>
          </w:tcPr>
          <w:p w14:paraId="3A2509BE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</w:t>
            </w:r>
          </w:p>
        </w:tc>
        <w:tc>
          <w:tcPr>
            <w:tcW w:w="3670" w:type="dxa"/>
          </w:tcPr>
          <w:p w14:paraId="39F39C36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Основы электродинамики</w:t>
            </w:r>
          </w:p>
        </w:tc>
        <w:tc>
          <w:tcPr>
            <w:tcW w:w="711" w:type="dxa"/>
          </w:tcPr>
          <w:p w14:paraId="51BC8375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14:paraId="480BF00D" w14:textId="77777777" w:rsidR="006A79AF" w:rsidRPr="0011040B" w:rsidRDefault="006A79AF" w:rsidP="0011040B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0642FBB9" w14:textId="77777777" w:rsidR="006A79AF" w:rsidRPr="0011040B" w:rsidRDefault="006A79AF" w:rsidP="006A79AF">
            <w:pPr>
              <w:pStyle w:val="1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A79AF" w:rsidRPr="0011040B" w14:paraId="7C40CEAF" w14:textId="52BFA473" w:rsidTr="00B92EC9">
        <w:tc>
          <w:tcPr>
            <w:tcW w:w="632" w:type="dxa"/>
          </w:tcPr>
          <w:p w14:paraId="14DE0087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23C7012E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4.</w:t>
            </w:r>
            <w:proofErr w:type="gramStart"/>
            <w:r w:rsidRPr="0011040B">
              <w:rPr>
                <w:sz w:val="24"/>
                <w:szCs w:val="24"/>
              </w:rPr>
              <w:t>1.Электростатика</w:t>
            </w:r>
            <w:proofErr w:type="gramEnd"/>
          </w:p>
        </w:tc>
        <w:tc>
          <w:tcPr>
            <w:tcW w:w="711" w:type="dxa"/>
          </w:tcPr>
          <w:p w14:paraId="2484F5CA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1BD60314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  <w:vAlign w:val="bottom"/>
          </w:tcPr>
          <w:p w14:paraId="11820740" w14:textId="77777777" w:rsidR="006A79AF" w:rsidRPr="0051093F" w:rsidRDefault="006A79AF" w:rsidP="006A79AF">
            <w:pPr>
              <w:autoSpaceDE w:val="0"/>
              <w:autoSpaceDN w:val="0"/>
              <w:spacing w:line="307" w:lineRule="exact"/>
              <w:ind w:left="95"/>
              <w:rPr>
                <w:lang w:eastAsia="en-US"/>
              </w:rPr>
            </w:pPr>
            <w:r w:rsidRPr="0051093F">
              <w:rPr>
                <w:lang w:eastAsia="en-US"/>
              </w:rPr>
              <w:t>Использовать</w:t>
            </w:r>
            <w:r w:rsidRPr="0051093F">
              <w:rPr>
                <w:spacing w:val="18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знания</w:t>
            </w:r>
            <w:r w:rsidRPr="0051093F">
              <w:rPr>
                <w:spacing w:val="87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об</w:t>
            </w:r>
            <w:r w:rsidRPr="0051093F">
              <w:rPr>
                <w:spacing w:val="74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электромагнитных</w:t>
            </w:r>
          </w:p>
          <w:p w14:paraId="445CEB4E" w14:textId="77777777" w:rsidR="006A79AF" w:rsidRPr="0051093F" w:rsidRDefault="006A79AF" w:rsidP="006A79AF">
            <w:pPr>
              <w:autoSpaceDE w:val="0"/>
              <w:autoSpaceDN w:val="0"/>
              <w:ind w:left="95" w:right="72"/>
              <w:rPr>
                <w:lang w:eastAsia="en-US"/>
              </w:rPr>
            </w:pPr>
            <w:r w:rsidRPr="0051093F">
              <w:rPr>
                <w:lang w:eastAsia="en-US"/>
              </w:rPr>
              <w:t>явлениях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повседневной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жизни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для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обеспечения безопасности при обращении с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приборами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техническими</w:t>
            </w:r>
            <w:r w:rsidRPr="0051093F">
              <w:rPr>
                <w:spacing w:val="1"/>
                <w:lang w:eastAsia="en-US"/>
              </w:rPr>
              <w:t xml:space="preserve"> у</w:t>
            </w:r>
            <w:r w:rsidRPr="0051093F">
              <w:rPr>
                <w:lang w:eastAsia="en-US"/>
              </w:rPr>
              <w:t>стройствами,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для сохранения здоровья и соблюдения норм</w:t>
            </w:r>
            <w:r w:rsidRPr="0051093F">
              <w:rPr>
                <w:spacing w:val="-67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экологического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поведения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окружающей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среде.</w:t>
            </w:r>
          </w:p>
          <w:p w14:paraId="3BBBECFF" w14:textId="77777777" w:rsidR="006A79AF" w:rsidRPr="0051093F" w:rsidRDefault="006A79AF" w:rsidP="006A79AF">
            <w:pPr>
              <w:tabs>
                <w:tab w:val="left" w:pos="2451"/>
                <w:tab w:val="left" w:pos="4580"/>
              </w:tabs>
              <w:autoSpaceDE w:val="0"/>
              <w:autoSpaceDN w:val="0"/>
              <w:ind w:left="95" w:right="72"/>
              <w:rPr>
                <w:lang w:eastAsia="en-US"/>
              </w:rPr>
            </w:pPr>
            <w:r w:rsidRPr="0051093F">
              <w:rPr>
                <w:lang w:eastAsia="en-US"/>
              </w:rPr>
              <w:t xml:space="preserve">Приводить примеры </w:t>
            </w:r>
            <w:r w:rsidRPr="0051093F">
              <w:rPr>
                <w:spacing w:val="-2"/>
                <w:lang w:eastAsia="en-US"/>
              </w:rPr>
              <w:t>влияния</w:t>
            </w:r>
            <w:r w:rsidRPr="0051093F">
              <w:rPr>
                <w:spacing w:val="-68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электромагнитных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излучений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на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живые</w:t>
            </w:r>
            <w:r w:rsidRPr="0051093F">
              <w:rPr>
                <w:spacing w:val="-67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организмы.</w:t>
            </w:r>
          </w:p>
          <w:p w14:paraId="1D14AB1E" w14:textId="337FCE6D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51093F">
              <w:rPr>
                <w:color w:val="333333"/>
                <w:lang w:eastAsia="en-US"/>
              </w:rPr>
              <w:t>Самостоятельно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планировать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и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проводить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физические</w:t>
            </w:r>
            <w:r w:rsidRPr="0051093F">
              <w:rPr>
                <w:color w:val="333333"/>
                <w:spacing w:val="-2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эксперименты</w:t>
            </w:r>
          </w:p>
        </w:tc>
      </w:tr>
      <w:tr w:rsidR="006A79AF" w:rsidRPr="0011040B" w14:paraId="00FF81BB" w14:textId="3CF5617C" w:rsidTr="006A79AF">
        <w:tc>
          <w:tcPr>
            <w:tcW w:w="632" w:type="dxa"/>
          </w:tcPr>
          <w:p w14:paraId="5D460729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628D85D6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4.</w:t>
            </w:r>
            <w:proofErr w:type="gramStart"/>
            <w:r w:rsidRPr="0011040B">
              <w:rPr>
                <w:sz w:val="24"/>
                <w:szCs w:val="24"/>
              </w:rPr>
              <w:t>2.Законы</w:t>
            </w:r>
            <w:proofErr w:type="gramEnd"/>
            <w:r w:rsidRPr="0011040B">
              <w:rPr>
                <w:sz w:val="24"/>
                <w:szCs w:val="24"/>
              </w:rPr>
              <w:t xml:space="preserve"> постоянного тока</w:t>
            </w:r>
          </w:p>
        </w:tc>
        <w:tc>
          <w:tcPr>
            <w:tcW w:w="711" w:type="dxa"/>
          </w:tcPr>
          <w:p w14:paraId="6A5449B1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3E9BFB2B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14:paraId="2CA9A5BE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70D79F71" w14:textId="03483FBF" w:rsidTr="006A79AF">
        <w:tc>
          <w:tcPr>
            <w:tcW w:w="632" w:type="dxa"/>
          </w:tcPr>
          <w:p w14:paraId="6520A5FE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308CF0EB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4.</w:t>
            </w:r>
            <w:proofErr w:type="gramStart"/>
            <w:r w:rsidRPr="0011040B">
              <w:rPr>
                <w:sz w:val="24"/>
                <w:szCs w:val="24"/>
              </w:rPr>
              <w:t>3.Электрический</w:t>
            </w:r>
            <w:proofErr w:type="gramEnd"/>
            <w:r w:rsidRPr="0011040B">
              <w:rPr>
                <w:sz w:val="24"/>
                <w:szCs w:val="24"/>
              </w:rPr>
              <w:t xml:space="preserve"> ток в различных средах </w:t>
            </w:r>
          </w:p>
        </w:tc>
        <w:tc>
          <w:tcPr>
            <w:tcW w:w="711" w:type="dxa"/>
          </w:tcPr>
          <w:p w14:paraId="2A033F0A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59962A0A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05C22E13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10D9EA59" w14:textId="056E3E6A" w:rsidTr="006A79AF">
        <w:tc>
          <w:tcPr>
            <w:tcW w:w="632" w:type="dxa"/>
          </w:tcPr>
          <w:p w14:paraId="1B0C9BC7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4DC0E028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4.4 Магнитное поле</w:t>
            </w:r>
          </w:p>
        </w:tc>
        <w:tc>
          <w:tcPr>
            <w:tcW w:w="711" w:type="dxa"/>
          </w:tcPr>
          <w:p w14:paraId="7B644794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511AEBEE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715D12C1" w14:textId="77777777" w:rsidR="006A79AF" w:rsidRPr="0011040B" w:rsidRDefault="006A79AF" w:rsidP="006A79AF">
            <w:pPr>
              <w:pStyle w:val="1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A79AF" w:rsidRPr="0011040B" w14:paraId="1AE29780" w14:textId="1AA57825" w:rsidTr="006A79AF">
        <w:tc>
          <w:tcPr>
            <w:tcW w:w="632" w:type="dxa"/>
          </w:tcPr>
          <w:p w14:paraId="1300067E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0305BF0F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4.5 Электромагнитная индукция</w:t>
            </w:r>
          </w:p>
        </w:tc>
        <w:tc>
          <w:tcPr>
            <w:tcW w:w="711" w:type="dxa"/>
          </w:tcPr>
          <w:p w14:paraId="0E7F472B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43D9F040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14:paraId="7F8533E4" w14:textId="77777777" w:rsidR="006A79AF" w:rsidRPr="0051093F" w:rsidRDefault="006A79AF" w:rsidP="006A79AF">
            <w:pPr>
              <w:spacing w:before="1"/>
              <w:ind w:right="82"/>
              <w:rPr>
                <w:lang w:eastAsia="en-US"/>
              </w:rPr>
            </w:pPr>
            <w:r w:rsidRPr="0051093F">
              <w:rPr>
                <w:lang w:eastAsia="en-US"/>
              </w:rPr>
              <w:t>Использовать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знания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об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электромагнитных</w:t>
            </w:r>
            <w:r w:rsidRPr="0051093F">
              <w:rPr>
                <w:spacing w:val="-67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явлениях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повседневной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жизни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для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обеспечения безопасности при обращении с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приборами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техническими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устройствами,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для</w:t>
            </w:r>
            <w:r w:rsidRPr="0051093F">
              <w:rPr>
                <w:spacing w:val="15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сохранения</w:t>
            </w:r>
            <w:r w:rsidRPr="0051093F">
              <w:rPr>
                <w:spacing w:val="2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здоровья</w:t>
            </w:r>
            <w:r w:rsidRPr="0051093F">
              <w:rPr>
                <w:spacing w:val="2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</w:t>
            </w:r>
            <w:r w:rsidRPr="0051093F">
              <w:rPr>
                <w:spacing w:val="2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соблюдения</w:t>
            </w:r>
            <w:r w:rsidRPr="0051093F">
              <w:rPr>
                <w:spacing w:val="3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норм экологического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поведения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в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окружающей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среде.</w:t>
            </w:r>
          </w:p>
          <w:p w14:paraId="3424A585" w14:textId="77777777" w:rsidR="006A79AF" w:rsidRPr="0051093F" w:rsidRDefault="006A79AF" w:rsidP="006A79AF">
            <w:pPr>
              <w:tabs>
                <w:tab w:val="left" w:pos="2451"/>
                <w:tab w:val="left" w:pos="4580"/>
              </w:tabs>
              <w:autoSpaceDE w:val="0"/>
              <w:autoSpaceDN w:val="0"/>
              <w:ind w:left="95" w:right="72"/>
              <w:rPr>
                <w:lang w:eastAsia="en-US"/>
              </w:rPr>
            </w:pPr>
            <w:r w:rsidRPr="0051093F">
              <w:rPr>
                <w:lang w:eastAsia="en-US"/>
              </w:rPr>
              <w:t>Приводить примеры</w:t>
            </w:r>
            <w:r w:rsidRPr="0051093F">
              <w:rPr>
                <w:lang w:eastAsia="en-US"/>
              </w:rPr>
              <w:tab/>
            </w:r>
            <w:r w:rsidRPr="0051093F">
              <w:rPr>
                <w:spacing w:val="-2"/>
                <w:lang w:eastAsia="en-US"/>
              </w:rPr>
              <w:t>влияния</w:t>
            </w:r>
            <w:r w:rsidRPr="0051093F">
              <w:rPr>
                <w:spacing w:val="-68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электромагнитных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излучений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на</w:t>
            </w:r>
            <w:r w:rsidRPr="0051093F">
              <w:rPr>
                <w:spacing w:val="1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живые</w:t>
            </w:r>
            <w:r w:rsidRPr="0051093F">
              <w:rPr>
                <w:spacing w:val="-67"/>
                <w:lang w:eastAsia="en-US"/>
              </w:rPr>
              <w:t xml:space="preserve"> </w:t>
            </w:r>
            <w:r w:rsidRPr="0051093F">
              <w:rPr>
                <w:lang w:eastAsia="en-US"/>
              </w:rPr>
              <w:t>организмы.</w:t>
            </w:r>
          </w:p>
          <w:p w14:paraId="7CEEA42C" w14:textId="77777777" w:rsidR="006A79AF" w:rsidRPr="0051093F" w:rsidRDefault="006A79AF" w:rsidP="006A79AF">
            <w:pPr>
              <w:rPr>
                <w:lang w:eastAsia="en-US"/>
              </w:rPr>
            </w:pPr>
            <w:r w:rsidRPr="0051093F">
              <w:rPr>
                <w:color w:val="333333"/>
                <w:lang w:eastAsia="en-US"/>
              </w:rPr>
              <w:t>Самостоятельно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планировать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и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проводить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физические</w:t>
            </w:r>
            <w:r w:rsidRPr="0051093F">
              <w:rPr>
                <w:color w:val="333333"/>
                <w:spacing w:val="-2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эксперименты.</w:t>
            </w:r>
          </w:p>
          <w:p w14:paraId="58FEE3F4" w14:textId="77777777" w:rsidR="006A79AF" w:rsidRPr="0011040B" w:rsidRDefault="006A79AF" w:rsidP="006A79AF">
            <w:pPr>
              <w:pStyle w:val="1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A79AF" w:rsidRPr="0011040B" w14:paraId="546AFF92" w14:textId="457BF08A" w:rsidTr="006A79AF">
        <w:tc>
          <w:tcPr>
            <w:tcW w:w="632" w:type="dxa"/>
          </w:tcPr>
          <w:p w14:paraId="01DAD196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42A710ED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4.6 Колебания и волны</w:t>
            </w:r>
          </w:p>
        </w:tc>
        <w:tc>
          <w:tcPr>
            <w:tcW w:w="711" w:type="dxa"/>
          </w:tcPr>
          <w:p w14:paraId="1E413F1A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481E7B3F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3EC7C35D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195E20E8" w14:textId="109E8979" w:rsidTr="006A79AF">
        <w:tc>
          <w:tcPr>
            <w:tcW w:w="632" w:type="dxa"/>
          </w:tcPr>
          <w:p w14:paraId="27DB5C28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256B3563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4.7 Производство, передача и использование электрической энергии</w:t>
            </w:r>
          </w:p>
        </w:tc>
        <w:tc>
          <w:tcPr>
            <w:tcW w:w="711" w:type="dxa"/>
          </w:tcPr>
          <w:p w14:paraId="1CEBDC0D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1F65A455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2D0CB3C3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35A4649B" w14:textId="5B58FA48" w:rsidTr="006A79AF">
        <w:tc>
          <w:tcPr>
            <w:tcW w:w="632" w:type="dxa"/>
          </w:tcPr>
          <w:p w14:paraId="4B211775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4F8DBFAA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4.8Электромагнитные волны</w:t>
            </w:r>
          </w:p>
        </w:tc>
        <w:tc>
          <w:tcPr>
            <w:tcW w:w="711" w:type="dxa"/>
          </w:tcPr>
          <w:p w14:paraId="0BFEC6A3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48170194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14:paraId="7F869011" w14:textId="77777777" w:rsidR="006A79AF" w:rsidRPr="0011040B" w:rsidRDefault="006A79AF" w:rsidP="006A79AF">
            <w:pPr>
              <w:pStyle w:val="1"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A79AF" w:rsidRPr="0011040B" w14:paraId="6B0F5664" w14:textId="6851DC4D" w:rsidTr="006A79AF">
        <w:tc>
          <w:tcPr>
            <w:tcW w:w="632" w:type="dxa"/>
          </w:tcPr>
          <w:p w14:paraId="7EB45FFA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68D2F992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 xml:space="preserve">4.9 Световые волны </w:t>
            </w:r>
          </w:p>
        </w:tc>
        <w:tc>
          <w:tcPr>
            <w:tcW w:w="711" w:type="dxa"/>
          </w:tcPr>
          <w:p w14:paraId="00BD4AB5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78E7AE1C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277D6731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58196E6B" w14:textId="10EC87E3" w:rsidTr="006A79AF">
        <w:tc>
          <w:tcPr>
            <w:tcW w:w="632" w:type="dxa"/>
          </w:tcPr>
          <w:p w14:paraId="46722733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5</w:t>
            </w:r>
          </w:p>
        </w:tc>
        <w:tc>
          <w:tcPr>
            <w:tcW w:w="3670" w:type="dxa"/>
          </w:tcPr>
          <w:p w14:paraId="2456A685" w14:textId="77777777" w:rsidR="006A79AF" w:rsidRPr="0011040B" w:rsidRDefault="006A79AF" w:rsidP="006A79AF">
            <w:pPr>
              <w:shd w:val="clear" w:color="FFFFFF" w:fill="FFFFFF"/>
              <w:contextualSpacing/>
              <w:jc w:val="both"/>
              <w:rPr>
                <w:sz w:val="24"/>
                <w:szCs w:val="24"/>
              </w:rPr>
            </w:pPr>
            <w:r w:rsidRPr="0011040B">
              <w:rPr>
                <w:bCs/>
                <w:sz w:val="24"/>
                <w:szCs w:val="24"/>
              </w:rPr>
              <w:t>Квантовая физика и элементы астрофизики</w:t>
            </w:r>
          </w:p>
          <w:p w14:paraId="2B3F11BC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2D9835D6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14:paraId="435612BB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5D25D512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49E87D82" w14:textId="0F6C09EE" w:rsidTr="006A79AF">
        <w:tc>
          <w:tcPr>
            <w:tcW w:w="632" w:type="dxa"/>
          </w:tcPr>
          <w:p w14:paraId="62ADDA95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42A76C8E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 xml:space="preserve">5.1 Элементы теории относительности </w:t>
            </w:r>
          </w:p>
        </w:tc>
        <w:tc>
          <w:tcPr>
            <w:tcW w:w="711" w:type="dxa"/>
          </w:tcPr>
          <w:p w14:paraId="2BFC690A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0D567C3A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</w:tcPr>
          <w:p w14:paraId="011ECE3D" w14:textId="77777777" w:rsidR="006A79AF" w:rsidRPr="0051093F" w:rsidRDefault="006A79AF" w:rsidP="006A79AF">
            <w:pPr>
              <w:autoSpaceDE w:val="0"/>
              <w:autoSpaceDN w:val="0"/>
              <w:spacing w:line="308" w:lineRule="exact"/>
              <w:ind w:left="95"/>
              <w:rPr>
                <w:lang w:eastAsia="en-US"/>
              </w:rPr>
            </w:pPr>
            <w:r w:rsidRPr="0051093F">
              <w:rPr>
                <w:color w:val="333333"/>
                <w:lang w:eastAsia="en-US"/>
              </w:rPr>
              <w:t xml:space="preserve">Характеризовать   </w:t>
            </w:r>
            <w:r w:rsidRPr="0051093F">
              <w:rPr>
                <w:color w:val="333333"/>
                <w:spacing w:val="22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 xml:space="preserve">глобальные    </w:t>
            </w:r>
            <w:r w:rsidRPr="0051093F">
              <w:rPr>
                <w:color w:val="333333"/>
                <w:spacing w:val="20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проблемы,</w:t>
            </w:r>
          </w:p>
          <w:p w14:paraId="15DAB7C1" w14:textId="77777777" w:rsidR="006A79AF" w:rsidRPr="0051093F" w:rsidRDefault="006A79AF" w:rsidP="006A79AF">
            <w:pPr>
              <w:tabs>
                <w:tab w:val="left" w:pos="2076"/>
                <w:tab w:val="left" w:pos="3723"/>
              </w:tabs>
              <w:autoSpaceDE w:val="0"/>
              <w:autoSpaceDN w:val="0"/>
              <w:ind w:left="95" w:right="74"/>
              <w:rPr>
                <w:color w:val="333333"/>
                <w:lang w:eastAsia="en-US"/>
              </w:rPr>
            </w:pPr>
            <w:r w:rsidRPr="0051093F">
              <w:rPr>
                <w:color w:val="333333"/>
                <w:lang w:eastAsia="en-US"/>
              </w:rPr>
              <w:t>Стоящие перед</w:t>
            </w:r>
          </w:p>
          <w:p w14:paraId="02C8266F" w14:textId="77777777" w:rsidR="006A79AF" w:rsidRPr="0051093F" w:rsidRDefault="006A79AF" w:rsidP="006A79AF">
            <w:pPr>
              <w:tabs>
                <w:tab w:val="left" w:pos="2076"/>
                <w:tab w:val="left" w:pos="3723"/>
              </w:tabs>
              <w:autoSpaceDE w:val="0"/>
              <w:autoSpaceDN w:val="0"/>
              <w:ind w:left="95" w:right="74"/>
              <w:rPr>
                <w:lang w:eastAsia="en-US"/>
              </w:rPr>
            </w:pPr>
            <w:r w:rsidRPr="0051093F">
              <w:rPr>
                <w:color w:val="333333"/>
                <w:spacing w:val="-1"/>
                <w:lang w:eastAsia="en-US"/>
              </w:rPr>
              <w:t>человечеством:</w:t>
            </w:r>
            <w:r w:rsidRPr="0051093F">
              <w:rPr>
                <w:color w:val="333333"/>
                <w:spacing w:val="-68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энергетические,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сырьевые,</w:t>
            </w:r>
            <w:r w:rsidRPr="0051093F">
              <w:rPr>
                <w:color w:val="333333"/>
                <w:spacing w:val="70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экологические, –</w:t>
            </w:r>
            <w:r w:rsidRPr="0051093F">
              <w:rPr>
                <w:color w:val="333333"/>
                <w:spacing w:val="-67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и</w:t>
            </w:r>
            <w:r w:rsidRPr="0051093F">
              <w:rPr>
                <w:color w:val="333333"/>
                <w:spacing w:val="-4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роль</w:t>
            </w:r>
            <w:r w:rsidRPr="0051093F">
              <w:rPr>
                <w:color w:val="333333"/>
                <w:spacing w:val="-3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физики</w:t>
            </w:r>
            <w:r w:rsidRPr="0051093F">
              <w:rPr>
                <w:color w:val="333333"/>
                <w:spacing w:val="-3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в</w:t>
            </w:r>
            <w:r w:rsidRPr="0051093F">
              <w:rPr>
                <w:color w:val="333333"/>
                <w:spacing w:val="-3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решении</w:t>
            </w:r>
            <w:r w:rsidRPr="0051093F">
              <w:rPr>
                <w:color w:val="333333"/>
                <w:spacing w:val="-3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этих</w:t>
            </w:r>
            <w:r w:rsidRPr="0051093F">
              <w:rPr>
                <w:color w:val="333333"/>
                <w:spacing w:val="-3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проблем.</w:t>
            </w:r>
          </w:p>
          <w:p w14:paraId="53771B98" w14:textId="77777777" w:rsidR="006A79AF" w:rsidRPr="0051093F" w:rsidRDefault="006A79AF" w:rsidP="006A79AF">
            <w:pPr>
              <w:autoSpaceDE w:val="0"/>
              <w:autoSpaceDN w:val="0"/>
              <w:ind w:left="95" w:right="79" w:firstLine="69"/>
              <w:rPr>
                <w:lang w:eastAsia="en-US"/>
              </w:rPr>
            </w:pPr>
            <w:r w:rsidRPr="0051093F">
              <w:rPr>
                <w:color w:val="333333"/>
                <w:lang w:eastAsia="en-US"/>
              </w:rPr>
              <w:t>Объяснять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принципы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работы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и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характеристики изученных машин, приборов</w:t>
            </w:r>
            <w:r w:rsidRPr="0051093F">
              <w:rPr>
                <w:color w:val="333333"/>
                <w:spacing w:val="-67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и</w:t>
            </w:r>
            <w:r w:rsidRPr="0051093F">
              <w:rPr>
                <w:color w:val="333333"/>
                <w:spacing w:val="-2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технических</w:t>
            </w:r>
            <w:r w:rsidRPr="0051093F">
              <w:rPr>
                <w:color w:val="333333"/>
                <w:spacing w:val="-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устройств.</w:t>
            </w:r>
          </w:p>
          <w:p w14:paraId="3EC5A2A3" w14:textId="1B6A7F50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51093F">
              <w:rPr>
                <w:color w:val="333333"/>
                <w:lang w:eastAsia="en-US"/>
              </w:rPr>
              <w:t>Самостоятельно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планировать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и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проводить</w:t>
            </w:r>
            <w:r w:rsidRPr="0051093F">
              <w:rPr>
                <w:color w:val="333333"/>
                <w:spacing w:val="1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физические</w:t>
            </w:r>
            <w:r w:rsidRPr="0051093F">
              <w:rPr>
                <w:color w:val="333333"/>
                <w:spacing w:val="-2"/>
                <w:lang w:eastAsia="en-US"/>
              </w:rPr>
              <w:t xml:space="preserve"> </w:t>
            </w:r>
            <w:r w:rsidRPr="0051093F">
              <w:rPr>
                <w:color w:val="333333"/>
                <w:lang w:eastAsia="en-US"/>
              </w:rPr>
              <w:t>эксперименты</w:t>
            </w:r>
          </w:p>
        </w:tc>
      </w:tr>
      <w:tr w:rsidR="006A79AF" w:rsidRPr="0011040B" w14:paraId="5103015C" w14:textId="3EFD2361" w:rsidTr="006A79AF">
        <w:tc>
          <w:tcPr>
            <w:tcW w:w="632" w:type="dxa"/>
          </w:tcPr>
          <w:p w14:paraId="7723C628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3275D5E2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 xml:space="preserve">5.2 Излучение и спектры </w:t>
            </w:r>
          </w:p>
        </w:tc>
        <w:tc>
          <w:tcPr>
            <w:tcW w:w="711" w:type="dxa"/>
          </w:tcPr>
          <w:p w14:paraId="6D9B018F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6E97CF92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104303C0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3EBDE900" w14:textId="75F3A979" w:rsidTr="006A79AF">
        <w:tc>
          <w:tcPr>
            <w:tcW w:w="632" w:type="dxa"/>
          </w:tcPr>
          <w:p w14:paraId="7B5800DB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7A25DAF9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5.3Световые кванты</w:t>
            </w:r>
          </w:p>
        </w:tc>
        <w:tc>
          <w:tcPr>
            <w:tcW w:w="711" w:type="dxa"/>
          </w:tcPr>
          <w:p w14:paraId="194E87C2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74BAD658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1FB98729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05B369F0" w14:textId="2B8301A5" w:rsidTr="006A79AF">
        <w:tc>
          <w:tcPr>
            <w:tcW w:w="632" w:type="dxa"/>
          </w:tcPr>
          <w:p w14:paraId="16A088BB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27AA3EB5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5.4Атомная физика</w:t>
            </w:r>
          </w:p>
        </w:tc>
        <w:tc>
          <w:tcPr>
            <w:tcW w:w="711" w:type="dxa"/>
          </w:tcPr>
          <w:p w14:paraId="49347840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7CF60890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5BE2D0EF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7D4211A6" w14:textId="2776514B" w:rsidTr="006A79AF">
        <w:tc>
          <w:tcPr>
            <w:tcW w:w="632" w:type="dxa"/>
          </w:tcPr>
          <w:p w14:paraId="4EF3C5C6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78F70F7F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5.6Физика атомного ядра</w:t>
            </w:r>
          </w:p>
        </w:tc>
        <w:tc>
          <w:tcPr>
            <w:tcW w:w="711" w:type="dxa"/>
          </w:tcPr>
          <w:p w14:paraId="391A81C9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48F1BF3B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01197661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05514C5E" w14:textId="48DF0955" w:rsidTr="006A79AF">
        <w:tc>
          <w:tcPr>
            <w:tcW w:w="632" w:type="dxa"/>
          </w:tcPr>
          <w:p w14:paraId="6AABF7A0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6247ABBC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5.7Элементарные частицы</w:t>
            </w:r>
          </w:p>
        </w:tc>
        <w:tc>
          <w:tcPr>
            <w:tcW w:w="711" w:type="dxa"/>
          </w:tcPr>
          <w:p w14:paraId="729439BD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3B77FDD3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2F75CE29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0E4A0B0A" w14:textId="5572B663" w:rsidTr="006A79AF">
        <w:tc>
          <w:tcPr>
            <w:tcW w:w="632" w:type="dxa"/>
          </w:tcPr>
          <w:p w14:paraId="1AEB54EB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512579A3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5.8 Строение Вселенной</w:t>
            </w:r>
          </w:p>
        </w:tc>
        <w:tc>
          <w:tcPr>
            <w:tcW w:w="711" w:type="dxa"/>
          </w:tcPr>
          <w:p w14:paraId="25B839E2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27915A83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</w:tcPr>
          <w:p w14:paraId="2CCBD659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10CED5CA" w14:textId="22EADAC4" w:rsidTr="006A79AF">
        <w:tc>
          <w:tcPr>
            <w:tcW w:w="632" w:type="dxa"/>
          </w:tcPr>
          <w:p w14:paraId="499641FE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246E926E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Повторение</w:t>
            </w:r>
          </w:p>
        </w:tc>
        <w:tc>
          <w:tcPr>
            <w:tcW w:w="711" w:type="dxa"/>
          </w:tcPr>
          <w:p w14:paraId="40F441AE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75888121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14:paraId="26D76127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  <w:tr w:rsidR="006A79AF" w:rsidRPr="0011040B" w14:paraId="7B0F9880" w14:textId="2FB6E7BE" w:rsidTr="006A79AF">
        <w:tc>
          <w:tcPr>
            <w:tcW w:w="632" w:type="dxa"/>
          </w:tcPr>
          <w:p w14:paraId="69EC512A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14:paraId="29F2AD99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Всего часов</w:t>
            </w:r>
          </w:p>
        </w:tc>
        <w:tc>
          <w:tcPr>
            <w:tcW w:w="711" w:type="dxa"/>
          </w:tcPr>
          <w:p w14:paraId="5DFA8B4A" w14:textId="77777777" w:rsidR="006A79AF" w:rsidRPr="0011040B" w:rsidRDefault="006A79AF" w:rsidP="006A79AF">
            <w:pPr>
              <w:pStyle w:val="1"/>
              <w:spacing w:before="0"/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14:paraId="6FBE8560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  <w:r w:rsidRPr="0011040B">
              <w:rPr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14:paraId="16E51DF2" w14:textId="77777777" w:rsidR="006A79AF" w:rsidRPr="0011040B" w:rsidRDefault="006A79AF" w:rsidP="006A79A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3C49693C" w14:textId="77777777" w:rsidR="00AA4267" w:rsidRPr="0011040B" w:rsidRDefault="00AA4267" w:rsidP="0011040B">
      <w:pPr>
        <w:tabs>
          <w:tab w:val="left" w:pos="3180"/>
        </w:tabs>
        <w:contextualSpacing/>
        <w:rPr>
          <w:sz w:val="24"/>
          <w:szCs w:val="24"/>
        </w:rPr>
      </w:pPr>
    </w:p>
    <w:p w14:paraId="0809750A" w14:textId="2846B98F" w:rsidR="00BB55FB" w:rsidRPr="0011040B" w:rsidRDefault="00AA4267" w:rsidP="0011040B">
      <w:pPr>
        <w:tabs>
          <w:tab w:val="left" w:pos="3180"/>
        </w:tabs>
        <w:contextualSpacing/>
        <w:rPr>
          <w:sz w:val="24"/>
          <w:szCs w:val="24"/>
        </w:rPr>
      </w:pPr>
      <w:r w:rsidRPr="0011040B">
        <w:rPr>
          <w:sz w:val="24"/>
          <w:szCs w:val="24"/>
        </w:rPr>
        <w:br w:type="textWrapping" w:clear="all"/>
      </w:r>
    </w:p>
    <w:tbl>
      <w:tblPr>
        <w:tblStyle w:val="af0"/>
        <w:tblW w:w="0" w:type="auto"/>
        <w:tblInd w:w="77" w:type="dxa"/>
        <w:tblLook w:val="04A0" w:firstRow="1" w:lastRow="0" w:firstColumn="1" w:lastColumn="0" w:noHBand="0" w:noVBand="1"/>
      </w:tblPr>
      <w:tblGrid>
        <w:gridCol w:w="1855"/>
        <w:gridCol w:w="1855"/>
        <w:gridCol w:w="1856"/>
        <w:gridCol w:w="1856"/>
        <w:gridCol w:w="1856"/>
      </w:tblGrid>
      <w:tr w:rsidR="000973A6" w:rsidRPr="0011040B" w14:paraId="3BE82EDA" w14:textId="77777777" w:rsidTr="0011040B">
        <w:tc>
          <w:tcPr>
            <w:tcW w:w="1855" w:type="dxa"/>
          </w:tcPr>
          <w:p w14:paraId="3A30FA7C" w14:textId="77777777" w:rsidR="000973A6" w:rsidRPr="0011040B" w:rsidRDefault="000973A6" w:rsidP="001104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14:paraId="04063820" w14:textId="77777777" w:rsidR="000973A6" w:rsidRPr="0011040B" w:rsidRDefault="000973A6" w:rsidP="001104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7DA3C544" w14:textId="77777777" w:rsidR="000973A6" w:rsidRPr="0011040B" w:rsidRDefault="000973A6" w:rsidP="001104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0ED3B0E6" w14:textId="77777777" w:rsidR="000973A6" w:rsidRPr="0011040B" w:rsidRDefault="000973A6" w:rsidP="001104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6A36304F" w14:textId="77777777" w:rsidR="000973A6" w:rsidRPr="0011040B" w:rsidRDefault="000973A6" w:rsidP="001104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973A6" w:rsidRPr="0011040B" w14:paraId="42621D1D" w14:textId="77777777" w:rsidTr="0011040B">
        <w:tc>
          <w:tcPr>
            <w:tcW w:w="1855" w:type="dxa"/>
          </w:tcPr>
          <w:p w14:paraId="555A271A" w14:textId="77777777" w:rsidR="000973A6" w:rsidRPr="0011040B" w:rsidRDefault="000973A6" w:rsidP="001104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14:paraId="7E9AFC57" w14:textId="77777777" w:rsidR="000973A6" w:rsidRPr="0011040B" w:rsidRDefault="000973A6" w:rsidP="001104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1ACF8507" w14:textId="77777777" w:rsidR="000973A6" w:rsidRPr="0011040B" w:rsidRDefault="000973A6" w:rsidP="001104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262F14EB" w14:textId="77777777" w:rsidR="000973A6" w:rsidRPr="0011040B" w:rsidRDefault="000973A6" w:rsidP="001104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774237C3" w14:textId="77777777" w:rsidR="000973A6" w:rsidRPr="0011040B" w:rsidRDefault="000973A6" w:rsidP="001104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678D22D" w14:textId="77777777" w:rsidR="009B48A8" w:rsidRPr="0011040B" w:rsidRDefault="009B48A8" w:rsidP="0011040B">
      <w:pPr>
        <w:shd w:val="clear" w:color="FFFFFF" w:fill="FFFFFF"/>
        <w:contextualSpacing/>
        <w:jc w:val="center"/>
        <w:rPr>
          <w:b/>
          <w:sz w:val="24"/>
          <w:szCs w:val="24"/>
        </w:rPr>
      </w:pPr>
    </w:p>
    <w:sectPr w:rsidR="009B48A8" w:rsidRPr="0011040B" w:rsidSect="00AA4267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9E1E" w14:textId="77777777" w:rsidR="006933CB" w:rsidRDefault="006933CB">
      <w:r>
        <w:separator/>
      </w:r>
    </w:p>
  </w:endnote>
  <w:endnote w:type="continuationSeparator" w:id="0">
    <w:p w14:paraId="6A248168" w14:textId="77777777" w:rsidR="006933CB" w:rsidRDefault="0069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C0F1" w14:textId="77777777" w:rsidR="009B48A8" w:rsidRDefault="00E810D5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</w:p>
  <w:p w14:paraId="1894B478" w14:textId="77777777" w:rsidR="009B48A8" w:rsidRDefault="009B48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B3C2" w14:textId="77777777" w:rsidR="006933CB" w:rsidRDefault="006933CB">
      <w:r>
        <w:separator/>
      </w:r>
    </w:p>
  </w:footnote>
  <w:footnote w:type="continuationSeparator" w:id="0">
    <w:p w14:paraId="3EF715C3" w14:textId="77777777" w:rsidR="006933CB" w:rsidRDefault="0069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BA8"/>
    <w:multiLevelType w:val="hybridMultilevel"/>
    <w:tmpl w:val="5A12CA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55060B"/>
    <w:multiLevelType w:val="hybridMultilevel"/>
    <w:tmpl w:val="EE52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5933"/>
    <w:multiLevelType w:val="multilevel"/>
    <w:tmpl w:val="9684D42A"/>
    <w:lvl w:ilvl="0">
      <w:start w:val="1"/>
      <w:numFmt w:val="decimal"/>
      <w:lvlText w:val="%1."/>
      <w:lvlJc w:val="left"/>
      <w:pPr>
        <w:ind w:left="425" w:hanging="360"/>
      </w:pPr>
    </w:lvl>
    <w:lvl w:ilvl="1">
      <w:start w:val="3"/>
      <w:numFmt w:val="decimal"/>
      <w:lvlText w:val="%1.%2."/>
      <w:lvlJc w:val="left"/>
      <w:pPr>
        <w:ind w:left="425" w:hanging="360"/>
      </w:pPr>
    </w:lvl>
    <w:lvl w:ilvl="2">
      <w:start w:val="1"/>
      <w:numFmt w:val="decimal"/>
      <w:lvlText w:val="%1.%2.%3."/>
      <w:lvlJc w:val="left"/>
      <w:pPr>
        <w:ind w:left="785" w:hanging="720"/>
      </w:pPr>
    </w:lvl>
    <w:lvl w:ilvl="3">
      <w:start w:val="1"/>
      <w:numFmt w:val="decimal"/>
      <w:lvlText w:val="%1.%2.%3.%4."/>
      <w:lvlJc w:val="left"/>
      <w:pPr>
        <w:ind w:left="785" w:hanging="720"/>
      </w:pPr>
    </w:lvl>
    <w:lvl w:ilvl="4">
      <w:start w:val="1"/>
      <w:numFmt w:val="decimal"/>
      <w:lvlText w:val="%1.%2.%3.%4.%5."/>
      <w:lvlJc w:val="left"/>
      <w:pPr>
        <w:ind w:left="1145" w:hanging="1080"/>
      </w:pPr>
    </w:lvl>
    <w:lvl w:ilvl="5">
      <w:start w:val="1"/>
      <w:numFmt w:val="decimal"/>
      <w:lvlText w:val="%1.%2.%3.%4.%5.%6."/>
      <w:lvlJc w:val="left"/>
      <w:pPr>
        <w:ind w:left="1145" w:hanging="1080"/>
      </w:pPr>
    </w:lvl>
    <w:lvl w:ilvl="6">
      <w:start w:val="1"/>
      <w:numFmt w:val="decimal"/>
      <w:lvlText w:val="%1.%2.%3.%4.%5.%6.%7."/>
      <w:lvlJc w:val="left"/>
      <w:pPr>
        <w:ind w:left="1505" w:hanging="1440"/>
      </w:pPr>
    </w:lvl>
    <w:lvl w:ilvl="7">
      <w:start w:val="1"/>
      <w:numFmt w:val="decimal"/>
      <w:lvlText w:val="%1.%2.%3.%4.%5.%6.%7.%8."/>
      <w:lvlJc w:val="left"/>
      <w:pPr>
        <w:ind w:left="1505" w:hanging="1440"/>
      </w:pPr>
    </w:lvl>
    <w:lvl w:ilvl="8">
      <w:start w:val="1"/>
      <w:numFmt w:val="decimal"/>
      <w:lvlText w:val="%1.%2.%3.%4.%5.%6.%7.%8.%9."/>
      <w:lvlJc w:val="left"/>
      <w:pPr>
        <w:ind w:left="1865" w:hanging="1800"/>
      </w:pPr>
    </w:lvl>
  </w:abstractNum>
  <w:abstractNum w:abstractNumId="3" w15:restartNumberingAfterBreak="0">
    <w:nsid w:val="0A865E43"/>
    <w:multiLevelType w:val="hybridMultilevel"/>
    <w:tmpl w:val="0262DE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85878"/>
    <w:multiLevelType w:val="hybridMultilevel"/>
    <w:tmpl w:val="8C6C87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16C6585"/>
    <w:multiLevelType w:val="hybridMultilevel"/>
    <w:tmpl w:val="D49E3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1016D"/>
    <w:multiLevelType w:val="hybridMultilevel"/>
    <w:tmpl w:val="C9044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070F"/>
    <w:multiLevelType w:val="hybridMultilevel"/>
    <w:tmpl w:val="FC0E67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D35684"/>
    <w:multiLevelType w:val="hybridMultilevel"/>
    <w:tmpl w:val="C262DD16"/>
    <w:lvl w:ilvl="0" w:tplc="FFFFFFFF">
      <w:numFmt w:val="bullet"/>
      <w:lvlText w:val="*"/>
      <w:lvlJc w:val="left"/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AB43DC9"/>
    <w:multiLevelType w:val="hybridMultilevel"/>
    <w:tmpl w:val="F75AFA64"/>
    <w:lvl w:ilvl="0" w:tplc="70420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4F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A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02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AD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C1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E5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8B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A6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2B0C"/>
    <w:multiLevelType w:val="hybridMultilevel"/>
    <w:tmpl w:val="48007C30"/>
    <w:lvl w:ilvl="0" w:tplc="FFFFFFFF">
      <w:start w:val="1"/>
      <w:numFmt w:val="decimal"/>
      <w:lvlText w:val="%1."/>
      <w:lvlJc w:val="left"/>
      <w:pPr>
        <w:ind w:left="972" w:hanging="360"/>
      </w:pPr>
    </w:lvl>
    <w:lvl w:ilvl="1" w:tplc="FFFFFFFF">
      <w:start w:val="1"/>
      <w:numFmt w:val="lowerLetter"/>
      <w:lvlText w:val="%2."/>
      <w:lvlJc w:val="left"/>
      <w:pPr>
        <w:ind w:left="1692" w:hanging="360"/>
      </w:pPr>
    </w:lvl>
    <w:lvl w:ilvl="2" w:tplc="FFFFFFFF">
      <w:start w:val="1"/>
      <w:numFmt w:val="lowerRoman"/>
      <w:lvlText w:val="%3."/>
      <w:lvlJc w:val="right"/>
      <w:pPr>
        <w:ind w:left="2412" w:hanging="180"/>
      </w:pPr>
    </w:lvl>
    <w:lvl w:ilvl="3" w:tplc="FFFFFFFF">
      <w:start w:val="1"/>
      <w:numFmt w:val="decimal"/>
      <w:lvlText w:val="%4."/>
      <w:lvlJc w:val="left"/>
      <w:pPr>
        <w:ind w:left="3132" w:hanging="360"/>
      </w:pPr>
    </w:lvl>
    <w:lvl w:ilvl="4" w:tplc="FFFFFFFF">
      <w:start w:val="1"/>
      <w:numFmt w:val="lowerLetter"/>
      <w:lvlText w:val="%5."/>
      <w:lvlJc w:val="left"/>
      <w:pPr>
        <w:ind w:left="3852" w:hanging="360"/>
      </w:pPr>
    </w:lvl>
    <w:lvl w:ilvl="5" w:tplc="FFFFFFFF">
      <w:start w:val="1"/>
      <w:numFmt w:val="lowerRoman"/>
      <w:lvlText w:val="%6."/>
      <w:lvlJc w:val="right"/>
      <w:pPr>
        <w:ind w:left="4572" w:hanging="180"/>
      </w:pPr>
    </w:lvl>
    <w:lvl w:ilvl="6" w:tplc="FFFFFFFF">
      <w:start w:val="1"/>
      <w:numFmt w:val="decimal"/>
      <w:lvlText w:val="%7."/>
      <w:lvlJc w:val="left"/>
      <w:pPr>
        <w:ind w:left="5292" w:hanging="360"/>
      </w:pPr>
    </w:lvl>
    <w:lvl w:ilvl="7" w:tplc="FFFFFFFF">
      <w:start w:val="1"/>
      <w:numFmt w:val="lowerLetter"/>
      <w:lvlText w:val="%8."/>
      <w:lvlJc w:val="left"/>
      <w:pPr>
        <w:ind w:left="6012" w:hanging="360"/>
      </w:pPr>
    </w:lvl>
    <w:lvl w:ilvl="8" w:tplc="FFFFFFFF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5410368E"/>
    <w:multiLevelType w:val="hybridMultilevel"/>
    <w:tmpl w:val="5E4054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9519E"/>
    <w:multiLevelType w:val="hybridMultilevel"/>
    <w:tmpl w:val="D6F6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822A6"/>
    <w:multiLevelType w:val="hybridMultilevel"/>
    <w:tmpl w:val="D08E51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8124AFA"/>
    <w:multiLevelType w:val="hybridMultilevel"/>
    <w:tmpl w:val="4F586DC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95E0B81"/>
    <w:multiLevelType w:val="hybridMultilevel"/>
    <w:tmpl w:val="315E69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5700F"/>
    <w:multiLevelType w:val="hybridMultilevel"/>
    <w:tmpl w:val="8188C1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C3EAE"/>
    <w:multiLevelType w:val="hybridMultilevel"/>
    <w:tmpl w:val="B0182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B5169"/>
    <w:multiLevelType w:val="hybridMultilevel"/>
    <w:tmpl w:val="DAFC7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3"/>
  </w:num>
  <w:num w:numId="2">
    <w:abstractNumId w:val="8"/>
    <w:lvlOverride w:ilvl="0">
      <w:lvl w:ilvl="0" w:tplc="FFFFFFFF">
        <w:start w:val="65535"/>
        <w:numFmt w:val="bullet"/>
        <w:lvlText w:val="•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8"/>
    <w:lvlOverride w:ilvl="0">
      <w:lvl w:ilvl="0" w:tplc="FFFFFFFF">
        <w:start w:val="65535"/>
        <w:numFmt w:val="bullet"/>
        <w:lvlText w:val="•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8"/>
    <w:lvlOverride w:ilvl="0">
      <w:lvl w:ilvl="0" w:tplc="FFFFFFFF">
        <w:start w:val="65535"/>
        <w:numFmt w:val="bullet"/>
        <w:lvlText w:val="•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8"/>
  </w:num>
  <w:num w:numId="10">
    <w:abstractNumId w:val="2"/>
  </w:num>
  <w:num w:numId="11">
    <w:abstractNumId w:val="15"/>
  </w:num>
  <w:num w:numId="12">
    <w:abstractNumId w:val="10"/>
  </w:num>
  <w:num w:numId="13">
    <w:abstractNumId w:val="6"/>
  </w:num>
  <w:num w:numId="14">
    <w:abstractNumId w:val="0"/>
  </w:num>
  <w:num w:numId="15">
    <w:abstractNumId w:val="16"/>
  </w:num>
  <w:num w:numId="16">
    <w:abstractNumId w:val="11"/>
  </w:num>
  <w:num w:numId="17">
    <w:abstractNumId w:val="5"/>
  </w:num>
  <w:num w:numId="18">
    <w:abstractNumId w:val="17"/>
  </w:num>
  <w:num w:numId="19">
    <w:abstractNumId w:val="9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A8"/>
    <w:rsid w:val="000973A6"/>
    <w:rsid w:val="0011040B"/>
    <w:rsid w:val="001839DC"/>
    <w:rsid w:val="00247589"/>
    <w:rsid w:val="00264559"/>
    <w:rsid w:val="004D1975"/>
    <w:rsid w:val="005629EE"/>
    <w:rsid w:val="00684000"/>
    <w:rsid w:val="006933CB"/>
    <w:rsid w:val="006A79AF"/>
    <w:rsid w:val="00777E34"/>
    <w:rsid w:val="00956663"/>
    <w:rsid w:val="009B48A8"/>
    <w:rsid w:val="009C7673"/>
    <w:rsid w:val="00AA4267"/>
    <w:rsid w:val="00BB55FB"/>
    <w:rsid w:val="00D5782C"/>
    <w:rsid w:val="00E45297"/>
    <w:rsid w:val="00E810D5"/>
    <w:rsid w:val="00F45005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73F4"/>
  <w15:docId w15:val="{E4FB079E-2D4A-4851-8CC6-46E7F66D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widowControl w:val="0"/>
      <w:spacing w:before="180"/>
      <w:ind w:firstLine="11"/>
      <w:jc w:val="both"/>
      <w:outlineLvl w:val="0"/>
    </w:pPr>
    <w:rPr>
      <w:sz w:val="18"/>
      <w:szCs w:val="1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widowControl w:val="0"/>
      <w:spacing w:before="180"/>
      <w:ind w:left="520" w:hanging="520"/>
      <w:jc w:val="both"/>
      <w:outlineLvl w:val="3"/>
    </w:pPr>
    <w:rPr>
      <w:sz w:val="18"/>
      <w:szCs w:val="18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basedOn w:val="a0"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af9">
    <w:name w:val="Название"/>
    <w:basedOn w:val="a"/>
    <w:pPr>
      <w:widowControl w:val="0"/>
      <w:spacing w:before="180"/>
      <w:ind w:left="522" w:hanging="522"/>
      <w:jc w:val="center"/>
    </w:pPr>
    <w:rPr>
      <w:sz w:val="28"/>
      <w:szCs w:val="18"/>
    </w:rPr>
  </w:style>
  <w:style w:type="paragraph" w:styleId="afa">
    <w:name w:val="Body Text Indent"/>
    <w:basedOn w:val="a"/>
    <w:pPr>
      <w:widowControl w:val="0"/>
      <w:spacing w:before="180" w:line="260" w:lineRule="auto"/>
      <w:ind w:left="-40"/>
      <w:jc w:val="both"/>
    </w:pPr>
    <w:rPr>
      <w:sz w:val="18"/>
      <w:szCs w:val="18"/>
    </w:rPr>
  </w:style>
  <w:style w:type="paragraph" w:styleId="25">
    <w:name w:val="Body Text Indent 2"/>
    <w:basedOn w:val="a"/>
    <w:pPr>
      <w:widowControl w:val="0"/>
      <w:spacing w:before="180" w:line="260" w:lineRule="auto"/>
      <w:ind w:hanging="40"/>
      <w:jc w:val="both"/>
    </w:pPr>
    <w:rPr>
      <w:sz w:val="18"/>
      <w:szCs w:val="18"/>
    </w:rPr>
  </w:style>
  <w:style w:type="paragraph" w:styleId="33">
    <w:name w:val="Body Text Indent 3"/>
    <w:basedOn w:val="a"/>
    <w:pPr>
      <w:widowControl w:val="0"/>
      <w:spacing w:before="180" w:line="260" w:lineRule="auto"/>
      <w:ind w:left="520" w:hanging="520"/>
      <w:jc w:val="both"/>
    </w:pPr>
    <w:rPr>
      <w:sz w:val="18"/>
      <w:szCs w:val="18"/>
    </w:rPr>
  </w:style>
  <w:style w:type="paragraph" w:customStyle="1" w:styleId="afb">
    <w:name w:val="Обычный (веб)"/>
    <w:basedOn w:val="a"/>
    <w:pPr>
      <w:spacing w:before="100" w:beforeAutospacing="1" w:after="100" w:afterAutospacing="1"/>
    </w:p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Emphasis"/>
    <w:basedOn w:val="a0"/>
    <w:rPr>
      <w:i/>
      <w:iCs/>
    </w:rPr>
  </w:style>
  <w:style w:type="paragraph" w:styleId="a6">
    <w:name w:val="Title"/>
    <w:basedOn w:val="a"/>
    <w:link w:val="a5"/>
    <w:pPr>
      <w:spacing w:before="100" w:beforeAutospacing="1" w:after="100" w:afterAutospacing="1"/>
      <w:jc w:val="center"/>
    </w:pPr>
    <w:rPr>
      <w:rFonts w:ascii="Arial" w:hAnsi="Arial"/>
      <w:color w:val="66666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Pr>
      <w:sz w:val="24"/>
      <w:szCs w:val="18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Pr>
      <w:sz w:val="28"/>
      <w:szCs w:val="24"/>
    </w:rPr>
  </w:style>
  <w:style w:type="character" w:customStyle="1" w:styleId="40">
    <w:name w:val="Заголовок 4 Знак"/>
    <w:basedOn w:val="a0"/>
    <w:link w:val="4"/>
    <w:rPr>
      <w:sz w:val="24"/>
      <w:szCs w:val="18"/>
    </w:rPr>
  </w:style>
  <w:style w:type="character" w:customStyle="1" w:styleId="ac">
    <w:name w:val="Верхний колонтитул Знак"/>
    <w:basedOn w:val="a0"/>
    <w:link w:val="ab"/>
    <w:rPr>
      <w:sz w:val="28"/>
    </w:rPr>
  </w:style>
  <w:style w:type="character" w:customStyle="1" w:styleId="af3">
    <w:name w:val="Текст сноски Знак"/>
    <w:basedOn w:val="a0"/>
    <w:link w:val="af2"/>
  </w:style>
  <w:style w:type="character" w:customStyle="1" w:styleId="ae">
    <w:name w:val="Нижний колонтитул Знак"/>
    <w:basedOn w:val="a0"/>
    <w:link w:val="ad"/>
    <w:rPr>
      <w:sz w:val="24"/>
      <w:szCs w:val="24"/>
    </w:rPr>
  </w:style>
  <w:style w:type="character" w:customStyle="1" w:styleId="afd">
    <w:name w:val="Основной текст_"/>
    <w:basedOn w:val="a0"/>
    <w:link w:val="14"/>
    <w:rsid w:val="001839DC"/>
    <w:rPr>
      <w:sz w:val="28"/>
      <w:szCs w:val="28"/>
      <w:shd w:val="clear" w:color="FFFFFF" w:fill="FFFFFF"/>
    </w:rPr>
  </w:style>
  <w:style w:type="paragraph" w:customStyle="1" w:styleId="14">
    <w:name w:val="Основной текст1"/>
    <w:basedOn w:val="a"/>
    <w:link w:val="afd"/>
    <w:rsid w:val="001839DC"/>
    <w:pPr>
      <w:widowControl w:val="0"/>
      <w:shd w:val="clear" w:color="FFFFFF" w:fill="FFFFFF"/>
      <w:spacing w:after="60" w:line="276" w:lineRule="auto"/>
      <w:ind w:firstLine="400"/>
    </w:pPr>
    <w:rPr>
      <w:sz w:val="28"/>
      <w:szCs w:val="28"/>
    </w:rPr>
  </w:style>
  <w:style w:type="table" w:customStyle="1" w:styleId="15">
    <w:name w:val="Сетка таблицы1"/>
    <w:basedOn w:val="a1"/>
    <w:next w:val="af0"/>
    <w:uiPriority w:val="39"/>
    <w:rsid w:val="001104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2022-10-27T11:16:00Z</dcterms:created>
  <dcterms:modified xsi:type="dcterms:W3CDTF">2022-10-27T11:16:00Z</dcterms:modified>
</cp:coreProperties>
</file>