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77" w:rsidRDefault="00C40977" w:rsidP="00C40977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0977" w:rsidRDefault="00C40977" w:rsidP="00C40977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0977" w:rsidRDefault="00C40977" w:rsidP="00C40977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0977" w:rsidRDefault="00C40977" w:rsidP="00C40977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0977" w:rsidRDefault="00C40977" w:rsidP="00C40977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0977" w:rsidRDefault="00C40977" w:rsidP="00C40977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0977" w:rsidRDefault="00C40977" w:rsidP="00C40977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0977" w:rsidRDefault="00C40977" w:rsidP="00C40977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0977" w:rsidRDefault="00C40977" w:rsidP="00C40977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0977" w:rsidRDefault="00C40977" w:rsidP="00C40977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0977" w:rsidRDefault="00C40977" w:rsidP="00C40977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0977" w:rsidRDefault="00C40977" w:rsidP="00C40977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C40977" w:rsidRDefault="00C40977" w:rsidP="00C40977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УЧЕБНОГО ПРЕДМЕТА «ЛИТЕРАТУРА»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10-11 класс</w:t>
      </w:r>
    </w:p>
    <w:p w:rsidR="00C40977" w:rsidRDefault="00C40977" w:rsidP="00C40977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0977" w:rsidRDefault="00C40977" w:rsidP="00C40977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0977" w:rsidRDefault="00C40977" w:rsidP="00C40977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0977" w:rsidRDefault="00C40977" w:rsidP="00C40977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0977" w:rsidRDefault="00C40977" w:rsidP="00C40977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0977" w:rsidRDefault="00C40977" w:rsidP="00C40977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0977" w:rsidRDefault="00C40977" w:rsidP="00C40977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0977" w:rsidRDefault="00C40977" w:rsidP="00C40977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0977" w:rsidRDefault="00C40977" w:rsidP="00C40977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C40977" w:rsidRDefault="00C40977" w:rsidP="00C4097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      </w:t>
      </w:r>
      <w:r>
        <w:rPr>
          <w:rFonts w:ascii="Times New Roman" w:hAnsi="Times New Roman" w:cs="Times New Roman"/>
        </w:rPr>
        <w:t xml:space="preserve">              Рабочая программа по учебно</w:t>
      </w:r>
      <w:r w:rsidR="0049421B">
        <w:rPr>
          <w:rFonts w:ascii="Times New Roman" w:hAnsi="Times New Roman" w:cs="Times New Roman"/>
        </w:rPr>
        <w:t>му предмету «Литература» на 202</w:t>
      </w:r>
      <w:r w:rsidR="0049421B" w:rsidRPr="0049421B">
        <w:rPr>
          <w:rFonts w:ascii="Times New Roman" w:hAnsi="Times New Roman" w:cs="Times New Roman"/>
        </w:rPr>
        <w:t>2</w:t>
      </w:r>
      <w:r w:rsidR="0049421B">
        <w:rPr>
          <w:rFonts w:ascii="Times New Roman" w:hAnsi="Times New Roman" w:cs="Times New Roman"/>
        </w:rPr>
        <w:t>-202</w:t>
      </w:r>
      <w:r w:rsidR="0049421B" w:rsidRPr="0049421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учебный год для обучающихся  10-11 классов МБОУ «Лицей»  разработана в соответствии:</w:t>
      </w:r>
    </w:p>
    <w:p w:rsidR="00AD7829" w:rsidRDefault="00AD7829" w:rsidP="00AD782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Федерального закона от 29.12.2012 №273-ФЗ (ред. от 31 с 01.09.2020) «Об образовании в Российской Федерации» (с изм. и доп., вступ. в силу с 01.09.2020).</w:t>
      </w:r>
    </w:p>
    <w:p w:rsidR="00AD7829" w:rsidRDefault="00AD7829" w:rsidP="00AD782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Федерального государственного образовательного стандарта основного общего образования (утверждён приказом Министерства  образования и науки Российской Федерации от «17» декабря 2010г. №1897), (в ред. Приказов Министерства образования и науки РФ  от 29.12.2014 №1644 и от 31.12.2015г. №1577).</w:t>
      </w:r>
    </w:p>
    <w:p w:rsidR="00AD7829" w:rsidRDefault="00AD7829" w:rsidP="00AD782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 2.4.3648-20 «Санитарно-эпидемиологические требования к организациям воспитания и обучения детей и молодёжи», утверждённых постановлением главного санитарного врача от 28.09.2020 №28.</w:t>
      </w:r>
    </w:p>
    <w:p w:rsidR="00AD7829" w:rsidRDefault="00AD7829" w:rsidP="00AD782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утверждённых постановлением главного врача от 28.01.2021 №2.</w:t>
      </w:r>
    </w:p>
    <w:p w:rsidR="00AD7829" w:rsidRDefault="00AD7829" w:rsidP="00AD782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(Одобрена решением от 08.04.2015, протокол №1/15 (в редакции протокола №1/20 от 04.02.2020), с учётом требований федерального государственного образовательного стандарта.</w:t>
      </w:r>
    </w:p>
    <w:p w:rsidR="00AD7829" w:rsidRDefault="00AD7829" w:rsidP="00AD782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Письмом Министерства образования и науки РФ «О рабочих программах учебных предметов» от 28 октября 2015г. №08-1786.</w:t>
      </w:r>
    </w:p>
    <w:p w:rsidR="00AD7829" w:rsidRDefault="00AD7829" w:rsidP="00AD782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среднего общего образования организациями, осуществляющими образовательную деятельноть», утверждённый приказом Министерства просвещения Российской Федерации от 20.05.2020 №254.</w:t>
      </w:r>
    </w:p>
    <w:p w:rsidR="00AD7829" w:rsidRDefault="00AD7829" w:rsidP="00AD782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Универсальным кадификаторам, утверждённым протоколом Федерального учебно-методического объединения по общему образованию  от 12.04.2021г. №1/21.</w:t>
      </w:r>
    </w:p>
    <w:p w:rsidR="00AD7829" w:rsidRDefault="00AD7829" w:rsidP="00AD782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Основной образовательной программы основного среднего общего образования МБОУ «Лицей»</w:t>
      </w:r>
    </w:p>
    <w:p w:rsidR="00AD7829" w:rsidRDefault="00AD7829" w:rsidP="00AD782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Рабочей программы воспитания МБОУ «Лицей»</w:t>
      </w:r>
    </w:p>
    <w:p w:rsidR="00AD7829" w:rsidRDefault="00AD7829" w:rsidP="00AD782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Положения о рабочих программах МБОУ «Лицей»</w:t>
      </w:r>
    </w:p>
    <w:p w:rsidR="00C40977" w:rsidRDefault="00C40977" w:rsidP="00C4097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Примерной программы по учебному предмету «Литература» для образовательных организаций, реализующих программы среднего общего образования.</w:t>
      </w:r>
    </w:p>
    <w:p w:rsidR="00C40977" w:rsidRDefault="00C40977" w:rsidP="00C4097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Авторской программы для общеобразовательных   «Русский язык. 5-9 классы» под редакцией В.Я. Коровиной 5- 11 классы</w:t>
      </w:r>
    </w:p>
    <w:p w:rsidR="00C40977" w:rsidRDefault="00C40977" w:rsidP="00C40977">
      <w:pPr>
        <w:pStyle w:val="Default"/>
        <w:jc w:val="both"/>
        <w:rPr>
          <w:rFonts w:ascii="Times New Roman" w:hAnsi="Times New Roman" w:cs="Times New Roman"/>
        </w:rPr>
      </w:pP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 и задачи изучения предмета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Целями и задачами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литературы в средней школе являются:</w:t>
      </w:r>
    </w:p>
    <w:p w:rsidR="00C40977" w:rsidRDefault="00C40977" w:rsidP="00C4097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 </w:t>
      </w:r>
    </w:p>
    <w:p w:rsidR="00C40977" w:rsidRDefault="00C40977" w:rsidP="00C4097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гуманистического мировоззрения, национального самосознания,  гражданской позиции, чувства патриотизма,  любви и уважения в литературе, к ценностям отечественной культуры;</w:t>
      </w:r>
    </w:p>
    <w:p w:rsidR="00C40977" w:rsidRDefault="00C40977" w:rsidP="00C4097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представлений о специфике литературы в ряду других искусств; культуры  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C40977" w:rsidRDefault="00C40977" w:rsidP="00C4097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C40977" w:rsidRDefault="00C40977" w:rsidP="00C4097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написание сочинений различных типов; поиска, систематизации и использования необходимой информации, в том числе сети Интернет.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Роль предмета в формировании  ключевых компетенций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Литература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При изучении литературы в школе формируются следующие образовательные компетенции:</w:t>
      </w:r>
    </w:p>
    <w:p w:rsidR="00C40977" w:rsidRDefault="00C40977" w:rsidP="00C40977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ценностно-смысловые компетенции (компетенции в сфере мировоззрения, связанные с ценностными ориентирами ученика, его способностью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решения);</w:t>
      </w:r>
    </w:p>
    <w:p w:rsidR="00C40977" w:rsidRDefault="00C40977" w:rsidP="00C40977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учебно-познавательные компетенции (совокупность компетенций ученика в сфере самостоятельной познавательной деятельности: знания и умения организации целеполагания, планирования, анализа, рефлексии, самооценки учебно-познавательной деятельности);</w:t>
      </w:r>
    </w:p>
    <w:p w:rsidR="00C40977" w:rsidRDefault="00C40977" w:rsidP="00C40977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информационные компетенции (умение самостоятельно искать, анализировать и отбирать необходимую информацию, организовывать, преобразовывать, сохранять и передавать ее);</w:t>
      </w:r>
    </w:p>
    <w:p w:rsidR="00C40977" w:rsidRDefault="00C40977" w:rsidP="00C40977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компетенции (знание способов взаимодействия с окружающими и удаленными людьми и событиями, навыки работы в группе, владение различными социальными ролями в коллективе);</w:t>
      </w:r>
    </w:p>
    <w:p w:rsidR="00C40977" w:rsidRDefault="00C40977" w:rsidP="00C40977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Компетенции личностного самосовершенствования  (освоение способов духовного и интеллектуального саморазвития, эмоциональной саморегуляции и самоподдержки).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Формы, методы, технологии обучения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В программе реализован коммуникативно–деятельностный подход, предполагающий предъявление материала в деятельностной форме с элементами личностно-ориентированного обучения. В основу педагогического процесса заложены следующие формы организации учебной деятельности: урок-лекция, урок-практикум, урок-беседа, урок-исследование, урок-зачет, урок развития речи, комбинированный урок. По освоению содержания художественных произведений и теоретико-литературных понятий используются следующие виды деятельности:</w:t>
      </w:r>
    </w:p>
    <w:p w:rsidR="00C40977" w:rsidRDefault="00C40977" w:rsidP="00C40977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осознанное, творческое чтение художественных произведений;</w:t>
      </w:r>
    </w:p>
    <w:p w:rsidR="00C40977" w:rsidRDefault="00C40977" w:rsidP="00C40977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выразительное чтение художественного текста;</w:t>
      </w:r>
    </w:p>
    <w:p w:rsidR="00C40977" w:rsidRDefault="00C40977" w:rsidP="00C40977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C40977" w:rsidRDefault="00C40977" w:rsidP="00C40977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вопросы;</w:t>
      </w:r>
    </w:p>
    <w:p w:rsidR="00C40977" w:rsidRDefault="00C40977" w:rsidP="00C40977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заучивание наизусть стихотворных и прозаических текстов;</w:t>
      </w:r>
    </w:p>
    <w:p w:rsidR="00C40977" w:rsidRDefault="00C40977" w:rsidP="00C40977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анализ и интерпретация произведения;</w:t>
      </w:r>
    </w:p>
    <w:p w:rsidR="00C40977" w:rsidRDefault="00C40977" w:rsidP="00C40977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планов и написание отзывов о произведениях;</w:t>
      </w:r>
    </w:p>
    <w:p w:rsidR="00C40977" w:rsidRDefault="00C40977" w:rsidP="00C40977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написание сочинений по литературным произведениям;</w:t>
      </w:r>
    </w:p>
    <w:p w:rsidR="00C40977" w:rsidRDefault="00C40977" w:rsidP="00C40977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целенаправленный поиск информации на основе знания ее источников и умения работать с ними.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Для реализации программы учителем могут быть использованы различные методы обучения: объяснительно-иллюстративный, репродуктивный, частично-поисковый, проблемный и др. Предусмотрено и использование современных педагогических технологий, таких как развитие критического мышления через чтение и письмо, проектное обучение, развивающее обучение,  ИКТ в преподавании литературы.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Используемые формы, способы и средства проверки и оценки результатов обучения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систематичности и последовательности в обучении предполагает необходимость осуществления контроля на всех этапах образовательного процесса по литературе. Этому способствует применение следующих видов контроля:</w:t>
      </w:r>
    </w:p>
    <w:p w:rsidR="00C40977" w:rsidRDefault="00C40977" w:rsidP="00C40977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предварительный – диагностика начального уровня знаний обучающихся с целью выявления ими важнейших элементов учебного содержания, полученных при изучении предшествующих разделов, необходимых для успешного усвоения нового материала (беседа по вопросам; тестирование, письменный опрос);</w:t>
      </w:r>
    </w:p>
    <w:p w:rsidR="00C40977" w:rsidRDefault="00C40977" w:rsidP="00C40977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(поурочный) – систематическая диагностика усвоения основных элементов содержания каждого урока по ходу изучения темы (беседа; индивидуальный опрос; подготовка сообщений; составление схем, таблиц, написание мини-сочинений);</w:t>
      </w:r>
    </w:p>
    <w:p w:rsidR="00C40977" w:rsidRDefault="00C40977" w:rsidP="00C40977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промежуточный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 ходу изучения темы, но по истечении нескольких уроков: пересказ (подробный, сжатый, выборочный), выразительное чтение (в том числе наизусть), развернутый ответ на вопрос, анализ эпизода, анализ стихотворения, комментирование художественного текста,  составление простого или сложного плана по произведению, в том числе цитатного, конспектирование (фрагментов критической статьи, лекции учителя, статьи учебника),  составление сравнительной характеристики литературного героя по заданным критериям, сочинение на литературную тему, сообщение на литературную и историко-культурную темы, презентация проектов;</w:t>
      </w:r>
    </w:p>
    <w:p w:rsidR="00C40977" w:rsidRDefault="00C40977" w:rsidP="00C40977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тематический – по окончании изучения темы (тестирование; оформление презентаций, составление тезисных планов);</w:t>
      </w:r>
    </w:p>
    <w:p w:rsidR="00C40977" w:rsidRDefault="00C40977" w:rsidP="00C40977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 – проводится по итогам изучения раздела с целью диагностирования усвоения обучающимися основных понятий раздела и понимания их взаимосвязи: анализ стихотворения, письменный развернутый ответ на проблемный вопрос, презентация проектов, сочинение на основе литературного произведения или анализ эпизода, тест, включающий задания с выбором ответа, с кратким ответом, проверяющий начитанность обучающегося, теоретико-литературные знания, дифференцированный зачет с творческим заданием; проектная, исследовательская  работа.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Обоснование выбора учебно-методического комплекта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Для реализации рабочей программы выбран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учебно-методический комплект, ориентированный на базовый уровень изучения литературы и содержащий необходимый материал по всем разделам Примерной программы:</w:t>
      </w:r>
    </w:p>
    <w:p w:rsidR="00C40977" w:rsidRDefault="00C40977" w:rsidP="00C40977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Лебедев Ю.В. Русская литература XIX века.  10 класс. Учебник для общеобразовательных учреждений. Часть 1, 2. М.: Просвещение, 2018;</w:t>
      </w:r>
    </w:p>
    <w:p w:rsidR="00C40977" w:rsidRDefault="00C40977" w:rsidP="00C40977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Журавлев В.П. Русская литература XX века. 11 класс. Учебник для общеобразовательных учреждений. Часть 1, 2.    М.: Просвещение, 2018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Данный УМК позволяет при обучении успешно реализовывать все требования, заложенные в Федеральном стандарте.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 «ЛИТЕРАТУРА»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 Изучение литературы на третьей ступени образования сохраняет фундаментальную основу курса, систематизирует представления обучающихся об историческом развитии литературы, позволяет обучающимся глубоко и разносторонне осознать диалог классической и современной литературы. Курс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речи, поэтому используются следующие виды работ: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Устно: выразительное чтение текста художественного произведения в объеме изучаемого курса литературы, комментированное чтение.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Устный пересказ всех видов — подробный, выборочный, от другого лица, краткий, художественный (с максимальным использованием художественных особенностей изучаемого текста) — главы, нескольких глав        повести, романа, стихотворения в прозе, пьесы, критической статьи и т. д.        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Подготовка характеристики героя или героев (индивидуальная, групповая, сравнительная) крупных художественных произведений, изучаемых по программе старших классов.        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Рассказ, сообщение, размышление о мастерстве писателя, стилистических особенностях его произведений, анализ отрывка, целого произведения, устный комментарий прочитанного.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Рецензия на самостоятельно прочитанное произведение большого объема, просмотренный фильм или фильмы одного режиссера, спектакль или работу актера, выставку картин или работу одного художника, актерское чтение, иллюстрации и пр.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сообщения, доклада, лекции на литературные и свободные темы, связанные с изучаемыми художественными произведениями.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Свободное владение монологической и диалогической речью (в процессе монолога, диалога, беседы, интервью, доклада, сообщения, учебной лекции, ведения литературного вечера, конкурса и т. д.).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словарей различных типов (орфографических, орфоэпических, мифологических, энциклопедических и др.), каталогов школьных, районных и городских библиотек.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Письменно: составление планов, тезисов, рефератов, аннотаций к книге, фильму, спектаклю.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сочинений проблемного характера, рассуждений, всех видов характеристик героев изучаемых произведений.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оригинальных произведений (рассказа, стихотворения, былины, баллады, частушки, поговорки, эссе, очерка — на выбор). Подготовка доклада, лекции для будущего прочтения вслух на классном или школьном вечере.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рецензии на прочитанную книгу, устный доклад, выступление, фильм, спектакль, работу художника-иллюстратора.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Программа среднего (полного) общего образования сохраняет преемственность с программой для основной школы, опирается на традицию изучения художественного произведения как незаменимого источника мыслей и переживаний читателя, как основы эмоционального и интеллектуального развития личности школьника. Приобщение школьников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обучающихся, воспитывать любовь и привычку к чтению.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 Средством достижения цели и задач литературного образования является формирование понятийного аппарата, эмоциональной и интеллектуальной сфер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мышления юного читателя, поэтому особое место в программе отводится теории литературы. Теоретико-литературные знания должны быть функциональными, т. е. помогать постижению произведения искусства. Именно поэтому базовые теоретико-литературные понятия одновременно являются структурообразующими составляющими программы.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В 10 классе предусмотрено изучение русской литературы XIX века на историко-литературной основе, в том числе монографическое изучение русской классики, обзорное изучение авторов зарубежной литературы, в 11 классе – изучение русской литературы XX века на историко-литературной основе, обзорное изучение авторов зарубежной литературы.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«ЛИТЕРАТУРА» В УЧЕБНОМ ПЛАНЕ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Учебный план отводит на изучение предмета следующее количество часов:</w:t>
      </w:r>
    </w:p>
    <w:p w:rsidR="00C40977" w:rsidRDefault="00C40977" w:rsidP="00C40977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класс - 102 часа (3 недельных часа);</w:t>
      </w:r>
    </w:p>
    <w:p w:rsidR="00C40977" w:rsidRDefault="00C40977" w:rsidP="00C40977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класс - 102 часа   (3 недельных часа)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Количество часов совпадает с количеством часов, предусмотренных Федеральным базисным учебным планом.</w:t>
      </w:r>
    </w:p>
    <w:p w:rsidR="00C40977" w:rsidRDefault="00C40977" w:rsidP="00C40977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977" w:rsidRDefault="00C40977" w:rsidP="00C40977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977" w:rsidRDefault="00C40977" w:rsidP="00C40977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Планируемые результаты освоения учебного предмета.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обеспечивает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достижение выпускниками средней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определенных личностных, метапредметных и предметных результатов.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Воспитание 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Развитие 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Освоение 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4.Совершенствование 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Формирование у учащихся общеучебных умений и навыков, универсальных способов деятельности и ключевых компетенций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Сформировать представление о художественной литературе как искусстве слова и ее месте в культуре страны и народа;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Осознать своеобразие и богатство литературы как искусства;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Освоить теоретические понятия, которые способствуют более глубокому постижению конкретных художественных произведений;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Овладеть знаниями и умениями, которые помогут глубокой и доказательной оценке художественных произведений и их выбору для самостоятельного чтения;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Воспитать культуру чтения, сформировать потребность в чтении;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Использовать изучение литературы для повышения речевой культуры, совершенствования собственной устной и письменной речи.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Овладение способностью принимать и сохранять цели и задачи учебной деятельности, поиска средств её осуществления.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 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 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 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Готовность конструктивно разрешать конфликты посредством учёта интересов сторон и сотрудничества.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C40977" w:rsidRDefault="00C40977" w:rsidP="00C40977">
      <w:pPr>
        <w:numPr>
          <w:ilvl w:val="0"/>
          <w:numId w:val="10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C40977" w:rsidRDefault="00C40977" w:rsidP="00C40977">
      <w:pPr>
        <w:numPr>
          <w:ilvl w:val="0"/>
          <w:numId w:val="10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C40977" w:rsidRDefault="00C40977" w:rsidP="00C40977">
      <w:pPr>
        <w:numPr>
          <w:ilvl w:val="0"/>
          <w:numId w:val="10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с разными источниками информации, находить ее, анализировать, использовать в самостоятельной деятельности.</w:t>
      </w:r>
    </w:p>
    <w:p w:rsidR="00C40977" w:rsidRDefault="00C40977" w:rsidP="00C40977">
      <w:pPr>
        <w:numPr>
          <w:ilvl w:val="0"/>
          <w:numId w:val="10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курса "Литература" (10 класс)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получит возможность для формирования следующих личностных УУД:</w:t>
      </w:r>
    </w:p>
    <w:p w:rsidR="00C40977" w:rsidRDefault="00C40977" w:rsidP="00C40977">
      <w:pPr>
        <w:numPr>
          <w:ilvl w:val="0"/>
          <w:numId w:val="11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приобщение к духовно-нравственным ценностям русской литературы и культуры;</w:t>
      </w:r>
    </w:p>
    <w:p w:rsidR="00C40977" w:rsidRDefault="00C40977" w:rsidP="00C40977">
      <w:pPr>
        <w:numPr>
          <w:ilvl w:val="0"/>
          <w:numId w:val="11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формулирование собственного отношения к произведениям русской литературы, их оценка;</w:t>
      </w:r>
    </w:p>
    <w:p w:rsidR="00C40977" w:rsidRDefault="00C40977" w:rsidP="00C40977">
      <w:pPr>
        <w:numPr>
          <w:ilvl w:val="0"/>
          <w:numId w:val="11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собственная интерпретация (в отдельных случаях) изученных литературных произведений;</w:t>
      </w:r>
    </w:p>
    <w:p w:rsidR="00C40977" w:rsidRDefault="00C40977" w:rsidP="00C40977">
      <w:pPr>
        <w:numPr>
          <w:ilvl w:val="0"/>
          <w:numId w:val="11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понимание авторской позиции и свое отношение к ней;</w:t>
      </w:r>
    </w:p>
    <w:p w:rsidR="00C40977" w:rsidRDefault="00C40977" w:rsidP="00C40977">
      <w:pPr>
        <w:numPr>
          <w:ilvl w:val="0"/>
          <w:numId w:val="11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представления о многообразии окружающего мира, некоторых духовных традициях русского народа;</w:t>
      </w:r>
    </w:p>
    <w:p w:rsidR="00C40977" w:rsidRDefault="00C40977" w:rsidP="00C40977">
      <w:pPr>
        <w:numPr>
          <w:ilvl w:val="0"/>
          <w:numId w:val="11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представления об этических чувствах (доброжелательности, сочувствия, сопереживания, отзывчивости, любви ко всему живому на Земле и др.);</w:t>
      </w:r>
    </w:p>
    <w:p w:rsidR="00C40977" w:rsidRDefault="00C40977" w:rsidP="00C40977">
      <w:pPr>
        <w:numPr>
          <w:ilvl w:val="0"/>
          <w:numId w:val="11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мотивов к творческой проектной деятельности.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МЕТАПРЕДМЕНТЫЕ 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получит возможность для формирования регулятивных УУД: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поиск и выделение значимых функциональных связей и отношений между частями целого, выделение характерных причинно-следственных связей;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сравнение, сопоставление, классификация;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самостоятельное выполнение различных творческих работ;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способность устно и письменно передавать содержание текста в сжатом или развернутом виде;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составление плана, тезисов, конспекта;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подбор аргументов, формулирование выводов, отражение в устной или письменной форме результатов своей деятельности;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получит возможность для формирования познавательных УУД:</w:t>
      </w:r>
    </w:p>
    <w:p w:rsidR="00C40977" w:rsidRDefault="00C40977" w:rsidP="00C40977">
      <w:pPr>
        <w:numPr>
          <w:ilvl w:val="0"/>
          <w:numId w:val="12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C40977" w:rsidRDefault="00C40977" w:rsidP="00C40977">
      <w:pPr>
        <w:numPr>
          <w:ilvl w:val="0"/>
          <w:numId w:val="12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C40977" w:rsidRDefault="00C40977" w:rsidP="00C40977">
      <w:pPr>
        <w:numPr>
          <w:ilvl w:val="0"/>
          <w:numId w:val="12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овладение навыками анализа литературного произведения: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C40977" w:rsidRDefault="00C40977" w:rsidP="00C40977">
      <w:pPr>
        <w:numPr>
          <w:ilvl w:val="0"/>
          <w:numId w:val="12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определение в произведении элементов сюжета, композиции, изобразительно-выразительных средств языка;</w:t>
      </w:r>
    </w:p>
    <w:p w:rsidR="00C40977" w:rsidRDefault="00C40977" w:rsidP="00C40977">
      <w:pPr>
        <w:numPr>
          <w:ilvl w:val="0"/>
          <w:numId w:val="12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владение элементарной литературоведческой терминологией при анализе литературного произведения;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Обучающийся получит возможность для формирования следующих коммуникативных УУД: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восприятие на слух литературных произведений разных жанров, осмысленное чтение и адекватное восприятие;</w:t>
      </w:r>
    </w:p>
    <w:p w:rsidR="00C40977" w:rsidRDefault="00C40977" w:rsidP="00C40977">
      <w:pPr>
        <w:numPr>
          <w:ilvl w:val="0"/>
          <w:numId w:val="13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умение пересказывать прозаические произведения или их отрывки с использованием образных средств русского языка и цитат из текста;</w:t>
      </w:r>
    </w:p>
    <w:p w:rsidR="00C40977" w:rsidRDefault="00C40977" w:rsidP="00C40977">
      <w:pPr>
        <w:numPr>
          <w:ilvl w:val="0"/>
          <w:numId w:val="13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C40977" w:rsidRDefault="00C40977" w:rsidP="00C40977">
      <w:pPr>
        <w:numPr>
          <w:ilvl w:val="0"/>
          <w:numId w:val="13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предметные результаты освоения программы: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Осознанное, творческое чтение художественных произведений разных жанров.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Выразительное чтение.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Различные виды пересказа.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Заучивание наизусть стихотворных текстов.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Определение принадлежности литературного (фольклорного) текста к тому или иному роду, жанру.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Участие в дискуссии, утверждение и доказательство своей точки зрения с учетом мнения оппонента.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Подготовка рефератов, докладов; написание сочинений на основе и по мотивам литературных произведений.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освоения основных содержательных линий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изучения литературы ученик должен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знать /понимать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образную природу словесного искусства;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содержание изученных литературных произведений;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основные факты жизни и творчества писателей-классиков Х1Х-ХХ вв., этапы их творческой эволюции;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историко-культурный контекст и творческую историю изучаемых произведений;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основные закономерности историко-литературного процесса; сведения об отдельных периодах его развития; черты литературных направлений и течений;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основные теоретико-литературные понятия;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уметь: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воспроизводить содержание литературного произведения;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 анализировать и интерпретировать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времени и пространства, изобразительно-выразительные средства языка, художественная деталь);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анализировать эпизод (сцену) изученного произведения, объяснять его связь с проблематикой произведения;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соотносить художественную литературу с фактами общественной жизни и культуры;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раскрывать роль литературы в духовном и культурном развитии общества;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раскрывать конкретно-историческое и общечеловеческое содержание изученных литературных произведений;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связывать литературную классику со временем написания, с современностью и с традицией;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выявлять «сквозные темы» и ключевые проблемы русской литературы;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соотносить изучаемое произведение с литературным направлением эпохи; выделять черты литературных направлений и течений при анализе произведения;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определять жанрово-родовую специфику литературного произведения;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сопоставлять литературные произведения, а также их различные художественные, критические и научные интерпретации;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выявлять авторскую позицию, характеризовать особенности стиля писателя;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выразительно читать изученные произведения (или фрагменты), соблюдая нормы литературного произношения;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аргументированно формулировать свое отношение к прочитанному произведению;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составлять планы и тезисы статей на литературные темы;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 писать рецензии на прочитанные произведения и сочинения различных жанров на литературные темы;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использовать приобретенные знания и умения в практической деятельности и повседневной жизни.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977" w:rsidRDefault="00C40977" w:rsidP="00C40977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курса «Литература » (11 класс)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C40977" w:rsidRDefault="00C40977" w:rsidP="00C40977">
      <w:pPr>
        <w:numPr>
          <w:ilvl w:val="0"/>
          <w:numId w:val="14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осознание своей этнической принадлежности, знание истории;</w:t>
      </w:r>
    </w:p>
    <w:p w:rsidR="00C40977" w:rsidRDefault="00C40977" w:rsidP="00C40977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постепенно выстраивать собственное целостное мировоззрение: осознавать потребность и готовность к самообразованию, в том числе и в рамках самостоятельной деятельности вне школы;</w:t>
      </w:r>
    </w:p>
    <w:p w:rsidR="00C40977" w:rsidRDefault="00C40977" w:rsidP="00C40977">
      <w:pPr>
        <w:numPr>
          <w:ilvl w:val="0"/>
          <w:numId w:val="14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духовное многообразие современного мира;</w:t>
      </w:r>
    </w:p>
    <w:p w:rsidR="00C40977" w:rsidRDefault="00C40977" w:rsidP="00C40977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традициям;</w:t>
      </w:r>
    </w:p>
    <w:p w:rsidR="00C40977" w:rsidRDefault="00C40977" w:rsidP="00C40977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освоение социальных норм, правил поведения.</w:t>
      </w:r>
    </w:p>
    <w:p w:rsidR="00C40977" w:rsidRDefault="00C40977" w:rsidP="00C40977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чувства любви к родине, чувства гордости за свою родину, народ, великое достояние русского народа — русский язык;</w:t>
      </w:r>
    </w:p>
    <w:p w:rsidR="00C40977" w:rsidRDefault="00C40977" w:rsidP="00C40977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C40977" w:rsidRDefault="00C40977" w:rsidP="00C40977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представление о бережном отношении к материальным ценностям; развитие интереса к проектно-творческой деятельности.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</w:t>
      </w:r>
    </w:p>
    <w:p w:rsidR="00C40977" w:rsidRDefault="00C40977" w:rsidP="00C40977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самостоятельно обнаруживать и формулировать учебную проблему, определять цель учебной деятельности;</w:t>
      </w:r>
    </w:p>
    <w:p w:rsidR="00C40977" w:rsidRDefault="00C40977" w:rsidP="00C40977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C40977" w:rsidRDefault="00C40977" w:rsidP="00C40977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составлять (индивидуально или в группе) план решения проблемы;</w:t>
      </w:r>
    </w:p>
    <w:p w:rsidR="00C40977" w:rsidRDefault="00C40977" w:rsidP="00C40977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самостоятельно;</w:t>
      </w:r>
    </w:p>
    <w:p w:rsidR="00C40977" w:rsidRDefault="00C40977" w:rsidP="00C40977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диалоге с учителем совершенствовать самостоятельно выработанные критерии оценки.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</w:p>
    <w:p w:rsidR="00C40977" w:rsidRDefault="00C40977" w:rsidP="00C40977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C40977" w:rsidRDefault="00C40977" w:rsidP="00C40977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осуществлять сравнение, классификацию, самостоятельно выбирая основания и критерии для указанных логических операций;</w:t>
      </w:r>
    </w:p>
    <w:p w:rsidR="00C40977" w:rsidRDefault="00C40977" w:rsidP="00C40977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строить логическое рассуждение, включающее установление причинно-следственных связей.</w:t>
      </w:r>
    </w:p>
    <w:p w:rsidR="00C40977" w:rsidRDefault="00C40977" w:rsidP="00C40977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создавать схематические модели с выделением существенных характеристик объекта.</w:t>
      </w:r>
    </w:p>
    <w:p w:rsidR="00C40977" w:rsidRDefault="00C40977" w:rsidP="00C40977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составлять тезисы, различные виды планов (простых, сложных и т.п.).</w:t>
      </w:r>
    </w:p>
    <w:p w:rsidR="00C40977" w:rsidRDefault="00C40977" w:rsidP="00C40977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преобразовывать информацию из одного вида в другой (таблицу в текст и пр.).</w:t>
      </w:r>
    </w:p>
    <w:p w:rsidR="00C40977" w:rsidRDefault="00C40977" w:rsidP="00C40977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977" w:rsidRDefault="00C40977" w:rsidP="00C40977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слушать собеседника и понимать речь других;</w:t>
      </w:r>
    </w:p>
    <w:p w:rsidR="00C40977" w:rsidRDefault="00C40977" w:rsidP="00C40977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C40977" w:rsidRDefault="00C40977" w:rsidP="00C40977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оформлять свои мысли в устной и письменной форме (на уровне предложения или небольшого текста);</w:t>
      </w:r>
    </w:p>
    <w:p w:rsidR="00C40977" w:rsidRDefault="00C40977" w:rsidP="00C40977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C40977" w:rsidRDefault="00C40977" w:rsidP="00C40977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признавать существование различных точек зрения; воспринимать другое мнение и позицию;</w:t>
      </w:r>
    </w:p>
    <w:p w:rsidR="00C40977" w:rsidRDefault="00C40977" w:rsidP="00C40977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формулировать собственное мнение и аргументировать его.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977" w:rsidRDefault="00C40977" w:rsidP="00C40977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предмет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ключевых проблем изученных произведений.</w:t>
      </w:r>
    </w:p>
    <w:p w:rsidR="00C40977" w:rsidRDefault="00C40977" w:rsidP="00C40977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C40977" w:rsidRDefault="00C40977" w:rsidP="00C40977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 литературное произведение: определять его принадлежность к одному из литературных родов и жанров;</w:t>
      </w:r>
    </w:p>
    <w:p w:rsidR="00C40977" w:rsidRDefault="00C40977" w:rsidP="00C40977">
      <w:pPr>
        <w:numPr>
          <w:ilvl w:val="0"/>
          <w:numId w:val="18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lastRenderedPageBreak/>
        <w:t>объяснять значение веществ в жизни и хозяйстве человека.</w:t>
      </w:r>
    </w:p>
    <w:p w:rsidR="00C40977" w:rsidRDefault="00C40977" w:rsidP="00C40977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в произведении элементов сюжета, композиции, изобразительно-выразительных средств языка;</w:t>
      </w:r>
    </w:p>
    <w:p w:rsidR="00C40977" w:rsidRDefault="00C40977" w:rsidP="00C40977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приобщение к духовно-нравственным ценностям русской литературы и культуры.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освоения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основных содержательных линий программы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литературы на базовом уровне ученик должен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знать/понимать: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образную природу словесного искусства;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содержание изученных литературных произведений;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основные факты жизни и творчества писателей-классиков XIX–XX вв.;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основные закономерности историко-литературного процесса и черты литературных направлений;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основные теоретико-литературные понятия;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воспроизводить содержание литературного произведения;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определять род и жанр произведения;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сопоставлять литературные произведения;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выявлять авторскую позицию;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выразительно читать изученные произведения (или их фрагменты), соблюдая нормы литературного произношения;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аргументировано формулировать свое отношение к прочитанному произведению;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писать рецензии на прочитанные произведения и сочинения разных жанров на литературные темы.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для создания связного текста (устного и письменного) на необходимую тему с учетом норм русского литературного языка;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участия в диалоге или дискуссии;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самостоятельного знакомства с явлениями художественной культуры и оценки их эстетической значимости;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определения своего круга чтения и оценки литературных произведений.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курса «Литература» у выпускников основной средней школы.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Литература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литературы сохраняет фундаментальную основу курса, систематизирует представления обучающихся об историческом развитии литературы, позволяет обучающимся глубоко и разносторонне осознать диалог классической и современной литературы. Курс построен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среднего (полного) общего образования сохраняет преемственность с программой для основной школы, опирается на традицию изучения художественного произведения как незаменимого источника мыслей и переживаний читателя, как основы эмоционального и интеллектуального развития личности школьника. Приобщение школьников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обучающихся, воспитывать любовь и привычку к чтению.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достижения цели и задач литературного образования является формирование понятийного аппарата, эмоциональной и интеллектуальной сфер мышления юного читателя, поэтому особое место в программе отводится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теории литературы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Теоретико-литературные знания должны быть функциональными, т. е. помогать постижению произведения искусства. Именно поэтому базовые теоретико-литературные понятия одновременно являются структурообразующими составляющими программы. В каждом классе выделяется ведущая теоретико-литературная проблема – базовое понятие.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осознанное, творческое чтение художественных произведений разных жанров.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выразительное чтение.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различные виды пересказа.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заучивание наизусть стихотворных текстов.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принадлежности литературного (фольклорного) текста к тому или иному роду и жанру.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дискуссии, утверждение и доказательство своей точки зрения с учетом мнения оппонента.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рефератов, докладов; написание сочинений на основе и по мотивам литературных произведений.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предусматривает формирование у обучающихся общеучебных умений и навыков, универсальных способов деятельности и ключевых компетенций. В этом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направлении приоритетами для учебного предмета «Литература» на этапе основного общего образования являются: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сравнение и сопоставление;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самостоятельное выполнение различных творческих работ;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устно и письменно передавать содержание текста в сжатом или развернутом виде;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осознанное беглое чтение, использование различных видов чтения (ознакомительное, просмотровое, поисковое и др.);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монологической и диалогической речью, выбор и использование выразительных средств языка составление плана, тезиса, конспекта;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формулирование выводов, отражение в устной или письменной форме результатов своей деятельности;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для решения познавательных и коммуникативных задач различных источников информации, включая энциклопедии, словари, Интернет-ресурсы;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Литературное развитие школьника предполагает не только рост эмоционально-эстетической культуры и литературно-творческих возможностей, не только накопление читательского опыта и обогащение понятийного аппарата, но и самореализацию в деятельностной сфере, поэтому программа направлена на выработку у обучающихся следующих основных умений: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техникой грамотного и осмысленного чтения;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умениями выразительного чтения;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восприятие художественного произведения как сюжетно-композиционного единства;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видеть в произведении автора и авторское отношение к героям и событиям, к читателю;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выделять этическую, нравственную проблематику произведения;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определять жанрово-родовую природу произведения;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самостоятельно анализировать литературно-художественные произведения и их фрагменты соответственно уровню подготовки;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давать эстетическую оценку произведения и аргументировать ее.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знать:</w:t>
      </w:r>
    </w:p>
    <w:p w:rsidR="00C40977" w:rsidRDefault="00C40977" w:rsidP="00C40977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этапы жизненного и творческого пути писателей-классиков.</w:t>
      </w:r>
    </w:p>
    <w:p w:rsidR="00C40977" w:rsidRDefault="00C40977" w:rsidP="00C40977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художественных произведений.</w:t>
      </w:r>
    </w:p>
    <w:p w:rsidR="00C40977" w:rsidRDefault="00C40977" w:rsidP="00C40977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Сюжет, особенности композиции.</w:t>
      </w:r>
    </w:p>
    <w:p w:rsidR="00C40977" w:rsidRDefault="00C40977" w:rsidP="00C40977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Типическое значение характеров главных героев произведения.</w:t>
      </w:r>
    </w:p>
    <w:p w:rsidR="00C40977" w:rsidRDefault="00C40977" w:rsidP="00C40977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по теории литературы.</w:t>
      </w:r>
    </w:p>
    <w:p w:rsidR="00C40977" w:rsidRDefault="00C40977" w:rsidP="00C40977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Изобразительно-выразительные средства языка.</w:t>
      </w:r>
    </w:p>
    <w:p w:rsidR="00C40977" w:rsidRDefault="00C40977" w:rsidP="00C40977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стихотворной речи.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уметь:</w:t>
      </w:r>
    </w:p>
    <w:p w:rsidR="00C40977" w:rsidRDefault="00C40977" w:rsidP="00C40977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произведения с учётом его идейно-художественного своеобразия.</w:t>
      </w:r>
    </w:p>
    <w:p w:rsidR="00C40977" w:rsidRDefault="00C40977" w:rsidP="00C40977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принадлежность к одному из литературных родов (эпос, лирика, драма).</w:t>
      </w:r>
    </w:p>
    <w:p w:rsidR="00C40977" w:rsidRDefault="00C40977" w:rsidP="00C40977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идейно-художественную роль в произведении элементов сюжета, композиции, системы образов, и изобразительно-выразительных средств.</w:t>
      </w:r>
    </w:p>
    <w:p w:rsidR="00C40977" w:rsidRDefault="00C40977" w:rsidP="00C40977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роль героя в раскрытии идейного содержания произведения и авторскую оценку героя.</w:t>
      </w:r>
    </w:p>
    <w:p w:rsidR="00C40977" w:rsidRDefault="00C40977" w:rsidP="00C40977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свою точку зрения о произведении, героях, их поступках, обобщать.</w:t>
      </w:r>
    </w:p>
    <w:p w:rsidR="00C40977" w:rsidRDefault="00C40977" w:rsidP="00C40977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Свободно владеть монологической речью, уметь высказывать свои суждения и аргументировано их отстаивать.</w:t>
      </w:r>
    </w:p>
    <w:p w:rsidR="00C40977" w:rsidRDefault="00C40977" w:rsidP="00C40977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и конспекты литературно-критической статьи.</w:t>
      </w:r>
    </w:p>
    <w:p w:rsidR="00C40977" w:rsidRDefault="00C40977" w:rsidP="00C40977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доклад, сообщение, реферат на литературную тему, презентации на заданную тему.</w:t>
      </w:r>
    </w:p>
    <w:p w:rsidR="00C40977" w:rsidRDefault="00C40977" w:rsidP="00C40977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рецензию на самостоятельно прочитанное произведение, просмотренный фильм, спектакль, телепередачу.</w:t>
      </w:r>
    </w:p>
    <w:p w:rsidR="00C40977" w:rsidRDefault="00C40977" w:rsidP="00C40977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сочинение на публицистическую или литературную тему.</w:t>
      </w:r>
    </w:p>
    <w:p w:rsidR="00C40977" w:rsidRDefault="00C40977" w:rsidP="00C40977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словарями различных типов, справочниками.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МАТЕРИАЛА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КЛАСС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XIX века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Русская литература XIX века в контексте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мировой культуры.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темы и проблемы русской литературы XIX века (свобода, духовно-нравственные искания человека, обращение к народу в поисках нравственного идеала).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во второй половине XIX века. Падение крепостного права. Земельный вопрос. Развитие капитализма и демократизация общества. Судебные реформы. Охранительные, либеральные, славянофильские, почвеннические и революционные настроения. Расцвет русского романа (Тургенев, Гончаров, Л. Толстой, Достоевский), драматургии (Островский, Сухово-Кобылин). Русская поэзия. Судьбы романтизма и реализма в поэзии. Две основные тенденции в лирике: Некрасов, поэты его круга и Фет, Тютчев, Майков, Полонский. Критика социально-историческая (Чернышевский, Добролюбов, Писарев), «органическая» (Григорьев), эстетическая (Боткин, Страхов). Зарождение народнической идеологии и литературы. Чехов как последний великий реалист. Наследие старой драмы, ее гибель и рождение новой драматургии в творчестве Чехова.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второй половины XIX века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 русской литературы второй половины XIX века. Россия второй половины XIX века. Общественно-политическая ситуация в стране. Достижения в области науки и культуры. Основные тенденции в развитии реалистической литературы. Журналистика и литературная критика. Аналитический характер русской прозы, ее социальная острота и философская глубина. Идея нравственного самосовершенствования. Универсальность художественных образов. Традиции и новаторство в русской поэзии, формирование национального театра.        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Классическая русская литература и ее мировое признание.        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Александрович Гончаров.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 (Обзор.)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«Обломов».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и нравственная проблематика. Хорошее и дурное в характере Обломова. Смысл его жизни и смерти. «Обломовщина» как общественное явление. Герои романа и их отношение к Обломову. Авторская позиция и способы ее выражения в романе. Роман «Обломов» в зеркале критики 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«Что такое обломовщина?»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Добролюбова,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«Обломов»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Писарева).        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 литературы.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Обобщение в литературе. Типичное явление в литературе. Типическое как слияние общего и индивидуального, как проявление общего через индивидуальное. Литературная критика.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Николаевич Островский.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 (Обзор.) Периодизация творчества. Наследник Фонвизина, Грибоедова, Гоголя. Создатель русского сценического репертуара.        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Драма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«Гроза».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народные истоки. Духовное самосознание Катерины. Нравственно ценное и косное в патриархальном быту. Россия на переломе, чреватом трагедией, ломкой судеб, гибелью людей.   Своеобразие конфликта и основные стадии развития действия. Прием антитезы в пьесе. Изображение «жестоких нравов» «темного царства». Образ города Калинова. Трагедийный фон пьесы. Катерина в системе образов. Внутренний конфликт Катерины. Народно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поэтическое и религиозное в образе Катерины. Нравственная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проблематика пьесы: тема греха, возмездия и покаяния. Смысл названия и символика пьесы. Жанровое своеобразие. Драматургическое мастерство Островского.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Н. Островский в критике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(«Луч света в темном царстве»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 А. Добролюбова).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 литературы.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Углубление понятий о драме как роде литературы, о жанрах комедии, драмы, трагедии. Драматургический конфликт.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Сергеевич Тургенев.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 (Обзор.)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«Отцы и дети».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Духовный конфликт (различное отношение к духовным ценностям: к любви, природе, искусству) между поколениями, отраженный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заглавии и легший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основу романа. Базаров в ситуации русского человека на рандеву. Его сторонники и противники. Трагическое одиночество героя. Споры вокруг романа и авторская позиция Тургенева. Тургенев как пропагандист русской литературы на Западе. Критика о Тургеневе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(«Базаров»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 И. Писарева).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 литературы.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Углубление понятия о романе (частная жизнь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исторической панораме. Социально-бытовые и общечеловеческие стороны в романе).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Федор Иванович Тютчев.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 Наследник классицизма и поэт-романтик. Философский характер тютчевского романтизма. Идеал Тютчева — слияние человека с Природой и Историей, с «божеско-всемирной жизнью» и его неосуществимость. Сочетание разномасштабных образов природы (космический охват с конкретно-реалистической детализацией). Любовь как стихийная сила и «поединок роковой». Основной жанр — лирический фрагмент («осколок» классицистических монументальных и масштабных жанров — героической или философской поэмы, торжественной или философской оды, вмещающий образы старых лирических или эпических жанровых форм). Мифологизмы, архаизмы как признаки монументального стиля грандиозных творений.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Стихотворения: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«Silentium!», «Не то, что мните вы, природа…»,  «Еще земли печален вид...», «Как хорошо ты, о море ночное...», «Я встретил вас, 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все былое   » «Эти бедные селенья...», «Нам не дано предугадать...», «Природа - сфинкс...», «Умом Россию не понять...», «О, как убийственно мы любим...».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 литературы.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Углубление понятия о лирике. Судьба жанров оды и элегии в русской поэзии.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Афанасий Афанасьевич Фет.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 (Обзор.)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Двойственность личности и судьбы Фета - поэта и Фета - практичного помещика. Жизнеутверждающее начало в лирике природы. Фет как мастер реалистического пейзажа. Красота обыденно-реалистической детали и умение передать «мимолетное», «неуловимое». Романтические «поэтизмы» и метафорический язык. Гармония и музыкальность поэтической речи 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их достижения. Тема смерти и мотив трагизма человеческого бытия в поздней лирике Фета.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Стихотворения: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«Даль», «Шепот, робкое дыханье...» «Еще майская ночь», «Еще весны душистой нега...» «Летний вечер тих и ясен...», «Я пришел к тебе с приветом...», «Заря прощается с землею...», «Это утро, радость эта...», «Певице», «Сияла ночь. Луной был полон сад...», «Как беден наш язык!..», «Одним толчком согнать ладью живую...», «На качелях».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lastRenderedPageBreak/>
        <w:t>Теория литературы.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Углубление понятия о лирике. Композиция лирического стихотворения.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 Константинович Толстой.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 Своеобразие художественного мира Толстого. Основные темы, мотивы и образы поэзии. Взгляд на русскую историю в произведениях писателя. Влияние фольклора и романтической традиции.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Стихотворения: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«Слеза дрожит в твоем ревнивом взоре...», «Против течения», «Государь ты наш батюшка...».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Алексеевич Некрасов.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 (Обзор.) Некрасов-журналист. Противоположность литературно-художественных взглядов Некрасова 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Фета. Разрыв с романтиками и переход на позиции реализма. Прозаизация лирики, усиление роли сюжетного начала. Социальная трагедия народа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городе 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деревне. Настоящее и будущее народа как предмет лирических переживаний страдающего поэта. Интонация плача, рыданий, стона как способ исповедального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выражения лирических переживаний. Сатира Некрасова. Героическое и жертвенное в образе разночинца-народолюбца. Психологизм и бытовая конкретизация любовной лирики. Поэмы Некрасова, их содержание, поэтический язык.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Замысел поэмы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«Кому на Руси жить  хорошо».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Дореформенная и пореформенная Россия в поэме, широта тематики и стилистическое многообразие. Образы крестьян и «народных заступников». Тема социального и духовного рабства, тема народного бунта. Фольклорное начало в поэме. Особенности поэтического языка.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Стихотворения: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«Рыцарь на час», «В дороге», «Надрывается сердце от муки...», «Душно! Без счастья и воли...», «Поэт и гражданин», «Элегия», «Умру я скоро...», «Музе», «Мы с тобой бестолковые люди...», «О Муза! Я у двери гроба...», «Я не люблю иронии твоей...», «Блажен незлобивый поэт...», «Внимая ужасам войны...», «Тройка», «Еду ли ночью по улице темной...».        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 литературы.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о народности искусства. Фольклоризм художественной литературы.        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Евграфович Салтыков-Щедрин.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 (Обзор.)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«История одного города»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ключевое художественное произведение писателя. Сатирико-гротесковая  хроника, изображающая смену градоначальников, как намек на смену царей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русской истории. Терпение народа как национальная отрицательная черта. Сказки (по выбору). Сатирическое негодование против произвола властей и желчная насмешка над покорностью народа.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 литературы.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Фантастика, гротеск и эзопов язык. Сатира как выражение общественной позиции писателя. Жанр памфлета.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Лев Николаевич Толстой.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 (Обзор.) Начало творческого пути. Духовные искания, их отражение в трилогии «Детство», Отрочество», «Юность». Становление типа толстовского героя — просвещенного правдоискателя, ищущего совершенства. Нравственная чистота писательского взгляда на человека и мир.        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«Война и мир» —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вершина творчества Л. Н. Толстого. Творческая история романа. Своеобразие жанра 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стиля. Образ автора как объединяющее идейно-стилевое начало «Войны и мира», вмещающее в себя аристократические устремления русской патриархальной демократии. Соединение народа как «тела» нации с ее «умом» — просвещенным дворянством на почве общины и личной независимости. Народ и «мысль народная» в изображении писателя. Просвещенные герои и их судьбы в водовороте исторических событий. Духовные искания Андрея Болконского и Пьера Безухова. Рационализм Андрея Болконского и эмоционально-интуитивное осмысление жизни Пьером Безуховым. Нравственно-психологической облик Наташи Ростовой, Марьи Болконской, Сони, Элен. Философские, нравственные 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эстетические искания Толстого,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реализованные в образах Наташи и Марьи. Философский смысл образа Платона Каратаева. Толстовская мысль об истории. Образы Кутузова и Наполеона, значение их противопоставления. Патриотизм ложный и патриотизм истинный. Внутренний монолог как способ выражения «диалектики души». Своеобразие религиозно-этических и эстетических взглядов Толстого. Всемирное значение Толстого-художника и мыслителя. Его влияние на русскую и мировую литературу.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 литературы.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Углубление понятия о романе. Роман-эпопея. Внутренний монолог. Психологизм художественной прозы.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Федор Михайлович Достоевский.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Жизнь и творчество. (Обзор.) Достоевский, Гоголь и «натуральная школа».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«Преступление и наказание»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первый идеологический роман. Творческая история. Уголовно-авантюрная основа 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преобразование в сюжете произведения. Противопоставление преступления и наказания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композиции романа. Композиционная роль снов Раскольникова, его психология, преступление 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судьба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свете религиозно-нравственных 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социальных представлений. «Маленькие люди» в романе, проблема социальной несправедливости 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гуманизм писателя. Духовные искания интеллектуального героя и способы их выявления. Исповедальное начало как способ самораскрытия души. Полифонизм романа и диалоги героев. Достоевский и его значение для русской и мировой культуры.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 литературы.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Углубление понятия о романе (роман нравственно-психологический, роман идеологический). Психологизм и способы его выражения в романах Толстого и Достоевского.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Семенович Лесков.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 (Обзор). Бытовые повести и жанр «русской новеллы». Антинигилистические романы. Правдоискатели и народные праведники.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Повесть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«Очарованный странник»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ее герой Иван Флягин. Фольклорное начало в повести. Талант и творческий дух человека из народа.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«Тупейный художник».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Самобытные характеры и необычные судьбы, исключительность обстоятельств, любовь к жизни и людям, нравственная стойкость 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основные мотивы повествования Лескова о русском человеке.        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(Изучается одно произведение по выбору.)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 литературы.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Формы повествования. Проблема сказа. Понятие о стилизации.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 Павлович Чехов.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  Сотрудничество в юмористических журналах. Основные жанры — сценка, юмореска, анекдот, пародия. Спор 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традицией изображения «маленького человека».  Конфликт между сложной и пестрой жизнью и узкими представлениями о ней как основа комизма ранних  рассказов.  Многообразие философско-психологической проблематики в рассказах зрелого Чехова. Конфликт обыденного и идеального, судьба надежд и иллюзий в мире трагической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реальности, «футлярное» существование, образы будущего-темы и проблемы рассказов Чехова. Рассказы по выбору: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«Человек в футляре», «Ионыч», «Дом с  мезонином», «Студент», «Дама с собачкой»,  «Случай из практики», «Черный монах»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«Вишневый сад».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вишневого сада, старые и новые хозяева как прошлое, настоящее и будущее России. Лирическое и трагическое начала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пьесе, роль фарсовых эпизодов и комических персонажей. Психологизация ремарки. Символическая образность, «бессобытийность», «подводное течение». Значение художественного наследия Чехова для русской и мировой литературы.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 литературы.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Углубление понятия о рассказе. Стиль Чехова-рассказчика: открытые финалы, музыкальность, поэтичность, психологическая и символическая деталь.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Композиция и стилистика пьес. Роль ремарок, пауз, звуковых и шумовых эффектов. Сочетание лирики и комизма. Понятие о лирической комедии.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зарубежной литературы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Обзор зарубежной литературы второй половины XIX века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тенденции в развитии литературы второй половины XIX века. Поздний романтизм. Романтизм как доминанта литературного процесса. Символизм.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 де Мопассан.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писателе.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«Ожерелье».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Новелла об обыкновенных и честных людях, обделенных земными благами. Психологическая острота сюжета. Мечты героев 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счастье, сочетание в них значительного и мелкого. Мастерство композиции. Неожиданность развязки. Особенности жанра новеллы.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Генрик Ибсен.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писателе.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«Кукольный дом».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социального неравенства и права женщины. Жизнь-игра 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героиня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кукла. 06нажение лицемерия и цинизма социальных отношений. Мораль естественная и мораль ложная. Неразрешимость конфликта. «Кукольный дом» как «драма идеи» и психологическая драма.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Артур Рембо.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писателе.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«Пьяный корабль».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Пафос разрыва со всем устоявшимся, закосневшим. Апология стихийности, раскрепощенности, свободы и своеволия художника. Склонность к деформации образа, к смешению пропорций, стиранию грани между реальным и воображаемым. Символизм стихотворения. Своеобразие поэтического языка.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 КЛАСС.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литература в контексте мировой художественной культуры XX столетия. Литература и глобальные исторические потрясения в судьбе России в XX веке. Три основных направления, в русле которых протекало развитие русской литературы: русская советская литература; литература, официально не признанная властью; литература Русского зарубежья. Различное и общее, что противопоставляло и что объединяло разные потоки русской литературы. Основные темы и проблемы. Проблема нравственного выбора человека и проблема ответственности. Тема исторической памяти, национального самосознания.  Поиск нравственного и эстетического идеалов.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начала 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века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художественных и идейно-нравственных традиций русской классической литературы. Своеобразие реализма в русской литературе начала XX века. Человек и эпоха — основная проблема искусства. Направления философской мысли начала столетия, сложность отражения этих направлений в различных видах искусства. Реализм и модернизм, разнообразие литературных стилей, школ, групп.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Писатели-реалисты начала XX века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Алексеевич Бунин.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 (Обзор.)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Стихотворения: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«Крещенская ночь», «Собака», «Одиночество»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(возможен выбор трех других стихотворений). Тонкий лиризм пейзажной поэзии Бунина, изысканность словесного рисунка, колорита, сложная гамма настроений. Философичность и лаконизм поэтической мысли. Традиции русской классической поэзии в лирике Бунина.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Рассказы: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«Господин из Сан-Франциско», «Чистый понедельник».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Своеобразие лирического повествования в прозе И. А. Бунина. Мотив увядания и запустения дворянских гнезд. Предчувствие гибели традиционного крестьянского уклада. Обращение писателя к широчайшим социально-философским обобщениям в рассказе «Господин из Сан-Франциско». Психологизм бунинской прозы и особенности «внешней изобразительности». Тема любви в рассказах писателя. Поэтичность женских образов.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Мотив памяти и тема России в бунинской прозе. Своеобразие художественной манеры И. А. Бунина.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 литературы.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Психологизм пейзажа в художественной литературе. Рассказ.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Иванович Куприн.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 (Обзор.)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Повести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«Поединок», «Олеся»,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«Гранатовый браслет»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(одно из произведений по выбору). Поэтическое изображение природы в повести «Олеся», богатство духовного мира героини. Мечты Олеси и реальная жизнь деревни и ее обитателей. Толстовские традиции в прозе Куприна. Проблема самопознания личности в повести «Поединок». Смысл названия повести. Гуманистическая позиция автора. Трагизм любовной темы в повестях «Олеся», «Поединок». Любовь как высшая ценность мира в рассказе «Гранатовый браслет». Трагическая история любви Желткова и пробуждение души Веры Шеиной. Поэтика рассказа. Символическое звучание детали в прозе Куприна. Роль сюжета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повестях и рассказах писателя. Традиции русской психологической прозы в творчестве А. И. Куприна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 литературы.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Сюжет 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фабула эпического произведения.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 Горький.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творчество. (Обзор.)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«Старуха Изергиль».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Романтический пафос 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суровая правда рассказов М. Горького. Народно-поэтические истоки романтической прозы писателя. Проблема героя в рассказах Горького. Смысл противопоставления Данко и Ларры. Особенности композиции рассказа «Старуха Изергиль».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«На дне».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Социально-философская драма. Смысл названия произведения. Атмосфера духовного разобщения людей. Проблема мнимого и реального преодоления унизительного положения, иллюзий и активной мысли, сна и пробуждения души. «Три правды» в пьесе и их трагическое столкновение: правда факта (Бубнов), правда утешительной лжи (Лука), правда веры в человека (Сатин). Новаторство Горького-драматурга. Сценическая судьба пьесы.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Теория литературы.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Социально-философская драма как жанр драматургии.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Серебряный век русской поэзии.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Символизм.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«Старшие символисты»: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Минский, Д. Мережковский,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Гиппиус, В. Брюсов, К. Бальмонт, Ф. Сологуб.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«Младосимволисты»: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Белый, А. Блок, Вяч. Иванов.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западноевропейской философии и поэзии на творчество русских символистов. Истоки русского символизма.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Валерий Яковлевич Брюсов.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поэте. Стихотворения: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«Творчество», «Юному поэту», «Каменщик», «Грядущие гунны».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(Возможен выбор других стихотворений). Брюсов как основоположник символизма в русской поэзии. Сквозные темы поэзии Брюсова — урбанизм, история, смена культур, мотивы научной поэзии. Рационализм, отточенность образов 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стиля.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Константин Дмитриевич Бальмонт.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поэте. Стихотворения (три стихотворения по выбору учителя и учащихся). Шумный успех ранних книг К. Бальмонта: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«Будем как солнце», «Только любовь», «Семицветник».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Поэзия как выразительница «говора стихий». Цветопись и звукопись поэзии Бальмонта. Интерес к древнеславянскому фольклору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(«Злые чары», «Жар-птица»).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России в эмигрантской лирике Бальмонта.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 Белый (Б.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Бугаев).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поэте. Стихотворения (три стихотворения по выбору учителя и учащихся). Влияние философии Вл. Соловьева на мировоззрение А. Белого. Ликующее мироощущение (сборник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«Золото в лазури»).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Резкая смена ощущения мира художником (сборник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«Пепел»).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Философские раздумья поэта (сборник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«Урна»).        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Акмеизм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Статья Н. Гумилева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«Наследие символизма и акмеизм»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декларация акмеизма. Западноевропейские и отечественные истоки акмеизма. Обзор раннего творчества Н. Гумилева, С. Городецкого, А. Ахматовой, О. Мандельштама, М. Кузмина и др.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Степанович Гумилев.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поэте. Стихотворения:  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«Жираф»,   «Озеро   Чад»,   «Старый Конквистадор»,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«Капитаны», «Волшебная скрипка»,  «Заблудившийся трамвай»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 другие стихотворения по выбору учителя и учащихся). Романтический герой лирики Гумилева. Яркость, праздничность восприятия мира. Активность, действенность позиции героя, неприятие серости, обыденности существования. Трагическая судьба поэта после революции. Влияние поэтических образов и ритмов Гумилева на русскую поэзию XX века.        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Футуризм.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Манифесты футуризма. Отрицание литературных традиций, абсолютизация самоценного «самовитого» слова. Урбанизм поэзии будетлян. Группы футуристов: эгофутуристы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(Игорь Северянин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др.), кубофутуристы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 Маяковский, Д. Бурлюк, В. Хлебников, Вас. Каменский),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«Центрифуга»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(Б. Пастернак, Н. Асеев и др.)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Западноевропейский и русский футуризм. Преодоление футуризма крупнейшими его представителями.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Игорь Северянин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Лотарев). Стихотворения из сборников: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«Громокипящий кубок», «Ананасы в шампанском», «Романтические розы», «Медальоны»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(три стихотворения по выбору учителя и учащихся). Поиски новых поэтических форм. Фантазия автора как сущность поэтического творчества. Поэтические неологизмы Северянина. Грезы и ирония поэта.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 литературы.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Символизм. Акмеизм. Футуризм. Изобразительно-выразительные средства художественной литературы: тропы, синтаксические фигуры, звукопись.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Александрович Блок.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 (Обзор.)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Стихотворения: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«Незнакомка», «Россия», «Ночь, улица, фонарь, аптека...», «В ресторане», «Река раскинулась. Течет, грустит лениво...»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(из цикла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«На поле Куликовом»), «На железной дороге»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(указанные произведения обязательны для изучения).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«Вхожу я в темные храмы...», «Фабрика», «Когда вы стоите на моем пути...».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(Возможен выбор других стихотворений).  Литературные и философские пристрастия юного поэта. Влияние Жуковского, Фета, Полонского, философии Вл. Соловьева. Темы и образы ранней поэзии: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«Стихи о Прекрасной Даме».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Романтический мир раннего Блока. Музыкальность поэзии Блока, ритмы и интонации. Блок и символизм. Образы «страшного мира», идеал и действительность в художественном мире поэта. Тема Родины в поэзии Блока. Исторический путь России в цикле «На поле Куликовом». Поэт и революция.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Поэма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«Двенадцать».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создания поэмы и ее восприятие современниками. Многоплановость, сложность художественного мира поэмы. Символическое и конкретно-реалистическое в поэме. Гармония несочетаемого в языковой и музыкальной стихиях произведения. Герои поэмы, сюжет, композиция. Авторская позиция и способы ее выражения в поэме. Многозначность финала. Неутихающая полемика вокруг поэмы. Влияние Блока на русскую поэзию XX века.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 литературы.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Лирический цикл (стихотворений). Верлибр (свободный стих). Авторская позиция 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ее выражения в произведении.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Новокрестьянская поэзия.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(Обзор).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Алексеевич Клюев.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 (Обзор.)        Стихотворения: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«Рожество избы», «Вы обещали нам сады...»,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«Я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посвященный от народа...»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(Возможен выбор трех других стихотворений.)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Духовные и поэтические истоки новокрестьянской поэзии: русский фольклор, древнерусская книжность, традиции Кольцова, Никитина, Майкова, Мея и др. Интерес к художественному богатству славянского фольклора. Клюев и Блок. Клюев и Есенин. Полемика новокрестьянских поэтов с пролетарской поэзией. Художественные и идейно-нравственные аспекты этой полемики.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Сергей Александрович Есенин.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 (Обзор.)        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Стихотворения: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«Гой ты, Русь моя родная!..», «Не бродить, не мять в кустах багряных...», «Мы теперь уходим понемногу...», «Письмо матери», «Спит ковыль. Равнина дорогая...», «Шаганэ ты моя, Шаганэ!..», «Не жалею, не зову, не плачу », «Pуcь советская», «Сорокоуст»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(указанные произведения обязательны для изучения).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«Я покинул родимый дом...», «Собаке Качалова», «Клен ты мой опавший, клен заледенелый…»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(Возможен выбор трех других стихотворений). Всепроникающий лиризм — специфика поэзии Есенина. Россия, Русь как главная тема всего его творчества. Идея «узловой завязи» природы и человека. Народно-поэтические истоки есенинской поэзии. Песенная основа его поэтики. Традиции Пушкина и Кольцова, влияние Блока и Клюева. Любовная тема в лирике Есенина. Исповедальность стихотворных посланий родным 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любимым людям.         Есенин и имажинизм. Богатство поэтического языка.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Цветопись в поэзии Есенина. Сквозные образы есенинской лирики. Трагическое восприятие революционной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ломки традиционного уклада русской деревни. Пушкинские мотивы в развитии темы быстротечности человеческого бытия. Поэтика есенинского цикла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(«Персидские мотивы»).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 литературы.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Фольклоризм литературы.  Имажинизм. Лирический стихотворный цикл.  Биографическая основа литературного произведения.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20-х годов XX века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 с монографическим изучением одного-двух произведений (по выбору учителя и учащихся).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литературного процесса. Литературные объединения («Пролеткульт», «Кузница», ЛЕФ, «Перевал», конструктивисты, ОБЭРИУ, «Серапионовы братья»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др.).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России и революции: трагическое осмысление темы в творчестве поэтов старшего поколения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(А. Блок, 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Гиппиус, А. Белый, В. Ходасевич, И. Бунин, Д. Мережковский, А. Ахматова, М. Цветаева, О. Мандельштам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др.).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Поиски поэтического языка новой эпохи, эксперименты со словом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(В. Хлебников,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поэты-обэриуты).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революции и Гражданской войны в творчестве писателей нового поколения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(«Конармия»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Бабеля,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«Россия, кровью умытая»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Веселого,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«Разгром»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Фадеева).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Трагизм восприятия революционных событий прозаиками старшего поколения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(«Плачи»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Ремизова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жанр лирической орнаментальной прозы;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«Солнце мертвых»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Шмелева).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Поиски нового героя эпохи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(«Голый год»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 Пильняка,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«Ветер»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 Лавренева,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«Чапаев»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 Фурманова).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эмигрантская сатира, ее направленность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(А. Аверченко.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«Дюжина ножей в спину революции»;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Тэффи.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«Ностальгия»),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 литературы.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Орнаментальная проза.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Владимир Владимирович Маяковский.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 (Обзор.)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Стихотворения: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«А вы могли бы?», «Послушайте!», «Скрипка и немножко нервно», «Лиличка!», «Юбилейное», «Прозаседавшиеся»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(указанные произведения являются обязательными для изучения).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«Разговор с фининспектором о поэзии», «Сергею Есенину», «Письмо товарищу Кострову из Парижа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 сущности любви», «Письмо Татьяне Яковлевой»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(Возможен выбор трех-пяти других стихотворений). Начало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творческого пути: дух бунтарства и эпатажа. Поэзия и живопись. Маяковский и футуризм. Поэт и революция. Пафос революционного переустройства мира. Космическая масштабность образов. Поэтическое новаторство Маяковского (ритм, рифма, неологизмы, гиперболичность, пластика образов, дерзкая метафоричность, необычность строфики, графики стиха). Своеобразие любовной лирики поэта. Тема поэта и поэзии в творчестве Маяковского. Сатирическая лирика и драматургия поэта. Широта жанрового диапазона творчества поэта - новатора. Традиции Маяковского в российской поэзии ХХ столетия.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 литературы.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Футуризм.  Тоническое стихосложение. Развитие представлений о рифме: рифма составная (каламбурная), рифма ассонансная.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30-х годов XX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(Обзор)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Сложность творческих поисков и писательских судеб в 30-e годы. Судьба человека и его призвание в поэзии 30-x годов. Понимание миссии поэта и значения поэзии в творчестве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Ахматовой, М. Цветаевой, Б.Пастернака, О. Мандельштама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 Новая   волна   поэтов:   лирические   стихотворения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 Корнилова, П. Васильева, М. Исаковского,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Прокофьева,   Я. Смелякова,   Б. Ручьева,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  Светлова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др.; поэмы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Твардовского, И. Сельвинского.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русской истории в литературе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30-х годов: А. Толстой.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«Петр Первый»,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Ю. Тынянов  «Смерть Вазир-Мухтара», поэмы Д. Кедрина, К. Симонова, Л.Мартынова.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пафоса и драматизма революционных испытаний в творчестве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 Шолохова, Н. Островского, В. Луговского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Афанасьевич Булгаков.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(Обзор).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Романы»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«Белая гвардия», «Мастер и Маргарита»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(изучается один из романов - по выбору.) История создания романа «Белая гвардия». Своеобразие жанра и композиции. Многомерность исторического пространства в романе. Система образов. Проблема выбора нравственной и гражданской позиции в эпоху смуты. Образ Дома, семейного очага в бурном водовороте исторических событий, социальных потрясений. Эпическая широта изображенной панорамы и лиризм размышлений повествователя. Символическое звучание образа Города. Смысл финала романа.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создания и публикации романа «Мастер и Маргарита», своеобразие жанра и композиции романа. Роль эпиграфа. Многоплановость,  разноуровневость повествования: от символического (библейского или мифологического) до сатирического (бытового). Сочетание реальности и фантастики. «Мастер и Маргарита» - апология творчества и идеальной любви в атмосфере отчаяния и мрака. Традиции европейской и отечественной литературы в романе М А Булгакова «Мастер и Маргарита» (И. –В. Гете, Э. Т. А. Гофман, Н. В. Гоголь).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 литературы.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типов романа в русской прозе XX века.                          Традиции и новаторство в  литературе.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 Платонович Платонов.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 (Обзор.)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Повесть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«Котлован».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пафос и острая сатира платоновской прозы. Тип платоновского героя - мечтателя и правдоискателя. Возвеличивание страдания, аскетичного бытия, благородства детей, утопические идеи «общей жизни» как основа сюжета. Философская многозначность названия повести, необычность языка и стиля Платонова. Связь его творчества с традициями русской сатиры (М. Е. Салтыков-Щедрин).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 литературы.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Индивидуальный стиль писателя. Авторские неологизмы.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Анна Андреевна Ахматова.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 (Обзор)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Стихотворения: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«Песня последней встречи…», «Сжала руки под темной вуалью…», «Мне ни к чему одические рати», «Мне голос был. Он звал утешно…», «Родная земля»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(указанные произведения обязательны для изучения).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«Я научилась просто, мудро жить…» «Приморский сонет».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(Возможен выбор двух  других стихотворений.)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Искренность интонаций и глубокий психологизм ахматовской лирики. Любовь как возвышенное и прекрасное, всепоглощающее чувство в поэзии Ахматовой. Процесс художественного творчества как тема ахматовской поэзии. Разговорность интонации музыкальность стиха. Слиянность темы России и собственной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Поэма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«Реквием».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Трагедия народа и поэта. Смысл названия поэмы. Библейские мотивы и образы в поэме. Широта эпического обобщения и благородство скорбного стиха. Трагическое звучание «Реквиема». Тема суда времени и исторической памяти. Особенности жанра и композиции поэмы.        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 литературы.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Лирическое и эпическое в поэме как жанре литературы. Сюжетность лирики.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Осип Эмилевич Мандельштам.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 (Обзор)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Стихотворения: 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«Notre Dame», «Бессоница. Гомер. Тугие паруса…», «За гремучую доблесть грядущих веков…», «Я вернулся в мой город, знакомый до слез…»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(указанные произведения обязательны для изучения).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«Silentium», «Мы живем, под собою не чуя страны…».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(Возможен выбор трех-четырех других стихотворений.)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Культурологические истоки творчества поэта. Слово, словообраз в поэтике Мандельштама. Музыкальная школа эстетического переживания в стихотворениях поэта. Описательно-живописная манера и философичность поэзии Мандельштама. Импрессионистическая символика цвета. Ритмико-интонационное многообразие. Поэт и «век-волкодав». Поэзия Мандельштама в конце XX — начале XXI века.        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 литературы.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Импрессионизм. Стих, строфа, рифма, способы рифмовки.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Марина Ивановна Цветаева.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 (Обзор.)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Стихотворения: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«Моим стихам, написанным так рано », «Стихи к Блоку» («Имя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твое — птица в руке…», «Кто создан из камня, кто создан из глины», «Тоска по родине! Давно...»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(указанные произведения обязательны для изучения).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«Попытка ревности», «Стихи о Москве», «Стихи к Пушкину».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(Возможен выбор двух-трех других стихотворений.) Уникальность поэтического голоса Цветаевой. Искренность лирического монолога-исповеди. Тема творчества, миссии поэта, значения поэзии в творчестве Цветаевой. Тема Родины. Фольклорные истоки поэтики. Трагичность поэтического мира Цветаевой, определяемая трагичностью эпохи (революция, Гражданская война, вынужденная эмиграция, тоска по Родине). Этический максимализм поэта и прием резкого контраста в противостоянии поэта, творца и черни, мира обывателей,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«читателей газет». Образы Пушкина, Блока, Ахматовой, Маяковского, Есенина в цветаевском творчестве. Традиции Цветаевой в русской поэзии XX века.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 литературы.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Стихотворный лирический цикл. Фольклоризм литературы. Лирический герой.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Александрович Шолохов.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Жизнь. Творчество. Личность (Обзор.)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«Тихий Дон»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роман-эпопея о всенародной трагедии. История создания шолоховского эпоса. Широта эпического повествования. Герои эпопеи. Система образов романа. Тема семейная в романе. Семья Мелеховых. Жизненный уклад, быт, система нравственных ценностей казачества. Образ главного героя. Трагедия целого народа и судьба одного человека. Проблема гуманизма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эпопее. Женские судьбы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романе. Функция пейзажа в произведении. Шолохов как мастер психологического портрета. Утверждение высоких нравственных ценностей в романе. Традиции Л. Н. Толстого в прозе М. А. Шолохова. Художественное своеобразие шолоховского романа. Художественное время и художественное пространство в романе. Шолоховские традиции в русской литературе XX века.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lastRenderedPageBreak/>
        <w:t>Теория литературы.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Роман-эпопея. Художественное время и художественное пространство. Традиции и новаторство в художественном творчестве.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периода Великой Отечественной войны.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(Обзор)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 «предгрозья»: два противоположных взгляда на неизбежно приближающуюся войну. Поэзия как самый оперативный жанр (поэтический призыв, лозунг, переживание потерь и разлук, надежда 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вера). Лирика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Ахматовой, Б. Пастернака, Н. Тихонова, М. Исаковского, А. Суркова, А. Прокофьева, К. Симонова, О. Берггольц, Дм. Кедрина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др.; песни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Фатьянова;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поэмы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«Зоя»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 Алигер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«Февральский дневник»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О. Берггольц,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«Пулковский меридиан»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 Инбер,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«Сын»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П. Антокольского.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Органическое сочетание высоких патриотических чувств с глубоко личными, интимными переживаниями лирического героя. Активизация внимания к героическому прошлому народа в лирической и эпической поэзии, обобщенно-символическое звучание признаний в любви к родным местам, близким людям.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на войне, правда о нем. Жестокие реалии 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романтика в описании войны. Очерки, рассказы, повести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Толстого, М. Шолохова, К. Паустовского,  А. Платонова, В. Гроссмана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Глубочайшие нравственные конфликты, особое напряжение в противоборстве характеров, чувств, убеждений в трагической ситуации войны: драматургия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К. Симонова, Л. Леонова.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Пьеса-сказка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Е. Шварца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«Дракон».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литературы периода Великой Отечественной войны для прозы, поэзии, драматургии второй половины XX века.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50-90-х годов.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(Обзор)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Новое осмысление военной темы в творчестве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Ю. Бондарева, В. Богомолова, Г. Бакланова, В. Некрасова,   К. Воробьева,   В. Быкова,   Б. Васильева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темы, идеи, образы в поэзии периода «оттепели»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(Б. Ахмадулина, Р. Рождественский, А. Вознесенский, Е. Евтушенко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др.). Особенности языка, стихосложения молодых поэтов-шестидесятников. Поэзия, развивающаяся в русле традиций русской классики: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 Соколов, В. Федоров, Н. Рубцов, А. Прасолов, Н. Глазков, С. Наровчатов, Д.Самойлов, Л. Мартынов, Е. Винокуров, С. Старшинов, Ю. Друнина, Б. Слуцкий, С. Орлов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«Городская» проза: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 Гранин, В. Дудинцев, Ю. Трифонов, В. Макании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 Нравственная проблематика и художественные особенности их произведений.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«Деревенская» проза. Изображение жизни крестьянства; глубина и цельность духовного мира человека, кровно связанного с землей, в повестях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 Залыгина, В. Белова, В. Астафьева, Б. Можаева, Ф. Абрамова, В. Шукшина, В. Крупина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Драматургия. Нравственная проблематика пьес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Володина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«Пять вечеров»),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Арбузова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(«Иркутская история», «Жестокие игры»),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 Розова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(«В добрый час!», «Гнездо глухаря»),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Вампилова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(«Прошлым летом в Чулимске», «Старший сын»)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 Русского зарубежья. Возвращенные в отечественную литературу имена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(В. Набоков, В. Ходасевич, Г. Иванов, Г. Адамович, Б. Зайцев, М. Алданов, М. Осоргин, И. Елагин).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Многообразие оценок литературного процесса в критике и публицистике.            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Авторская песня. Ее место в развитии литературного процесса и музыкальной культуры страны. Содержательность, искренность, внимание к личности; методическое богатство, современная ритмика и инструментовка. Песенное творчество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Галича, Ю. Визбора,В. Высоцкого, Б. Окуджавы, Ю. Кима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Трифонович Твардовский.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 Личность. (Обзор.) Стихотворения: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«Вся суть в одном-единственном завете...», «Памяти матери», «Я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знаю, никакой моей вины… 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(указанные произведения обязательны для изучения).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 тот день, когда закончилась война...», «Дробится рваный цоколь монумента...», «Памяти Гагарина»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(Возможен выбор двух-трёх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 стихотворений). Лирика крупнейшего русского эпического поэта XX века. Размышления о настоящем и будущем Родины. Чувство сопричастности к судьбе страны, утверждение высоких нравственных ценностей. Желание понять истоки побед и трагедий советского народа. Искренность исповедальной интонации поэта. Некрасовская традиция в поэзии А. Твардовского.        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 литературы.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Традиции и новаторство поэзии. Гражданственность поэзии. Элегия как жанр лирической поэзии.        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Борис Леонидович Пастернак.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 (Обзор)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Стихотворения: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«Февраль. Достать чернил и плакать!..», «Определение поэзии», «Во всем мне хочется дойти...», «Гамлет», «Зимняя ночь»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(указанные произведения обязательны для изучения).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«Марбург», «Быть знаменитым некрасиво… 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(Возможен выбор двух других стихотворений ). Тема поэта и поэзии в творчестве Пастернака. Любовная лирика поэта. Философская глубина раздумий. Стремление постичь мир, «дойти до самой сути» явлений, удивление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чудом бытия. Человек и природа в поэзии Пастернака.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«Доктор Живаго»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(обзорное изучение с анализом фрагментов). История создания и публикации романа. Жанровое своеобразие и композиция романа, соединение в нем прозы и поэзии, эпического и лирического начал. Образы-символы и сквозные мотивы в романе. Образ главного героя — Юрия Живаго. Женские образы в романе. Цикл «Стихотворения Юрия Живаго» и его органическая связь с проблематикой и поэтикой романа. Традиции русской классической литературы в творчестве Пастернака.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Исаевич Солженицын.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Жизнь. Творчество. Личность. (Обзор.)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Повесть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«Один день Ивана Денисовича»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Своеобразие раскрытия «лагерной» темы в повести. Образ Ивана Денисовича Шухова. Нравственная прочность и устойчивость в трясине лагерной жизни. Проблема русского национального характера в контексте трагической эпохи.        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 литературы.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Прототип литературного героя. Житие как литературный повествовательный жанр.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Варлам Тихонович Шаламов.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 (Обзор).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Расссказы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«На представку», «Сентенция».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(Возможен выбор двух других рассказов.) Автобиографический характер прозы В. Т. Шаламова. Жизненная достоверность, почти документальность «Колымских рассказов» и глубина проблем, поднимаемых писателем. Исследование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человеческой природы «в крайне важном, не описанном еще состоянии, когда человек приближается к состоянию, близкому к состоянию зачеловечности». Характер повествования. Образ повествователя. Новаторство Шаламова-прозаика.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 литературы.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Новелла. Психологизм художественной литературы. Традиции и новаторство в художественной литературе.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Михайлович Рубцов.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«Видения на холме», «Русский огонек», «Звезда полей», «В горнице»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 другие стихотворения по выбору учителя и учащихся). Основные темы и мотивы лирики Рубцова — Родина-Русь, ее природа 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история, судьба народа, духовный мир человека, его нравственные ценности: красота 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любовь, жизнь и смерть, радости и страдания. Драматизм мироощущения поэта, обусловленный событиями его личной судьбы и судьбы народа. Традиции Тютчева, Фета, Есенина в поэзии Рубцова.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 Петрович Астафьев.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«Царь-рыба», «Печальный детектив».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(Одно произведение по выбору.) Взаимоотношения человека и природы в романе «Царь-рыба». Утрата нравственных ориентиров — главная проблема в романе «Печальный детектив».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Валентин Григорьевич Распутин.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«Последний срок», «Прощание с Матерой», «Живи и помни».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(Одно произведение по выбору.) Тема «отцов и детей» в повести «Последний срок». Народ, его история, его земля в повести «Прощание с Матерой». Нравственное величие русской женщины, ее самоотверженность. Связь основных тем повести «Живи и помни» с традициями русской классики.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Иосиф Александрович Бродский.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Стихотворения: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«Осенний крик ястреба», «На смерть Жукова», «Сонет» («Как жаль, что тем, чем стало для меня...»).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(Возможен выбор трех других стихотворений.) Широта проблемно-тематического диапазона поэзии Бродского. «Естественность и органичность сочетания в ней культурно-исторических, философских, литературно-поэтических и автобиографических пластов, реалий, ассоциаций, сливающихся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единый, живой поток непринужденной речи, откристаллизовавшейся в виртуозно организованную стихотворную форму» (В. А. Зайцев). Традиции русской классической поэзии в творчестве И. Бродского.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 литературы.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Сонет как стихотворная форма.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Булат Шалвович Окуджава.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поэте.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Стихотворения: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«До свидания, мальчики»,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течёшь,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 река. Странное название...», «Когда мне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невмочь пересилить беду...»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(Возможен выбор других стихотворений.) Память о войне в лирике поэта-фронтовика. Поэзия «оттепели» и песенное творчество Окуджавы. Арбат как особая поэтическая вселенная. Развитие романтических традиций в поэзии Окуджавы. Интонации, мотивы, образы Окуджавы в творчестве современных поэтов-бардов.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 литературы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Литературная песня. Романс. Бардовская песня.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 Валентинович Трифонов.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Повесть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«Обмен».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«Городская» проза и повести Трифонова. Осмысление вечных тем человеческого бытия на фоне и в условиях городского быта. Проблема нравственной свободы человека перед лицом обстоятельств. Смысловая многозначность названия повести. Тонкий психологизм писателя. Традиции А. П. Чехова в прозе Ю. В. Трифонова.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 литературы.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Психологизм художественной литературы. Повесть как жанр повествовательной литературы.        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Валентинович Вампилов.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Пьеса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«Утиная охота».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(Возможен выбор другого драматического произведения.) Проблематика, основной конфликт и система образов в пьесе. Своеобразие ее композиции. Образ Зилова 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художественное открытие драматурга. Психологическая раздвоенность в характере героя. Смысл финала  пьесы.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конца XX - начала XXI века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обзор произведений последнего десятилетия. Проза: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 Белов, А. Битов, В. Маканин, А. Ким, Е. Носов, В. Крупин, С. Каледин, В. Пелевин, Т. Толстая, Л. Петрушевская, В. Токарева, Ю. Поляков 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 Поэзия: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 Ахмадулина, А. Вознесенский, Е. Евтушенко,   Ю. Друнина,  Л. Васильева,   Ю. Мориц ,Н. Тряпкин, А. Кушнер, О. Чухонцев, Б. Чичибабин,  Ю. Кузнецов, И. Шкляревский, О. Фокина, Д. Пригов, Т. Кибиров, И. Жданов, О. Седакова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зарубежной литературы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Джордж Бернард Шоу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(Обзорное изучение одной из пьес по выбору учителя и учащихся.)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«Дом, где разбиваются сердца».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Влияние А. П. Чехова на драматургию Д. Б. Шоу. «Английская фантазия на русские темы». Мастерство писателя в создании индивидуальных характеров. Труд как созидательная и очищающая сила.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«Пигмалион».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Власть социальных предрассудков над сознанием людей. Проблема духовного потенциала личности и его реализации. Характеры главных героев пьесы. Открытый финал. Сценическая история пьесы.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lastRenderedPageBreak/>
        <w:t>Теория литературы.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Парадокс как художественный прием.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Томас Стернз Элиот.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поэте. Стихотворение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«Любовная песнь Дж. Альфреда Пруфрока».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Тревога и растерянность человека на рубеже новой эры, начавшейся Первой мировой войной. Ирония автора. Пародийное использование мотивов из классической комедии (Данте, Шекспира, Дж. Донна и др.).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Эрнест Миллер Хемингуэй.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писателе 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краткой характеристикой романов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«И восходит солнце», «Прощай, оружие!».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Повесть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«Старик и море»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итог долгих нравственных исканий писателя. Образ главного героя — старика Сантьяго. Единение человека и природы. Самообладание и сила духа героя повести («Человека можно уничтожить, но его нельзя победить»).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Эрих Мария Ремарк.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«Три товарища».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(Обзорное изучение романа.) Э. М. Ремарк как наиболее яркий представитель «потерянного поколения». Трагическая концепция жизни в романе. Стремление героев романа найти свое место в жизни, опираясь на гуманистические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ценности: солидарность, готовность помочь, дружбу, любовь. Своеобразие художественного стиля писателя (особенности диалогов, внутренних монологов, психологический подтекст)'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Теория литературы.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Внутренний монолог.        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977" w:rsidRDefault="00C40977" w:rsidP="00C4097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       </w:t>
      </w:r>
      <w:r>
        <w:rPr>
          <w:b/>
          <w:bCs/>
          <w:color w:val="000000"/>
        </w:rPr>
        <w:t>ТЕМАТИЧЕСКОЕ ПЛАНИРОВАНИЕ</w:t>
      </w:r>
    </w:p>
    <w:p w:rsidR="00C40977" w:rsidRDefault="00C40977" w:rsidP="00C40977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класс</w:t>
      </w:r>
    </w:p>
    <w:tbl>
      <w:tblPr>
        <w:tblW w:w="93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8"/>
        <w:gridCol w:w="2018"/>
        <w:gridCol w:w="1042"/>
        <w:gridCol w:w="1969"/>
        <w:gridCol w:w="3383"/>
      </w:tblGrid>
      <w:tr w:rsidR="00C40977" w:rsidTr="00C40977">
        <w:trPr>
          <w:trHeight w:val="1441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раздела и тем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Контрольные работы  (в соответствии со спецификой предмета, курса)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Воспитательные задачи</w:t>
            </w:r>
          </w:p>
        </w:tc>
      </w:tr>
      <w:tr w:rsidR="00C40977" w:rsidTr="00C40977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Введение.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литература XIX века в контексте мировой культуры.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0977" w:rsidRDefault="00C40977">
            <w:pPr>
              <w:spacing w:after="0"/>
              <w:rPr>
                <w:rFonts w:cs="Times New Roman"/>
              </w:rPr>
            </w:pP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977" w:rsidRDefault="00C4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о общественной практики, учитывающего социальное, культурное, языковое, духовное многообразие современного мира</w:t>
            </w:r>
          </w:p>
        </w:tc>
      </w:tr>
      <w:tr w:rsidR="00C40977" w:rsidTr="00C40977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0977" w:rsidRDefault="00C4097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литературы второй половины 19 века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литературная критика второй половины 19 века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Становление и  развитие реализма в русской литературе 19 века 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 Сергеевич Тургенев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 Гаврилович Чернышевский.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 Александрович Гончаров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Николаевич Островский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 Иванович Тютчев.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 Алексеевич Некрасов.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Афанасий Афанасьевич Фет.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 Константинович Толстой.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 Евграфович Салтыков-Щедрин.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 Михайлович Достоевский.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 Николаевич Толстой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Николай Семенович Лесков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 Павлович Чехов.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0977" w:rsidRDefault="00C4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1 </w:t>
            </w: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Соч. 2 </w:t>
            </w: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Тест.1</w:t>
            </w: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Соч. 2 </w:t>
            </w: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Тест.1</w:t>
            </w: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Соч. 2 </w:t>
            </w: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Соч.1</w:t>
            </w: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Тест.1</w:t>
            </w: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Соч. 2 </w:t>
            </w: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Соч.1</w:t>
            </w: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Соч.1</w:t>
            </w: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Соч. 2 </w:t>
            </w: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Тест.1</w:t>
            </w: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Соч. 2 </w:t>
            </w: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Тест.1</w:t>
            </w: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Соч. 3 </w:t>
            </w: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Соч.1</w:t>
            </w: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Тест.1</w:t>
            </w: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Соч. 2 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977" w:rsidRDefault="00C4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компетентности  в решении моральных проблем на основе личностного выбора, формирование нравственных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 знание основных норм морали, нравственных, духовных  идеалов, хранимых в культурных традициях народов России, готовность на их основе к сознательному самоограничению в поступках, поведении,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 понимание значения нравственности, веры и религии в жизни человека, семьи и общества)</w:t>
            </w:r>
          </w:p>
        </w:tc>
      </w:tr>
      <w:tr w:rsidR="00C40977" w:rsidTr="00C40977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Страницы зарубежной литературы конец 19 – начало 20 вв.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0977" w:rsidRDefault="00C40977">
            <w:pPr>
              <w:spacing w:after="0"/>
              <w:rPr>
                <w:rFonts w:cs="Times New Roman"/>
              </w:rPr>
            </w:pP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977" w:rsidRDefault="00C4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Осознанное, уважительное, доброжелательное отношение к другому человеку, его  мнению, мировоззрению, культуре, языку, вере, гражданской позиции. Готовность и способность вести диалог с другими людьми и достигать в нём взаимопонимания</w:t>
            </w:r>
          </w:p>
        </w:tc>
      </w:tr>
      <w:tr w:rsidR="00C40977" w:rsidTr="00C40977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Мировое значение русской литературы.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0977" w:rsidRDefault="00C40977">
            <w:pPr>
              <w:spacing w:after="0"/>
              <w:rPr>
                <w:rFonts w:cs="Times New Roman"/>
              </w:rPr>
            </w:pP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977" w:rsidRDefault="00C40977">
            <w:pPr>
              <w:spacing w:after="0"/>
              <w:rPr>
                <w:rFonts w:cs="Times New Roman"/>
              </w:rPr>
            </w:pPr>
          </w:p>
        </w:tc>
      </w:tr>
      <w:tr w:rsidR="00C40977" w:rsidTr="00C40977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Тест.1 .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977" w:rsidRDefault="00C40977">
            <w:pPr>
              <w:spacing w:after="0"/>
              <w:rPr>
                <w:rFonts w:cs="Times New Roman"/>
              </w:rPr>
            </w:pPr>
          </w:p>
        </w:tc>
      </w:tr>
      <w:tr w:rsidR="00C40977" w:rsidTr="00C40977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0977" w:rsidRDefault="00C40977">
            <w:pPr>
              <w:spacing w:after="0"/>
              <w:rPr>
                <w:rFonts w:cs="Times New Roman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ч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0977" w:rsidRDefault="00C40977">
            <w:pPr>
              <w:spacing w:after="0"/>
              <w:rPr>
                <w:rFonts w:cs="Times New Roman"/>
              </w:rPr>
            </w:pP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977" w:rsidRDefault="00C40977">
            <w:pPr>
              <w:spacing w:after="0"/>
              <w:rPr>
                <w:rFonts w:cs="Times New Roman"/>
              </w:rPr>
            </w:pPr>
          </w:p>
        </w:tc>
      </w:tr>
    </w:tbl>
    <w:p w:rsidR="00C40977" w:rsidRDefault="00C40977" w:rsidP="00C409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0977" w:rsidRDefault="00C40977" w:rsidP="00C40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</w:t>
      </w:r>
    </w:p>
    <w:p w:rsidR="00C40977" w:rsidRDefault="00C40977" w:rsidP="00C409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 класс</w:t>
      </w:r>
    </w:p>
    <w:tbl>
      <w:tblPr>
        <w:tblW w:w="93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3"/>
        <w:gridCol w:w="2338"/>
        <w:gridCol w:w="1006"/>
        <w:gridCol w:w="1807"/>
        <w:gridCol w:w="3246"/>
      </w:tblGrid>
      <w:tr w:rsidR="00C40977" w:rsidTr="00C40977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раздела и тем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Контрольные работы (в соответствии со спецификой предмета, курса)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Воспитательные задачи</w:t>
            </w:r>
          </w:p>
        </w:tc>
      </w:tr>
      <w:tr w:rsidR="00C40977" w:rsidTr="00C40977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Русская литература в контексте мировой художественной культуры 20 столетия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языка художественной литературы.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мировой литературы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1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0977" w:rsidRDefault="00C40977">
            <w:pPr>
              <w:spacing w:after="0"/>
              <w:rPr>
                <w:rFonts w:cs="Times New Roman"/>
              </w:rPr>
            </w:pP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977" w:rsidRDefault="00C4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морального сознания и компетентности в решении моральных проблем на основе</w:t>
            </w:r>
          </w:p>
          <w:p w:rsidR="00C40977" w:rsidRDefault="00C40977">
            <w:pPr>
              <w:tabs>
                <w:tab w:val="left" w:pos="24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личностного выбора, формирование нравственных чувств и нравственного поведения, осознанного и ответственного отношения к собственным поступкам</w:t>
            </w:r>
          </w:p>
        </w:tc>
      </w:tr>
      <w:tr w:rsidR="00C40977" w:rsidTr="00C40977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20-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начала 21 века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Проза XX века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А. Бунин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И. Куприн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Н. Андреев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С. Шмелев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Б.К. Зайцев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А.Т. Аверченко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Тэффи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В. Набоков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поэзии начала XX века.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Символизм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Акмеизм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Футуризм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Горький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Блок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Новокрестьянская поэзия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 Клюев.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С.А. Есенин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 Маяковский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20-х годов XX века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30-х годов XX века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 Платонов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М.А. Булгаков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М.И. Цветаева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О.Э. Мандельштам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 Толстой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М. Пришвин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Б.Л. Пастернак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 Ахматова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А. Заболоцкий.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М.А. Шолохов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мировой литературы 30-х годов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А.Т. Твардовский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периода Великой Отечественной войны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А.И. Солженицын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Полвека русской поэзии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проза в 1950-2000-е годы</w:t>
            </w:r>
          </w:p>
        </w:tc>
        <w:tc>
          <w:tcPr>
            <w:tcW w:w="10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1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0977" w:rsidRDefault="00C4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Соч.-1</w:t>
            </w: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Тест-1</w:t>
            </w: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Тест-1</w:t>
            </w: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Соч.-1</w:t>
            </w: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Соч.-1</w:t>
            </w: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Соч.-1</w:t>
            </w: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Соч.-1</w:t>
            </w: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Соч.-1</w:t>
            </w: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Соч.-1</w:t>
            </w: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1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977" w:rsidRDefault="00C4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Освоение социальных норм, правил поведения, ролей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 формирование осознанного уважительного и доброжелательного отношения к другому человеку, его мнению, мировоззрению, культуре,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</w:t>
            </w:r>
          </w:p>
        </w:tc>
      </w:tr>
      <w:tr w:rsidR="00C40977" w:rsidTr="00C40977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мировой литературы</w:t>
            </w:r>
          </w:p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Современность и «постсовременность» в мировой литературе</w:t>
            </w:r>
          </w:p>
        </w:tc>
        <w:tc>
          <w:tcPr>
            <w:tcW w:w="10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1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0977" w:rsidRDefault="00C40977">
            <w:pPr>
              <w:spacing w:after="0"/>
              <w:rPr>
                <w:rFonts w:cs="Times New Roman"/>
              </w:rPr>
            </w:pP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977" w:rsidRDefault="00C4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 эстетического сознания через освоение художественного наследия народов России и мира, творческой деятельности эстетического характера</w:t>
            </w:r>
          </w:p>
        </w:tc>
      </w:tr>
      <w:tr w:rsidR="00C40977" w:rsidTr="00C40977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литература</w:t>
            </w:r>
          </w:p>
        </w:tc>
        <w:tc>
          <w:tcPr>
            <w:tcW w:w="10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0977" w:rsidRDefault="00C4097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1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0977" w:rsidRDefault="00C40977">
            <w:pPr>
              <w:spacing w:after="0"/>
              <w:rPr>
                <w:rFonts w:cs="Times New Roman"/>
              </w:rPr>
            </w:pP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977" w:rsidRDefault="00C4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уважительного отношения к малой родине и её жителям</w:t>
            </w:r>
          </w:p>
        </w:tc>
      </w:tr>
      <w:tr w:rsidR="00C40977" w:rsidTr="00C40977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0977" w:rsidRDefault="00C40977">
            <w:pPr>
              <w:spacing w:after="0"/>
              <w:rPr>
                <w:rFonts w:cs="Times New Roman"/>
              </w:rPr>
            </w:pP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0977" w:rsidRDefault="00C40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0977" w:rsidRDefault="00C40977">
            <w:pPr>
              <w:spacing w:after="0"/>
              <w:rPr>
                <w:rFonts w:cs="Times New Roman"/>
              </w:rPr>
            </w:pP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977" w:rsidRDefault="00C40977">
            <w:pPr>
              <w:spacing w:after="0"/>
              <w:rPr>
                <w:rFonts w:cs="Times New Roman"/>
              </w:rPr>
            </w:pPr>
          </w:p>
        </w:tc>
      </w:tr>
    </w:tbl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Литература для учителя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Методические пособия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1.И.В.Золотарева, Т.И.Михайлова. Универсальные поурочные разработки по литературе 10 класс (1 и 2 полугодие). – М.: ВАКО, 2016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2.Н.В.Егорова, И.В.Золотарева. Универсальные поурочные разработки по литературе 11 класс (1 и 2 полугодие). – М.: ВАКО, 2016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3.Литература. 10-11 классы: организация самостоятельной работы на уроке / авт.-сост. О.А.Зажигина и др. – Волгоград: Учитель, 2011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4.Абдуллина Л.И., Будникова Н.Н., Полторжицкая Г.И. Нетрадиционные уроки литературы: 5 – 11 классы. – М.: ВАКО, 2011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5. Лебедев Ю.В., Романова А.Н.  Литература. Поурочные разработки. 10 класс: пособие для учителей общеобразоват. организаций. — М.: Просвещение, 2016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Школьные словари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1. Словарь литературных терминов / Сост. И.В. Клюхина. – 2-е изд., перераб. – М.: ВАКО, 2011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Литература для обучающихся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1.Лебедев Ю.В. Русская литература XIX века.  10 класс. Учебник для общеобразовательных учреждений. Часть 1, 2. М.: Просвещение, 2016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2.Журавлев В.П. Русская литература XX века. 11 класс. Учебник для общеобразовательных учреждений. Часть 1, 2.    М.: Просвещение, 2016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3.Иванова Е.В. Анализ произведений русской литературы XIX века. – М.: Издательство «Экзамен», 2013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4. Иванова Е.В. Анализ произведений русской литературы XX века. – М.: Издательство «Экзамен», 2012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5.Крутецкая В.А.  Литература в таблицах и схемах.  9-11 классы. – СПб: издательский дом «Литера», 2011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6.  Литература в таблицах и схемах / М. Мещерякова. – 10 изд. – М.: Айрис - пресс, 2010  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Интернет - ресурсы</w:t>
      </w:r>
    </w:p>
    <w:p w:rsidR="00C40977" w:rsidRDefault="001A037D" w:rsidP="00C40977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="00C40977">
          <w:rPr>
            <w:rStyle w:val="a3"/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http://www.edu.ru</w:t>
        </w:r>
      </w:hyperlink>
      <w:r w:rsidR="00C4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образовательный портал «Российской образование»</w:t>
      </w:r>
    </w:p>
    <w:p w:rsidR="00C40977" w:rsidRDefault="00C40977" w:rsidP="00C40977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http://www.school. edu. 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национальный портал «Российский общеобразовательный портал»</w:t>
      </w:r>
    </w:p>
    <w:p w:rsidR="00C40977" w:rsidRDefault="001A037D" w:rsidP="00C40977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="00C40977">
          <w:rPr>
            <w:rStyle w:val="a3"/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http://www.ict.edu.ru</w:t>
        </w:r>
      </w:hyperlink>
      <w:r w:rsidR="00C4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специализированный портал «Информационно-коммуникационные технологии в образовании»</w:t>
      </w:r>
    </w:p>
    <w:p w:rsidR="00C40977" w:rsidRDefault="001A037D" w:rsidP="00C40977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C40977">
          <w:rPr>
            <w:rStyle w:val="a3"/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http://www.valeo.edu.ru/data/index.php</w:t>
        </w:r>
      </w:hyperlink>
      <w:r w:rsidR="00C4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специализированный портал «Здоровье и образование»</w:t>
      </w:r>
    </w:p>
    <w:p w:rsidR="00C40977" w:rsidRDefault="001A037D" w:rsidP="00C40977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C40977">
          <w:rPr>
            <w:rStyle w:val="a3"/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http://www.ucheba.ru</w:t>
        </w:r>
      </w:hyperlink>
      <w:r w:rsidR="00C4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образовательный портал «УЧЕБА»</w:t>
      </w:r>
    </w:p>
    <w:p w:rsidR="00C40977" w:rsidRDefault="001A037D" w:rsidP="00C40977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="00C40977">
          <w:rPr>
            <w:rStyle w:val="a3"/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http://www.alledu.ru</w:t>
        </w:r>
      </w:hyperlink>
      <w:r w:rsidR="00C4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“Все образование в интернет”. Образовательный информационный портал</w:t>
      </w:r>
    </w:p>
    <w:p w:rsidR="00C40977" w:rsidRDefault="00C40977" w:rsidP="00C40977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hyperlink r:id="rId10" w:history="1">
        <w:r>
          <w:rPr>
            <w:rStyle w:val="a3"/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http://www.college.ru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первый в России образовательный интернет-портал, включающий обучение школьников</w:t>
      </w:r>
    </w:p>
    <w:p w:rsidR="00C40977" w:rsidRDefault="00C40977" w:rsidP="00C40977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http://www.prosv.ru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сайт издательства «Просвещение»</w:t>
      </w:r>
    </w:p>
    <w:p w:rsidR="00C40977" w:rsidRDefault="00C40977" w:rsidP="00C40977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http://www.gramota.ru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Грамота.Ру (справочно-информационный интернет-   портал«Русский язык»).</w:t>
      </w:r>
    </w:p>
    <w:p w:rsidR="00C40977" w:rsidRDefault="00C40977" w:rsidP="00C40977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http://www.rus.1september.ru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электронная версия газеты «Литература».</w:t>
      </w:r>
    </w:p>
    <w:p w:rsidR="00C40977" w:rsidRDefault="00C40977" w:rsidP="00C40977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http://www.rusword.com.ua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сайт по русской филологии «Мир русского слова»</w:t>
      </w:r>
    </w:p>
    <w:p w:rsidR="00C40977" w:rsidRDefault="00C40977" w:rsidP="00C40977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http://www.ruscenter.ru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РОФ «Центр развития русского языка».</w:t>
      </w:r>
    </w:p>
    <w:p w:rsidR="00C40977" w:rsidRDefault="00C40977" w:rsidP="00C40977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http://www.center.fio.ru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мастерская «В помощь учителю. Литература.»  Московского центра интернет-образования</w:t>
      </w:r>
    </w:p>
    <w:p w:rsidR="00C40977" w:rsidRDefault="00C40977" w:rsidP="00C40977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http://www.rusfolk.chat.ru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Русский фольклор</w:t>
      </w:r>
    </w:p>
    <w:p w:rsidR="00C40977" w:rsidRDefault="00C40977" w:rsidP="00C40977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http://www.pogovorka.com.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Пословицы и поговорки</w:t>
      </w:r>
    </w:p>
    <w:p w:rsidR="00C40977" w:rsidRDefault="00C40977" w:rsidP="00C40977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http://www.old-russian.chat.ru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Древнерусская литература</w:t>
      </w:r>
    </w:p>
    <w:p w:rsidR="00C40977" w:rsidRDefault="00C40977" w:rsidP="00C40977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http://www.klassika.ru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Библиотека классической русской литературы</w:t>
      </w:r>
    </w:p>
    <w:p w:rsidR="00C40977" w:rsidRDefault="00C40977" w:rsidP="00C40977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http://www.ruthenia.ru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Русская поэзия 60-х годов</w:t>
      </w:r>
    </w:p>
    <w:p w:rsidR="00C40977" w:rsidRDefault="00C40977" w:rsidP="00C40977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http://www.rol.ru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Электронная версия журнала «Вопросы литературы»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Ресурсы для дистанционных форм обучения</w:t>
      </w:r>
    </w:p>
    <w:p w:rsidR="00C40977" w:rsidRDefault="00C40977" w:rsidP="00C40977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 vschool.km.ru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виртуальная школа Кирилла и Мефодия  </w:t>
      </w:r>
    </w:p>
    <w:p w:rsidR="00C40977" w:rsidRDefault="00C40977" w:rsidP="00C40977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 teachpro.ru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образовательный сайт Teachpro.ru</w:t>
      </w:r>
    </w:p>
    <w:p w:rsidR="00C40977" w:rsidRDefault="00C40977" w:rsidP="00C40977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 ozo.rcsz.ru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обучающие сетевые олимпиады</w:t>
      </w:r>
    </w:p>
    <w:p w:rsidR="00C40977" w:rsidRDefault="00C40977" w:rsidP="00C40977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http://www. college.ru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 открытый колледж  </w:t>
      </w:r>
    </w:p>
    <w:p w:rsidR="00C40977" w:rsidRDefault="00C40977" w:rsidP="00C40977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http://www. fipi.ru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ФИПИ – Государственная итоговая аттестация выпускников</w:t>
      </w:r>
    </w:p>
    <w:p w:rsidR="00C40977" w:rsidRDefault="00C40977" w:rsidP="00C409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Материально-техническая база</w:t>
      </w:r>
    </w:p>
    <w:p w:rsidR="00C40977" w:rsidRDefault="00C40977" w:rsidP="00C40977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Ноутбук</w:t>
      </w:r>
    </w:p>
    <w:p w:rsidR="00C40977" w:rsidRDefault="00C40977" w:rsidP="00C40977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 проектор</w:t>
      </w:r>
    </w:p>
    <w:p w:rsidR="00C40977" w:rsidRDefault="00C40977" w:rsidP="00C40977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Колонки</w:t>
      </w:r>
    </w:p>
    <w:p w:rsidR="00C40977" w:rsidRDefault="00C40977" w:rsidP="00C40977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Интерактивная доска</w:t>
      </w:r>
    </w:p>
    <w:p w:rsidR="00C40977" w:rsidRDefault="00C40977" w:rsidP="00C40977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Экранно-звуковые пособия</w:t>
      </w:r>
    </w:p>
    <w:p w:rsidR="00C40977" w:rsidRDefault="00C40977" w:rsidP="00C40977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Презентации к занятиям</w:t>
      </w:r>
    </w:p>
    <w:p w:rsidR="00C40977" w:rsidRDefault="00C40977" w:rsidP="00C409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0977" w:rsidRDefault="00C40977" w:rsidP="00C40977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40977" w:rsidRDefault="00C40977" w:rsidP="00C40977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066E" w:rsidRDefault="0000066E"/>
    <w:sectPr w:rsidR="0000066E" w:rsidSect="00CB6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BDF"/>
    <w:multiLevelType w:val="multilevel"/>
    <w:tmpl w:val="9782B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A570A"/>
    <w:multiLevelType w:val="multilevel"/>
    <w:tmpl w:val="C66CA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11AC9"/>
    <w:multiLevelType w:val="multilevel"/>
    <w:tmpl w:val="AF6C5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E35DB3"/>
    <w:multiLevelType w:val="multilevel"/>
    <w:tmpl w:val="C788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046FBE"/>
    <w:multiLevelType w:val="multilevel"/>
    <w:tmpl w:val="31E4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A3630"/>
    <w:multiLevelType w:val="multilevel"/>
    <w:tmpl w:val="18EA4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0B1AB1"/>
    <w:multiLevelType w:val="multilevel"/>
    <w:tmpl w:val="7AE8B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F165BE"/>
    <w:multiLevelType w:val="multilevel"/>
    <w:tmpl w:val="FA92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AB35EE"/>
    <w:multiLevelType w:val="multilevel"/>
    <w:tmpl w:val="54386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74393D"/>
    <w:multiLevelType w:val="multilevel"/>
    <w:tmpl w:val="10F61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E52C9E"/>
    <w:multiLevelType w:val="multilevel"/>
    <w:tmpl w:val="AAF63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C311F1"/>
    <w:multiLevelType w:val="multilevel"/>
    <w:tmpl w:val="0AE2C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CA27F7"/>
    <w:multiLevelType w:val="multilevel"/>
    <w:tmpl w:val="ADD66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3653CE"/>
    <w:multiLevelType w:val="multilevel"/>
    <w:tmpl w:val="A790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527155"/>
    <w:multiLevelType w:val="hybridMultilevel"/>
    <w:tmpl w:val="729EA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D0493"/>
    <w:multiLevelType w:val="multilevel"/>
    <w:tmpl w:val="4824D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D157A6"/>
    <w:multiLevelType w:val="multilevel"/>
    <w:tmpl w:val="814E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D67DEA"/>
    <w:multiLevelType w:val="multilevel"/>
    <w:tmpl w:val="7A0E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743511"/>
    <w:multiLevelType w:val="multilevel"/>
    <w:tmpl w:val="24F8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E64A65"/>
    <w:multiLevelType w:val="multilevel"/>
    <w:tmpl w:val="8A58E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203B11"/>
    <w:multiLevelType w:val="multilevel"/>
    <w:tmpl w:val="7AC08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2F6E8C"/>
    <w:multiLevelType w:val="multilevel"/>
    <w:tmpl w:val="980C7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3C0B5D"/>
    <w:multiLevelType w:val="multilevel"/>
    <w:tmpl w:val="282A4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D30999"/>
    <w:multiLevelType w:val="multilevel"/>
    <w:tmpl w:val="B96A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BB452D"/>
    <w:multiLevelType w:val="multilevel"/>
    <w:tmpl w:val="11BCA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1"/>
  </w:num>
  <w:num w:numId="4">
    <w:abstractNumId w:val="4"/>
  </w:num>
  <w:num w:numId="5">
    <w:abstractNumId w:val="22"/>
  </w:num>
  <w:num w:numId="6">
    <w:abstractNumId w:val="23"/>
  </w:num>
  <w:num w:numId="7">
    <w:abstractNumId w:val="0"/>
  </w:num>
  <w:num w:numId="8">
    <w:abstractNumId w:val="18"/>
  </w:num>
  <w:num w:numId="9">
    <w:abstractNumId w:val="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7"/>
  </w:num>
  <w:num w:numId="13">
    <w:abstractNumId w:val="7"/>
  </w:num>
  <w:num w:numId="14">
    <w:abstractNumId w:val="6"/>
  </w:num>
  <w:num w:numId="15">
    <w:abstractNumId w:val="8"/>
  </w:num>
  <w:num w:numId="16">
    <w:abstractNumId w:val="10"/>
  </w:num>
  <w:num w:numId="17">
    <w:abstractNumId w:val="20"/>
  </w:num>
  <w:num w:numId="18">
    <w:abstractNumId w:val="15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6"/>
  </w:num>
  <w:num w:numId="23">
    <w:abstractNumId w:val="24"/>
  </w:num>
  <w:num w:numId="24">
    <w:abstractNumId w:val="2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0977"/>
    <w:rsid w:val="0000066E"/>
    <w:rsid w:val="001A037D"/>
    <w:rsid w:val="0049421B"/>
    <w:rsid w:val="0075735A"/>
    <w:rsid w:val="00AC4C10"/>
    <w:rsid w:val="00AD7829"/>
    <w:rsid w:val="00C40977"/>
    <w:rsid w:val="00CB6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409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4097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4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409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4097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4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www.google.com%2Furl%3Fq%3Dhttp%3A%2F%2Fwww.ucheba.ru%26sa%3DD%26ust%3D1484802252105000%26usg%3DAFQjCNEGXQ6nQcyv4O3uMfRVUBIFzFc_H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s%3A%2F%2Fwww.google.com%2Furl%3Fq%3Dhttp%3A%2F%2Fwww.valeo.edu.ru%2Fdata%2Findex.php%26sa%3DD%26ust%3D1484802252105000%26usg%3DAFQjCNFxluww8BNI15VGjx1ZMOuPBMOTC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www.google.com%2Furl%3Fq%3Dhttp%3A%2F%2Fwww.ict.edu.ru%26sa%3DD%26ust%3D1484802252104000%26usg%3DAFQjCNF_KaxGufJ2u7nyek4gXF9AtmluA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fourok.ru/go.html?href=https%3A%2F%2Fwww.google.com%2Furl%3Fq%3Dhttp%3A%2F%2Fwww.edu.ru%26sa%3DD%26ust%3D1484802252102000%26usg%3DAFQjCNHkEvrsAej6oiAH4iaI2Dby3FMeUw" TargetMode="External"/><Relationship Id="rId10" Type="http://schemas.openxmlformats.org/officeDocument/2006/relationships/hyperlink" Target="https://infourok.ru/go.html?href=https%3A%2F%2Fwww.google.com%2Furl%3Fq%3Dhttp%3A%2F%2Fwww.college.ru%26sa%3DD%26ust%3D1484802252107000%26usg%3DAFQjCNHb0f4spwNzdLi1CqtMS9nl--Tm0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s%3A%2F%2Fwww.google.com%2Furl%3Fq%3Dhttp%3A%2F%2Fwww.alledu.ru%26sa%3DD%26ust%3D1484802252106000%26usg%3DAFQjCNEMpTh9Uv0nlvhPmUwlryI_1pmc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13609</Words>
  <Characters>77572</Characters>
  <Application>Microsoft Office Word</Application>
  <DocSecurity>0</DocSecurity>
  <Lines>646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3</cp:revision>
  <dcterms:created xsi:type="dcterms:W3CDTF">2022-01-10T11:20:00Z</dcterms:created>
  <dcterms:modified xsi:type="dcterms:W3CDTF">2022-10-27T09:49:00Z</dcterms:modified>
</cp:coreProperties>
</file>