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 предмета «Литература»</w:t>
      </w:r>
    </w:p>
    <w:p w:rsidR="00EF0945" w:rsidRPr="00EF0945" w:rsidRDefault="003E0892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6</w:t>
      </w:r>
      <w:r w:rsidR="00EF0945"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-9 класс</w:t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основное общее образование</w:t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3E0892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 реализации программы –</w:t>
      </w:r>
      <w:r w:rsidR="003E08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4 года</w:t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F3D1D" w:rsidRDefault="004F3D1D" w:rsidP="00EF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63F4" w:rsidRDefault="004463F4" w:rsidP="004463F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учебному предмету «Литература» на 2021-2022 учебный год для обучающихся  5-9 классов МБОУ «Лицей»  разработана в соответствии: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№273-ФЗ (ред. от 31 с 01.09.2020) «Об образовании в Российской Федерации» (с изм. и доп., вступ. в силу с 01.09.2020).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  <w:proofErr w:type="gramEnd"/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и науки РФ «О рабочих программах учебных предметов» от 28 октября 2015г. №08-1786.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деятельноть», </w:t>
      </w:r>
      <w:proofErr w:type="gramStart"/>
      <w:r>
        <w:rPr>
          <w:rFonts w:ascii="Times New Roman" w:hAnsi="Times New Roman" w:cs="Times New Roman"/>
        </w:rPr>
        <w:t>утверждённый</w:t>
      </w:r>
      <w:proofErr w:type="gramEnd"/>
      <w:r>
        <w:rPr>
          <w:rFonts w:ascii="Times New Roman" w:hAnsi="Times New Roman" w:cs="Times New Roman"/>
        </w:rPr>
        <w:t xml:space="preserve"> приказом Министерства просвещения Российской Федерации от 20.05.2020 №254.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Универсальным кадификаторам, утверждённым протоколом Федерального учебно-методического объединения по общему образованию  от 12.04.2021г. №1/21.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3E0892" w:rsidRDefault="003E0892" w:rsidP="003E08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«Литература» для образовательных организаций, реализующих программы среднего общего образования.</w:t>
      </w:r>
    </w:p>
    <w:p w:rsidR="004463F4" w:rsidRPr="004463F4" w:rsidRDefault="004463F4" w:rsidP="00446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463F4">
        <w:rPr>
          <w:rFonts w:ascii="Times New Roman" w:hAnsi="Times New Roman" w:cs="Times New Roman"/>
        </w:rPr>
        <w:t xml:space="preserve">Авторской программы для </w:t>
      </w:r>
      <w:proofErr w:type="gramStart"/>
      <w:r w:rsidRPr="004463F4">
        <w:rPr>
          <w:rFonts w:ascii="Times New Roman" w:hAnsi="Times New Roman" w:cs="Times New Roman"/>
        </w:rPr>
        <w:t>общеобразовательных</w:t>
      </w:r>
      <w:proofErr w:type="gramEnd"/>
      <w:r w:rsidRPr="004463F4">
        <w:rPr>
          <w:rFonts w:ascii="Times New Roman" w:hAnsi="Times New Roman" w:cs="Times New Roman"/>
        </w:rPr>
        <w:t xml:space="preserve">   «Литература. 5-9 классы» под редакцией </w:t>
      </w:r>
      <w:r>
        <w:rPr>
          <w:rFonts w:ascii="Times New Roman" w:eastAsia="Times New Roman" w:hAnsi="Times New Roman" w:cs="Times New Roman"/>
          <w:lang w:eastAsia="ru-RU"/>
        </w:rPr>
        <w:t>В. Я. Коровиной</w:t>
      </w:r>
      <w:r w:rsidRPr="00EF0945">
        <w:rPr>
          <w:rFonts w:ascii="Times New Roman" w:eastAsia="Times New Roman" w:hAnsi="Times New Roman" w:cs="Times New Roman"/>
          <w:lang w:eastAsia="ru-RU"/>
        </w:rPr>
        <w:t>, В.П.Журавлёв</w:t>
      </w:r>
      <w:r>
        <w:rPr>
          <w:rFonts w:ascii="Times New Roman" w:eastAsia="Times New Roman" w:hAnsi="Times New Roman" w:cs="Times New Roman"/>
          <w:lang w:eastAsia="ru-RU"/>
        </w:rPr>
        <w:t>а, И. С.  Збарского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необходимых для успешной социализации и самореализации личности;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постижение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постижениями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следующих основных задач: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образовательной программы требованиям ФГОС;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сотрудничестве с базовыми предприятиями, учреждениями профессионального образования, центрами профессиональной работы;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Обоснование выбора УМК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 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(Авторы- составители: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Я.Коровина, В.П.Журавлёв, И. СЗбарский) рекомендован Министерством образования и науки Российской Федерации и входит в федеральный перечень учебников.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УМК строится на концентрической (5-8 классы) основе и на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 литературной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классе: от древнерусской литературы до литературы второй половины XX века.</w:t>
      </w:r>
    </w:p>
    <w:p w:rsidR="003E0892" w:rsidRPr="00EF0945" w:rsidRDefault="00EF0945" w:rsidP="003E0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определены ведущие направления литературного образования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«школы чтения»: чтение, обсуждение и истолкование произведений. На этом этапе формируются личный читательский опыт и навыки анализа прозаических и лирических произведений.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 класс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художественного мира писателя в контексте общекультурных ценностей. Это направление способствует развитию представлений о критериях художественности и формированию литературного вкуса.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литературы и истории: формирование знаний о шедеврах мировой литературы в контексте истории.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класс-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литературы в духовной жизни человека: взаимосвязь литературы и культурной среды эпохи, её художественных тенденций.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школьного образования является развитие личности ребёнка путём включения его в различные виды деятельности. С этих позиций обучение литературе в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предусматривает возможность выбора современных подходов изучения литературы: деятельный, коммуникативный и личностно- ориентированный, которые на первый план выдвигают уроки сотворчества. Ученик с помощью учителя идёт к целостному осмыслению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 литературного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явления. В то же время программа способствует реализации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 исследовательского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анализа художественного произведения, стимулирующего познавательную и творческую активность учащихся.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возможности УК позволяют строить урок с учётом выбранных целей и индивидуальных особенностей учащихся, их учебной мотивации. Так, например, рубрики «Вопросы и задания», «Литературные места России» обеспечивают возможность систематизации и обобщения знаний по изучаемым разделам, а рубрики «В творческой лаборатории писателя», «Развивайте дар слова», «Обогащайте свою речь»- активизации речемыслительной и творческой деятельности. Задания повышенной трудности ориентированы на школьников, мотивированных на участие в олимпиадах. Знакомясь с вопросами, ученик вступает в диалог с авторами учебника и может выбирать задания по интересам: готовить устное сообщение, учить наизусть, исследовать фрагмент текста или писать сочинение.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хрестоматии включают два блока: художественные тексты, несущие эстетическую информацию, и учебные, выполняющие дидактическую функцию. Дидактический материал излагается сжато и сдержанно, биографии поэтов, писателей сопровождаются портретами, фотографиями, иллюстрациями произведений. Учебники завершаются кратким словарём литературоведческих терминов и словарём имён, необходимыми в процессе самостоятельной работы над вопросами и заданиями. УК дополнен пособиями «Думаем, читаем, спорим» для учащихся 5-9 классов.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Важный акцент в программе под редакцией В.Я.Коровиной сделан на уроки внеклассного чтения, которые направлены на формирование у школьников читательской культуры и эрудиции. Учитывая современную ситуацию ослабленного интереса учащихся к книгам, авторы рабочей программы сочли необходимым дополнить её книгами, которые выбрали сами школьники. Внеурочное чтение призвано максимально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ученика, вызвать желание продолжить чтение произведений изучаемого писателя самостоятельно. Обсуждение понравившихся кни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необходимый этап литературного образования. Уроки внеклассного чтения привлекательны тем, что имеют свои особенности: свободное высказывание по самостоятельно прочитанному произведению. Формы и виды деятельности определяет учитель, но обязательно с учётом интересов школьников. В процессе подготовки к урокам внеклассного чтения учитель выбирает актуальную тему и произведение, организовывает чтение к нужному сроку, выстраивает ряд вопросов для обсуждения. Во всех классах уроки внеклассного чтения проводятся как в рамках программы, так и во внеурочное время, например, на читательских конференциях.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УК среди основных задач литературного образования выделяют обучение умению выразительно читать, в том числе наизусть, ведь только через эмоционально- эстетическое переживание текста можно понять творческий почерк поэта, уловить его тон, темперамент, образную систему мышления. С этой целью в учебники- хрестоматии включены рубрики художественного чтения, содержащие рекомендации известных актёров. УМК под редакцией В.Я.Коровиной не нарушает преемственности, представляет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завершённую линию и соответствует целям и задачам обновлённого содержания литературного образования в условиях перехода на новый образовательный стандарт.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Общая характеристика учебного предмета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 - и теоретико-литературных знаний и умений, отвечающий возрастным особенностям учащегося.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деятельности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освоению содержания художественных произведений и теоретико-литературных понятий: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-осознанное, творческое чтение художественных произведений разных жанров;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-различные виды пересказа (подробный, краткий, выборочный, с элементами комментария, с творческим заданием);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-ответы на вопросы, раскрывающие знание и понимание текста произведения;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-заучивание наизусть стихотворных и прозаических текстов;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и интерпретация произведения;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планов и написание отзывов о произведениях;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-написание сочинений по литературным произведениям и на основе жизненных впечатлений;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-целенаправленный поиск информации на основе знания ее источников и умения работать с ними.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EF0945" w:rsidRPr="00EF0945" w:rsidRDefault="00EF0945" w:rsidP="00EF0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3E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года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плане.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предмету проводятся в форме уроков. Данная рабочая программа предусматривает следующее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базовое распределение часов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105 часов. (3 часа в неделю, 35 учебных недель),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70 часов (2 часа в неделю, 35 учебных недель),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класс: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 (2 часа в неделю, 35 учебных недель),</w:t>
      </w:r>
    </w:p>
    <w:p w:rsidR="00EF0945" w:rsidRPr="00EF0945" w:rsidRDefault="00EF0945" w:rsidP="00EF0945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класс: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 (2 часа в неделю, 35 учебных недель).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Планируемые результаты освоения учебного предмета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«Литература» являются: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«Литература» являются: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являются: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Устное народное творчество: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пословицы жизненную/вымышленную ситуацию;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фольклорной;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видеть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необычное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Древнерусская литература. Русская литература XVIII в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усская литература XIX—XX вв. Литература народов России. Зарубежная литература: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актуальность произведений для читателей разных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поколе-ний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вступать в диалог с другими читателями;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Устное народное творчество: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сравнивая сказки, принадлежащие разным народам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,в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рассказывать о самостоятельно прочитанной сказке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,б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ылине, обосновывая свой выбор;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сочинять сказку (в том числе и по пословице), былинуи/или придумывать сюжетные линии;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,о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бразов (по принципу сходства и различия).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Древнерусская литература. Русская литература XVIII в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усская литература XIX—XX вв. Литература народов России. Зарубежная литература: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путь анализа произведения, адекватныйжанрово-родовой природе художественного текста;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«чужие» тексты интерпретирующегохарактера, аргументированно оценивать их;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интерпретацию художественного текста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,с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озданную средствами других искусств;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собственную интерпретацию изученноготекста средствами других искусств;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,о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пределяя линии сопоставления, выбирая аспект для сопоставительного анализа;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,п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роект).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писателе-баснописце.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«Узник»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ольнолюбивые устремления поэта.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«И.  И.  Пущину».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Светлое чувство дружбы — помощь в суровых испытаниях. Художественные особенности стихотворного послания.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«Зимняя дорога». 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«Дубровский».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Дубровский-старший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«Тучи». 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«Листок», «На севере диком...», «Утес», «Три пальмы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 красоты, гармонии человека с миром. Особенности сражения темы одиночества в лирике Лермонтова.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Теория литературы. Антитеза.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Поэтическая интонация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«Хорь и Калиныч»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Иванович Тютчев.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Стихотворения «Листья», «Неохотно и несмело...».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«Ель рукавом мне тропинку завесила...», «Опять незримые усилья...», «Еще майская ночь», «Учись у них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у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дуба, у березы...».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поэма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«Дедушка».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«Железная дорога».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«Человек на часах».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 и герои рассказа. Нравственные проблемы в рассказе и пути их решения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«Толстый и тонкий».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Юмор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 природа в  стихотворениях русских поэтов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 Полонский.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горам две хмурых тучи...», «Посмотри, какая мгла...»;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Баратынский.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«Весна, весна! Как воздух чист...», «Чудный град...»;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Толстой.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«Где гнутся над нутом лозы...».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 РУССКОЙ  ЛИТЕРАТУРЫ  XX  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И. Куприн.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«Чудесный доктор»: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Степанович Грин.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«Алые паруса».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о Великой  Отечественной  войне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М. Симонов.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Алеша, дороги Смоленщины...»;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И. Рыленков.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«Бой шел всю ночь...»;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«Конь с розовой гривой».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Речевая характеристика героя.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Валентин Григорьевич Распутин.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«Уроки 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французского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М. Шукшин.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«Критики»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Фазиль Искандер.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«Тринадцатый подвиг Геракла».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 природа в русской поэзии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Блок.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«Летний вечер», «О, как безумно за окном...»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«Мелколесье. Степь и дали...», «Пороша»;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А..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Ахматова. 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Рубцов.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«Звезда полей», «Листья осенние», «В горнице».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Тукай.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«Родная деревня», «Книга»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радостная душа»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Кулиев.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беда…», «Каким бы ни был малым мой народ…»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лово о балкарском поэте. Родина как источник сил для преодоления любых испытаний и ударов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судьбы. Поэтический образ родины. Тема бессмертия народа. Народ и его язык. Поэт – вечный должник своего народа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 Древней Греции. 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Подвиги Геракла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переложении Куна):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«Скотный двор царя Авгия», «Яблоки Гесперид».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Геродот.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Миф. Отличие мифа от сказки.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Гомер.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Гомере.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«Одиссея», «Илиада»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героическом эпосе (начальные    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Фридрих Шиллер.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«Перчатка».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Проспер Мериме.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Новелла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«Маттео Фальконе».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Антуан де Сент-Экзюпери.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«Маленький принц»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автобиография народа. Устный рассказ об исторических событиях.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«Петр и плотник».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Былины.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«Вольга и Микула Селянинович».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«Садко».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былины, Поэтичность. Своеобразие былинного стиха.</w:t>
      </w:r>
      <w:r w:rsidRPr="00EF09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«Калевала» —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 мира. Сходство и различия пословиц разных стран мира на одну тему (эпитеты, сравнения, метафоры).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Героический эпос, афористические жанры фольклора. Пословицы, поговорки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(отрывок),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Петре и ФевронииМуромских»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равственные заветы Древней Руси. Внимание к личности, гимн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и верности.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Поучение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временных лет».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Летопись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будущем русской науки и ее творцов. Патриотизм. Призыв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миру. Признание труда, деяний на благо Родины важнейшей чертой гражданина.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«Река времен в своем стремленьи...», «На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птичку...», «Признание».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«Полтава» («Полтавский бой»), «Медный всадник»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(вступление «На берегу пустынных волн..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«Песнь о вещем Олеге».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Пушкина к истории России. Мастерство в изображении Полтавской битвы, прославление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мужества и отваги русских солдат. Выражение чувства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любви к Родине. Сопоставление полководцев (Петра I и Карла XII). Авторское отношение к героям. Летописныйисточник «Песни о вещем Олеге». Особенности композиции. Своеобразие языка. Смысл сопоставления Олега и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волхва. Художественное воспроизведение быта и нравов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 Руси.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«Борис Годунов»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(сцена вЧудовоммонастыре).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«Станционный смотритель».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гуманистическое в повести.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про царя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обисторическомпрошлом Руси. Картины быта XVI века, их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для понимания характеров и идеи поэмы.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столкновения Калашникова с Кирибеевичем и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Иваном Грозным. Защита Калашниковым человеческого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 его готовность стоять за правду до конца.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поэмы. Авторское отношение к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«Молитва», «Ангел».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«Ангел» как воспоминание об идеальной гармонии, о «небесных» звуках, оставшихся в памяти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души, переживание блаженства, полноты жизненных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сил, связанное с красотой природы и ее проявлений.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«Молитва» («В минуту жизни трудную...») — готовность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ринуться навстречу знакомым гармоничным звукам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имволизирующим ожидаемое счастье на земле.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Фольклоризм литературы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«Тарас Бульба».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Особенности изображения людей и природы в повести.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«Бирюк».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быта крестьян, авторское отношение к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бесправным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язык».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«Близнецы», «Два богача».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Нравственность и человеческие взаимоотношения.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в прозе.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«Русские женщины»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(«Княгиня Трубецкая»),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(развитие понятия). Трехсложные размеры стиха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баллады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«Василий Шибанов»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«Михайло Репнин».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«рыцарства», противостоящего самовластию.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Баллада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прокормил».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Осуждение покорности мужика. Сатира в «Повести...».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«Дикий помещик».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Гротеск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из повести: «Классы», «Наталья Савишна», «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man» и др. Взаимоотношения детей и взрослых. Проявления чувств героя, беспощадность к себе, анализ собственных поступков.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Автобиографическое художественное произведение (развитие понятия). Герой- повествователь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«Хамелеон».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«Злоумышленник», «Размазня».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и юмор как формы комического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край!»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русских поэтов XIX века о родной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«Приход весны»;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«Родина»;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Толстой.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Герой рассказа: сложность взаимопонимания детей и взрослых.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«Лапти».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«Детство».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быта и характеров. Вера в творческие силы народа.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«Старуха Изергиль» («Легенда о Данко»).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теме и идее произведения (начальные представления). Портрет как средство характеристики героя.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Кусака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поэзии в жизни человека и общества. Своеобразие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 ритма, словотворчество Маяковского.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«Хорошее отношение к лошадям».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«Юшка».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прекрасном и яростном мире».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нравственное содержание человеческой жизни, идеи доброты, взаимопонимания, жизни для других. Своеобразие языка прозы Платонова (для самостоятельного чтения).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«Снега потемнеют синие...», «Июль — макушка лета...», «На дне моейжизни...».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человека и народа.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Лирический герой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Публицистика. Интервью как жанр публицистики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Александрович Абрамов.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чем плачут лошади».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Литературные традиции.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«Кукла»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(«Акимыч»),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«Живое пламя».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Павлович Казаков.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«Тихое утро».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Сергеевич Лихачев.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«Земля родная»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Публицистика (развитие представлений). Мемуары как публицистический жанр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«Беда».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в рассказах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моя Родина»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собственном восприятии окружающего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Есенин, Н. Заболоцкий, Н. Рубцов).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на слова русских поэтов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Вертинский.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«Доченьки»;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Гофф.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«Русское поле»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Окуджава.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 смоленской дороге..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.»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«Дары волхвов».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любви и преданности. Жертвенность во имя любви.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возвышенное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жанра хокку (хайку).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«Честная бедность».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 - поэтический характер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кончил жизни путь, герой!».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Родины.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русской народной песни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(лирические, исторические песни).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жизни народа в народной песне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Частушки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Предания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исторический жанр русской народной прозы.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Пугачеве», «О покорении Сибири Ермаком...».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«Жития Александра Невского»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«Шемякин суд».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действительных и вымышленных событий — главное новшество литературы XVII 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«Недоросль»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классицизме. Основныеправилаклассицизма в драматическом произведении.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Андреевич Крылов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Поэт и мудрец. Язвительный сатирик и баснописец.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«Обоз».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Басня. Мораль. Аллегория (развитие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представлении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«Смерть Ермака».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 (9 ч)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«Туча»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азноплановость содержания стихотворения — зарисовка природы, отклик на десятилетие восстания декабристов.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(«Я помню чудное мгновенье...»). Обогащение любовной лирики мотивами пробуждения души к творчеству.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«19 октября».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Пугачева»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«Капитанская дочка».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Ревизор».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Хлестаковщина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общественное явление.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«Шинель».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«маленького человека» в литературе. Потеря Акакием Акакиевичем Башмач-киным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И.С. Тургенев как пропагандист русской литературы в Европе.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«Певцы».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Евграфович Салтыков-Щедрин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М.Е. Салтыков-Щедрин - писатель, редактор, издатель.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одного города»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«Старый гений».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бала».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в.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«Цветы последние милей...»;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.И. Тютчев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«Осенний вечер»;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Фет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«Первый ландыш»;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Майков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«Поле зыблется цветами...».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Поэтическое изображение родной природы и выражение авторского настроения, миросозерцания.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 (2 ч)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любви»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трилогии). История о любви и упущенном счастье.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Понятие о теме и идее произведения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«Куст сирени».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«Россия».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в стихотворении, ее современное звучание и смысл.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«Пугачев».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я стал писателем».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 о пути к творчеству. Сопоставление художественного произведения с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документально-биографическими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(мемуары, воспоминания, дневники).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Мемуарная литература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«Сатирикон»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эффи, О. Дымов, А.Т. .Аверченко, </w:t>
      </w:r>
      <w:r w:rsidRPr="00EF0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Всеобщая история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обработанная “Сатириконом”».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Сатира, сатирические приемы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«Жизнь и воротник».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писательницы (для внеклассного чтения). Сатира и юмор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Михайлович Зощенко.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болезни».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писателя (для внеклассного чтения). Сатира и юмор в рассказе.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«Пенсне».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«Василий Теркин».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Реалистическая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о войне в поэме. Юмор. Язык поэмы. Связь фольклора и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литературы. Композиция поэмы. Восприятие поэмы читателями-фронтовиками. Оценка поэмы в литературной критике.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гг.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военных будней. Героизм воинов, защищавших свою Родину.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«Катюша», «Враги сожгли родную хату»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.Ш. Окуджава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«Песенка о пехоте», «Здесь птицы не поют...»;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Фатьянов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«Соловьи»;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Л.И. Ошанин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«Дороги»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«Фотография, на которой меня нет».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Герой-повествователь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И.Ф. Анненский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«Снег»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.С. Мережковский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«Родное», «Не надо звуков»;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Рубцов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Родине.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Оцуп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трудно без России...» (отрывок)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.Н. Гиппиус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«Знайте!», «Так и есть»;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Дон-Аминадо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«Бабьелето»;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птицы есть гнездо...».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и индивидуальное в произведениях поэтов русского зарубежья о Родине.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Изобразительно-выразительные средства языка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«Ромео и Джульетта».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«Мещанин во дворянстве»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Классицизм. Комедия (развитие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понятии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Вальтер Скотт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«Айвенго».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 Шедевры родной литературы. Формирование потребностей общения с искусством, возникновение и развитие творческой читательской самостоятельности.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«Слово о полку Игореве»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Метафорическая природа художественного образа. Исторический процесс.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в. Гражданский пафос русского классицизма.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Ученый, поэт, реформатор русского литературного языка и стиха.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«Вечернее размышление о Божием Величестве при случае великого северного сияния», «Ода на день восшествия на Всероссийский престол Ее Величества государыни императрицы Елисаветы Петровны 1747 года»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Прославление Родины, мира, науки и просвещения в произведениях М.В. Ломоносова.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 и судиям»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 несправедливости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декламационные интонации.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Традиции Горация. Мысль о бессмертии поэта. «Забавный русский слог» Державина и его особенности. Опенка в стихотворении собственного поэтического новаторства. Тема поэта и поэзии в творчестве Г.Р. Державина.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 (развитие представлений). Черты «высокого» стиля в лирике.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«Бедная Лиза», стихотворение «Осень».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Романтический образ моря.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Границы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Баллада (развитие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представлении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 Фольклоризм литературы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«Горе от ума»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фамусовской Москвы. Художественная роль внесценических персонажей. Образность и афористичность языка. Мастерство драматурга в создании речевых характеристик действуюших лиц.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Конкретно-историческое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общечеловеческое в произведении. Необычность развязки, смысл финала комедии. Критика о пьесе Грибоедова.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Чаадаеву», «К морю», «Пророк», «Анчар», «На холмах Грузии лежит ночная мгла…», «Я вас любил; любовь еще, быть может», «Бесы», «Я памятник себе воздвиг нерукотворный», «Два чувства дивно близки нам…»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Многообразие тем, жанров, мотивов лирики А.С.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Обзор содержания. «Евгений Онегин» -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– нравственный идеал А.С. Пушкина.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А.А. Григорьев; «почвенники» - Ф.М. Достоевский; философская критика начала XX в.; писательские оценки).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 Психологизм изображения (начальные представления).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Михаил Юрьевич Лермонтов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Обзор содержания.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- «самый любопытный предмет своих наблюдений» (В.Г. Белинский). Печорин и Максим Максимыч. Печорин и доктор Вернер. Печорин и Грушницкий. Печорин и Вера. Печорин и Мери. Печорин и «ундина».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ее философско-композиционное значение. Споры о романтизме и реализме романа.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М.Ю. Лермонтова и «Герой нашего времени» в критике В.Г. Белинского.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мотивы, образы и настроения поэзии М.Ю.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лермонтовской поэзии. Тема Родины, поэта и поэзии.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Психологический роман (развитие представлений). Романтический герой (развитие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романтизм, реализм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«Мертвые души»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создания. Смысл названия поэмы. Система образов. Мертвые и живые души. Чичиков - «приобретатель», новый герой эпохи. Поэма о величии России. Первоначальный замысел и идея Н.В.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– от сатирика к проповеднику. Поэма в оценках Белинского. Ответ Н.В. Гоголя на критику В.Г. Белинского.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сатире, юморе, иронии и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беззлобное комикование, дружеский смех (развитие представлений).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ночи»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Ф.М. Достоевского.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Повесть (развитие представлений). Психологизм литературы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Истинные и ложные ценности героев рассказа. Рассказ «Смерть чиновника» - эволюция образа «маленького человека» в русской литературе XIX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Чеховское отношение к «маленькому человеку». Боль и негодование автора. Рассказ «Тоска» - тема одиночества в многолюдном городе.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ХХ ВЕКА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Русская литература ХХ в. 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Богатство и разнообразие жанров и направлений русской литературы ХХ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прозы ХХ в. Беседа о разнообразии видов и жанров прозаических произведений ХХ в., о ведущих прозаиках России.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«Темные аллеи»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Печальная история любви людей из разных социальных слоев. «Поэзия» и «проза» русской усадьбы. Лиризм повествования.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литературы (развитие представлений). Роль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детали в характеристике героя.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 Характеристика сюжета рассказа, его тематики, проблематики, идейно-эмоционального содержания, составление плана характеристики героя по плану (в том числе сравнительная).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«шариковщины», «швондерства». Поэтика Булгакова-сатирика. Прием гротеска в повести.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Смысл названия рассказа. Судьба Родины и судьба человека. Композиция рассказа. Образ Андрея Соколова, простого человека, воина,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«Матренин двор». Образ праведницы. Трагизм судьбы героини. Жизненная основа притчи.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Притча (углубление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ХХ века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Серебряного века. Общий обзор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ногообразие направлений, жанров, видов лирической поэзии. Вершинные направления русской поэзии ХХ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«Ветер принес издалёка…», «О, весна без конца и без краю…», «О, я хочу безумно жить…», цикл «Родина»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Высокие идеалы и предчувствие перемен. Трагедия поэта в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«страшном мире». Глубокое, проникновенное чувство Родины. Своеобразие лирических интонаций А.А. Блока. Образы и ритмы поэзии. Образ Родины в поэзии А.А. Блока.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герой. Тематика и проблематика лирических произведений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«Вот уж вечер…», «Не жалею, не зову, не плачу…», «Край ты мой заброшенный…», «Гой ты, Русь моя родная…», «Нивы сжаты, рощи голы…», «Разбуди меня завтра рано…», «Отговорила роща золотая…»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Народно-песенная основа произведений поэта. Сквозные образы в лирике С.А. Есенина. Тема России – главная в есенинской поэзии. Олицетворение как основной художественный прием. Своеобразие метафор и сравнений.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Образность языка лирики С.А. Есенина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(отрывок) и другие стихотворения по выбору учителя и учащихся. Новаторство Маяковского-поэта. Своеобразие стиха, ритма, словотворчества. В.В. Маяковский о труде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Система стихосложения (развитие представлений). Виды рифм. Способы рифмовки (углубление понятий).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«Идешь, на меня похожий…», «Бабушке», «Мне нравится, что вы больны не мной…», «Стихи Блоку», «Откуда такая нежность?..», «Родина», «Стихи о Мосте»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поэзии, о любви. Особенности поэтики М. И. Цветаевой. Традиции и </w:t>
      </w: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новаторство в творческих поисках поэта.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Лирический герой. Экспрессия чувства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ищу гармонии в природе…», «Где-то в поле возле Магадана…», «Можжевеловый куст», «О красоте человеческих лиц», «Завещание»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человеке и природе. Философская глубина обобщения поэта-мыслителя.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«Четки», «Белая стая», «Пушкин», «Подорожник», «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nnоDomini», «Тростник», «Ветер войны»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Трагические интонации в любовной лирике А.А. Ахматовой. Стихотворения о любви, о поэте и поэзии. Особенности поэтики стихотворений А.А. Ахматовой.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понятия).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«Красавица моя, вся стать…», «Перемена», «Весна в лесу», «Во всем мне хочется дойти до самой сути…», «Быть знаменитым некрасиво…». Философская глубина лирики Б.Л. 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Пастернака. Одухотворенная предметность поэзии Б.Л. Пастернака. Приобщение вечных тем к современности в стихах о природе и любви.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Лирическое стихотворение (развитие представлений).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«Урожай», «Весенние строчки», «Я убит 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Ржевом»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 о Родине, о природе. Интонация и стиль стихотворений.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и романсы на стихи поэтов XIX – ХХ вв. (обзор)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 «Певец»; М.Ю. Лермонтов «Отчего»; В.А. Солло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ry</w:t>
      </w:r>
      <w:proofErr w:type="gramEnd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«Серенада»; Н.А. Некрасов «Тройка»; Е.А. Баратынский «Разуверение»; Ф.И. Тютчев «К.Б.»; А.К. Толстой «Средь шумного бала, случайно…»; А.А. Фет «Я тебе ничего не скажу…»; А.А. Сурков «Бьется в тесной печурке огонь…»; К.М. Симонов «Жди меня, и я вернусь…»; Н.А. Заболоцкий «Признание»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Романсы и песни как синтетический жанр, посредством словесного и музыкального искусства выражающий переживания, мысли, настроения человека. Проект.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Силлабо-тоническая и тоническая системы стихосложения. Виды рифм. Способы рифмовки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Античная лирика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памятник…»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Поэтическое творчество в системе человеческого бытия. Мысль о поэтических заслугах – знакомство римлян с греческими лириками. Традиции античной оды в творчестве Г.Р. Державина и А.С. Пушкина.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Античная ода (развитие представлений).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(фрагменты).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Универсально-философский характер поэмы.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Поэма (развитие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понятии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Характеристика гуманизма эпохи Возрождения.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</w:t>
      </w:r>
      <w:proofErr w:type="gramStart"/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сцены первой (3-й акт), сцены четвертой (4-й акт). «Гамлет» -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У. Шекспир и русская литература.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 Характеристика особенностей эпохи Просвещения.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«Фауст»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(«Пролог на небесах», «У городских ворот», «Кабинет Фауста», «Сад», «Ночь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перед домом Гретхен», «Тюрьма», последний монолог Фауста из второй части трагедии). «Фауст» - философская трагедия эпохи Просвещения. Сюжет и композиция трагедии. Борьба добра и зла в мире как движущая сила его развития, динамика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н Гретхен. Итоговый смысл великой трагедии -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Проект.</w:t>
      </w:r>
    </w:p>
    <w:p w:rsidR="00EF0945" w:rsidRDefault="00EF0945" w:rsidP="00EF09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0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(углубление понятия).</w:t>
      </w:r>
    </w:p>
    <w:p w:rsidR="000148BB" w:rsidRDefault="000148BB" w:rsidP="00EF09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148BB" w:rsidRPr="00CF3B52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48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6 класс</w:t>
      </w:r>
    </w:p>
    <w:p w:rsidR="000148BB" w:rsidRPr="000148BB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6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350"/>
        <w:gridCol w:w="851"/>
        <w:gridCol w:w="4677"/>
      </w:tblGrid>
      <w:tr w:rsidR="000148BB" w:rsidRPr="000148BB" w:rsidTr="00167AB3">
        <w:trPr>
          <w:trHeight w:val="36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Воспитательные задачи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Писатели – создатели, хранители и любители книги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167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</w:t>
            </w:r>
            <w:r w:rsidR="000148BB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рмулирование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читательской культуры через 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приобщение к чтению художественной литературы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167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0148BB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прямого и переносного смысла пословиц и поговорок</w:t>
            </w:r>
          </w:p>
        </w:tc>
      </w:tr>
      <w:tr w:rsidR="000148BB" w:rsidRPr="000148BB" w:rsidTr="00167AB3">
        <w:trPr>
          <w:trHeight w:val="90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Древнерусская литература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167A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0148BB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сочетания исторических событий и вымысла, осознание народных идеалов (патриотизма, ума, находчивости)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XVIII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морали басен</w:t>
            </w:r>
          </w:p>
        </w:tc>
      </w:tr>
      <w:tr w:rsidR="000148BB" w:rsidRPr="000148BB" w:rsidTr="00167AB3">
        <w:trPr>
          <w:trHeight w:val="87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XIX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167AB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оценивать поведение человека в различных жизне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ых ситуациях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картину жизни на уровне не тол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 эмоцио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ьного восприятия, нои интел</w:t>
            </w:r>
            <w:r w:rsidR="00705F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ектуального осмысления</w:t>
            </w:r>
          </w:p>
        </w:tc>
      </w:tr>
      <w:tr w:rsidR="000148BB" w:rsidRPr="000148BB" w:rsidTr="00167AB3">
        <w:trPr>
          <w:trHeight w:val="58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XX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Восприятие нравственных понятий честности, доброты, долга</w:t>
            </w:r>
          </w:p>
        </w:tc>
      </w:tr>
      <w:tr w:rsidR="000148BB" w:rsidRPr="000148BB" w:rsidTr="00167AB3">
        <w:trPr>
          <w:trHeight w:val="23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зарубежной литературы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эстетического 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традиции)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рмулирование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читательской культуры через приобщение к чтению художественной литературы</w:t>
            </w:r>
          </w:p>
        </w:tc>
      </w:tr>
      <w:tr w:rsidR="000148BB" w:rsidRPr="000148BB" w:rsidTr="00167AB3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705FD1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 7 класс</w:t>
      </w:r>
    </w:p>
    <w:p w:rsidR="000148BB" w:rsidRPr="00705FD1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"/>
        <w:gridCol w:w="2643"/>
        <w:gridCol w:w="833"/>
        <w:gridCol w:w="4345"/>
      </w:tblGrid>
      <w:tr w:rsidR="000148BB" w:rsidRPr="00705FD1" w:rsidTr="005E2683">
        <w:trPr>
          <w:trHeight w:val="36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05FD1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05FD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труда человека, его позиции, отношения к несовершенству мира и стремление к нравственному и эстетическому идеалу в результате чтения</w:t>
            </w:r>
            <w:r w:rsidR="005E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произведений</w:t>
            </w: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Предания. Пословицы и поговорки. Эпос народов мира. Былины: «Вольга и Микула Селянинович», «Илья Муромец и Соловей-разбойник», «Садко». «Калевала», «Песнь о Роланде» (фрагменты). Развитие представлений об афористических жанрах фольклора. Понятие о былине.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уважительного отношения к носителям лучших человеческих качеств: трудолюбие, мастерство, чувство собственного достоинства, доброта, щедрость, физическая сила</w:t>
            </w:r>
          </w:p>
        </w:tc>
      </w:tr>
      <w:tr w:rsidR="000148BB" w:rsidRPr="00705FD1" w:rsidTr="005E2683">
        <w:trPr>
          <w:trHeight w:val="90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«Поучение» Владимира Мономаха (отрывок). «Повесть временных лет» (отрывок «О пользе книг»). «Повесть о Петре и Февронии Муромских». Развитие 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 летописи. Житие как жанр древнерусской литературы.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нравственных заветов предков</w:t>
            </w: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 XVIII века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</w:t>
            </w:r>
            <w:proofErr w:type="gram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омоносов. «К статуе Петра Великого», «Ода на день восшествия на Всероссийский престол ее Величества государыни Императрицы Елисаветы Петровны 1747 года» (отрывок).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Р. Державин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«Река времён в своём стремленьи...», «На птичку...», «Признание». Понятие о жанре оды.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труда, деяний на благо Родины важнейшей чертой гражданина</w:t>
            </w:r>
          </w:p>
        </w:tc>
      </w:tr>
      <w:tr w:rsidR="000148BB" w:rsidRPr="00705FD1" w:rsidTr="005E2683">
        <w:trPr>
          <w:trHeight w:val="87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 XIX века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Пушкин. 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«Полтава» (отрывок «Песнь о вещем Олеге», «Борис Годунов» (сцена в Чудовом монастыре), «Повести Белкина»:</w:t>
            </w:r>
            <w:proofErr w:type="gram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«Станционный смотритель».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балладе.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повести.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5E2683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позиции и национально-культурной идентичности (способности осознанного отношения себя к родной культуре),  а также умение воспринимать родную культуру в контексте мировой</w:t>
            </w:r>
          </w:p>
        </w:tc>
      </w:tr>
      <w:tr w:rsidR="000148BB" w:rsidRPr="00705FD1" w:rsidTr="005E2683">
        <w:trPr>
          <w:trHeight w:val="87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«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 удалого купца Калашникова», «Когда волнуется желтеющая нива...», «Ангел», «Молитва».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Гоголь. «Тарас 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Бульба».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литературном герое. Развитие понятия об эпосе.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«Бирюк», «Русский язык», «Близнецы», «Два богача».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в прозе как жанр.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Толстой. «Василий Шибанов» и «Князь Михайло Репнин» как исторические баллады.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М.Е. Салтыков 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</w:t>
            </w:r>
            <w:proofErr w:type="gram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едрин. «Повесть о том, как один мужик двух генералов прокормил», «Дикий помещик» и другие сказки (для внеклассного чтения).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об иронии.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«Детство» (главы).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об автобиографическом дожественном произведении.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понятия о герое-повествователе.</w:t>
            </w:r>
          </w:p>
          <w:p w:rsidR="005E2683" w:rsidRPr="00705FD1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«Хамелеон», «Злоумышленник», «Размазня» и другие рассказы (для внеклассного чтения).</w:t>
            </w:r>
          </w:p>
          <w:p w:rsidR="005E2683" w:rsidRDefault="005E2683" w:rsidP="005E2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юморе и сатире.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«Край ты мой, родимый край...» 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 «Приход весны»;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И.А. Бунин. «Родина»;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Толстой. «Край ты мой, родимый край...».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8BB" w:rsidRPr="00705FD1" w:rsidTr="005E2683">
        <w:trPr>
          <w:trHeight w:val="58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 XX века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«Цифры», «Лапти» и другие рассказы (для внеклассного чтения).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«Детство» (главы), «Старуха Изергиль» («Легенда о Данко»), «Челкаш» и другие рассказы (для внеклассного чтения).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«Необычайное приключение, бывшее с Владимиром Маяковским летом на даче», «Хорошее отношение к лошадям». Начальные представления о лирическом герое. Обогащение представлений о ритме и рифме. Тоническое стихосложение.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Андреев. «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«Юшка».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Б.JI. Пастернак. «Июль», «Никого не будет в доме...».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сравнении и метафоре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«Снега потемнеют синие...», «Июль — макушка лета...», «На дне моей жизни...».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понятия о 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лирическом герое.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мужества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внеклассного чтения. Интервью с поэтом – участником ВОВ. Интервью как жанр публицистики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А. Абрамов. «О чём плачут лошади». Понятие о литературной традиции. Е. И. Носов. «Кукла» («Акимыч»), «Живое пламя». Ю. П. Казаков. «Тихое утро».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Лихачёв. «Земля родная» (главы).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публицистике.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Зощенко. «Беда»; другие рассказы (для внеклассного чтения).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«Тихая моя Родина»</w:t>
            </w:r>
          </w:p>
          <w:p w:rsidR="00B00DAD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В. Я. Брюсова, Ф. Сологуба, С. А. Есенина, Н. М. Рубцова, Н. А. Заболоцкого и др.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 стихи русских поэтов XX века</w:t>
            </w:r>
          </w:p>
          <w:p w:rsidR="00B00DAD" w:rsidRPr="00705FD1" w:rsidRDefault="00B00DAD" w:rsidP="00B00D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Вертинский. «Доченьки»; И. Гофф. «Русское поле»; Б.Ш. Окуджава. «По Смоленской дороге...». Начальные представления о песне как синтетическом жанре искусства.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B00DA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внутренней силы, духовной красоты человека.  Воспитание негативного отношения к равнодушию, бездуховности,  безразличному отношению к окружающим людям, природе</w:t>
            </w:r>
          </w:p>
        </w:tc>
      </w:tr>
      <w:tr w:rsidR="000148BB" w:rsidRPr="00705FD1" w:rsidTr="005E2683">
        <w:trPr>
          <w:trHeight w:val="58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B00DA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Гамзатов. «Опять за спиною родная земля</w:t>
            </w:r>
            <w:proofErr w:type="gramStart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..,», «</w:t>
            </w:r>
            <w:proofErr w:type="gramEnd"/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вновь пришёл сюда и сам не </w:t>
            </w: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верю...» (из цикла «Восьмистишия»), «О моей Родине».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B00DA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основных норм морали, нравственных, духовных идеалов, хра</w:t>
            </w:r>
            <w:r w:rsidR="0075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нимых в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традициях народов России</w:t>
            </w:r>
            <w:r w:rsidR="0075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готовность на их основе к сознательному самоограничению в поступках, поведении, расточительном </w:t>
            </w:r>
            <w:r w:rsidR="0075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потребительстве</w:t>
            </w:r>
          </w:p>
        </w:tc>
      </w:tr>
      <w:tr w:rsidR="000148BB" w:rsidRPr="00705FD1" w:rsidTr="005E2683">
        <w:trPr>
          <w:trHeight w:val="235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Бёрнс. «Честная бедность»; другие стихотворения (для внеклассного чтения). Дж. Г. Байрон. «Душа моя мрачна...». Японские хокку (трёхстишия). О. Генри. Слово о писателе. «Дары волхвов». Р.Д. Брэдбери. «Каникулы», другие рассказы (для внеклассного чтения).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рождественском рассказе. Развитие представлений о жанре фантастики.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традиции)</w:t>
            </w:r>
          </w:p>
        </w:tc>
      </w:tr>
      <w:tr w:rsidR="000148BB" w:rsidRPr="00705FD1" w:rsidTr="005E2683">
        <w:trPr>
          <w:trHeight w:val="235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Детективная литература</w:t>
            </w:r>
          </w:p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Детективная литература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 (способность понимать художественные произведения, отражающие разные этнокультурные традиции)</w:t>
            </w:r>
          </w:p>
        </w:tc>
      </w:tr>
      <w:tr w:rsidR="000148BB" w:rsidRPr="00705FD1" w:rsidTr="005E2683">
        <w:trPr>
          <w:trHeight w:val="2355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753341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важности труда человека, его позиции, отношения к несовершенству мира и стремление к нравственному и эстетическому идеалу в результате чтения художественных произведений</w:t>
            </w:r>
          </w:p>
        </w:tc>
      </w:tr>
      <w:tr w:rsidR="000148BB" w:rsidRPr="00705FD1" w:rsidTr="005E2683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705FD1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48BB" w:rsidRPr="00705FD1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8BB" w:rsidRPr="000148BB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48BB" w:rsidRPr="000148BB" w:rsidRDefault="000148BB" w:rsidP="000148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148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8 класс</w:t>
      </w:r>
    </w:p>
    <w:p w:rsidR="000148BB" w:rsidRPr="000148BB" w:rsidRDefault="000148BB" w:rsidP="000148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6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634"/>
        <w:gridCol w:w="850"/>
        <w:gridCol w:w="4394"/>
      </w:tblGrid>
      <w:tr w:rsidR="000148BB" w:rsidRPr="000148BB" w:rsidTr="00753341">
        <w:trPr>
          <w:trHeight w:val="36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753341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Воспитательные задачи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литература и история. Выявление уровня литературного развития учащихся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интереса к историческому прошлому своего народа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Предания: «О Пугачёве», «О покорении Сибири Ермаком».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народной песне, частушке, предании.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фольклорными произведениями разных времён и народов, их обсуждение с целью эстетического и этического самоопределения, приобщение их к миру многообразных идей и представлений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древнерусской литературы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«Житие Александра Невского»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(фрагменты).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«Шемякин суд» как сатирическое произведение XVII века.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житии и древнерусской воинской повести.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сатирической повести как жанре древнерусской литературы.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жанром жития, отражение в нём представления о нравственном эталоне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литературы XVIII века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И. Фонвизин. «Недоросль»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(сцены).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классицизме.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Проект: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сцен из комедии на школьной сцене.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правильного отношения к недостойному воспитанию и поведению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XIX века.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Крылов. «Обоз».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басне, её морали, аллегории.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Ф. Рылеев. «Смерть Ермака».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думе.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С. Пушкин. «История Пугачёва»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(отрывки). 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«Капитанская дочка». «19 октября», «Туча», «</w:t>
            </w:r>
            <w:proofErr w:type="gram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***» («Я помню чудное мгновенье...»).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Начальные представлении об историзме художественной литературы, о романе, о реализме.</w:t>
            </w:r>
            <w:proofErr w:type="gramEnd"/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Проект: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электронной презентации «Герои романа „Капитанская дочка" и их прототипы» (или «Герои романа „Капитанская дочка" в книжной графике и киноверсиях»).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Ю. Лермонтов. «Мцыри».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романтической поэме.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В. Гоголь. «Ревизор», «Шинель».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комедии. Развитие представлений о сатире и юморе.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Проекты: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электронных альбомов «Герои комедии «Ревизор» и их исполнители: из истории театральных постановок»; «Петербург начала XIX века и его обитатели в повести «Шинель».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М.Е.Салтыков-Щедрин. «История одного города»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(отрывок).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Понятие о пародии.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 С. Лесков. «Старый гений».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рассказе и о художественной детали.</w:t>
            </w:r>
          </w:p>
          <w:p w:rsidR="00D86DED" w:rsidRPr="000148BB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JI. Н. Толстой. «После бала».</w:t>
            </w:r>
          </w:p>
          <w:p w:rsidR="00D86DED" w:rsidRDefault="00D86DED" w:rsidP="00D86D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об антитезе, о композиции.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Поэзия родной природы в русской литературе XIX века (обзор).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С. Пушкин. «Цветы последние милей...»; М.Ю.Лермонтов. «Осень»; Ф. И. Т ю т ч е в. «Осенний вечер»; А. А. Фет. «Первый ландыш»; А. Н. Майков. «Поле зыблется цветами...».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П. Чехов. «О любви»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(из трилогии), 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«Человек в футляре» и другие рассказы (для внеклассного чтения).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D86DED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XX века.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Бунин. «Кавказ»; А. И. Куприн. «Куст сирени». Развитие представлений о сюжете и фабуле.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Проект:</w:t>
            </w:r>
          </w:p>
          <w:p w:rsid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компьютерной презентации «Лики любви в рассказах русских писателей» (по рассказам Л. Н. Толстого, А. П. Чехов</w:t>
            </w:r>
            <w:r w:rsidR="00006E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а, И. А. Бунина, А. И. Куприна)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А. Б л </w:t>
            </w:r>
            <w:proofErr w:type="gram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к. «Россия».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 А. Есенин. «Пугачёв».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Начальные представления о драматической поэме.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С. Шмелёв. «Как я стал писателем».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Писатели улыбаются.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А. Осоргин. «Пенсне».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«Всеобщая история, обработанная «Сатириконом» (отрывки).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Тэффи. «Жизнь и воротник»; другие рассказы (для внеклассного чтения).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М. М. Зощенко. </w:t>
            </w:r>
            <w:proofErr w:type="gram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«История болезни»; другие рассказы (д А. Т. Твардовский.</w:t>
            </w:r>
            <w:proofErr w:type="gramEnd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«Василий Тёркин».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понятия о фольклоризме литературы.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Начальные представления об авторских отступлениях как элементе композиции ля внеклассного чтения).</w:t>
            </w:r>
            <w:proofErr w:type="gramEnd"/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Стихи и песни о Великой Отечественной войне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(обзор).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 Исаковский. «Катюша», «Враги сожгли родную хату...»; В. Окуджава. «Песенка о пехоте»; А. Фатьянов. «Соловьи»; Л.Ошанин. «Дороги».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П. Астафьев. «Фотография, на которой меня нет».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герое-повествователе.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Русские поэты о Родине, родной природе (обзор).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Россия...»; Н. Оцуп. «Мне трудно без России...» </w:t>
            </w:r>
            <w:r w:rsidRPr="000148B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(отрывок)-, </w:t>
            </w: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Гиппиус. «Знайте!», «Так и есть»; Дон-Аминадо. «Бабье лето»; И. Бунин. «У птицы есть гнездо...».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зарубежной литературы.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 Шекспир. «Ромео и Джульетта». Сонеты: «Её глаза на звёзды не похожи...», «Увы, мой стих не блещет новизной...».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Ж.-Б. Мольер. «Мещанин во дворянстве» (обзор с чтением отдельных сцен).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Скотт. «Айвенго».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культуры понимания «чужой» позиции, а также уважительного отношения к ценностям других людей, к культуре других эпох и народов;  развитие способности понимать литературные художественные произведения, отражающие разные этнокультурные традиции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Уроки итогового контроля</w:t>
            </w:r>
          </w:p>
          <w:p w:rsidR="000148BB" w:rsidRPr="000148BB" w:rsidRDefault="000148BB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06E5A" w:rsidP="00014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интереса к историческому прошлому своего народа</w:t>
            </w:r>
          </w:p>
        </w:tc>
      </w:tr>
      <w:tr w:rsidR="000148BB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8BB" w:rsidRPr="000148BB" w:rsidRDefault="000148BB" w:rsidP="000148BB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8BB" w:rsidRPr="000148BB" w:rsidRDefault="000148BB" w:rsidP="000148BB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  <w:tr w:rsidR="00006E5A" w:rsidRPr="000148BB" w:rsidTr="00753341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Default="00006E5A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148BB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148BB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E5A" w:rsidRPr="000148BB" w:rsidRDefault="00006E5A" w:rsidP="000148BB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</w:tbl>
    <w:p w:rsidR="000148BB" w:rsidRPr="00EF0945" w:rsidRDefault="000148BB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Pr="000148BB" w:rsidRDefault="00006E5A" w:rsidP="00006E5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</w:t>
      </w:r>
      <w:r w:rsidRPr="000148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006E5A" w:rsidRPr="000148BB" w:rsidRDefault="00006E5A" w:rsidP="00006E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6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634"/>
        <w:gridCol w:w="850"/>
        <w:gridCol w:w="4394"/>
      </w:tblGrid>
      <w:tr w:rsidR="00006E5A" w:rsidRPr="000148BB" w:rsidTr="00006E5A">
        <w:trPr>
          <w:trHeight w:val="36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Воспитательные задачи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  <w:p w:rsidR="00AD5E6A" w:rsidRPr="00006E5A" w:rsidRDefault="00AD5E6A" w:rsidP="00AD5E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Литература и её роль в духовной жизни человека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одной из основных культурных ценностей народа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006E5A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древнерусской литературы</w:t>
            </w:r>
          </w:p>
          <w:p w:rsidR="00AD5E6A" w:rsidRPr="00AD5E6A" w:rsidRDefault="00AD5E6A" w:rsidP="00AD5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5E6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«Слово о полку Игореве» как величайший памятник литературы Древней Руси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D5E6A" w:rsidRPr="000148BB" w:rsidRDefault="00AD5E6A" w:rsidP="00AD5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целостного представления об историческом прошлом Руси, ответственного отношения к своему выбору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006E5A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литературы XVIII века</w:t>
            </w:r>
          </w:p>
          <w:p w:rsidR="00AD5E6A" w:rsidRPr="00006E5A" w:rsidRDefault="00AD5E6A" w:rsidP="00AD5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М. В. Ломоносов.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Учёный, поэт, реформатор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русского литературного языка и стиха. Ода «Вечернее размышление о Божием Величестве при случае великого северного сияния».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Default="00AD5E6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Г. Р. Державин.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Стихотворение «Властителям и судиям». Тема несправедливости </w:t>
            </w:r>
            <w:proofErr w:type="gramStart"/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сильных</w:t>
            </w:r>
            <w:proofErr w:type="gramEnd"/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мира сего. 3 неделя</w:t>
            </w:r>
          </w:p>
          <w:p w:rsidR="00AD5E6A" w:rsidRPr="00006E5A" w:rsidRDefault="00AD5E6A" w:rsidP="00AD5E6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М. Карамзин.</w:t>
            </w:r>
            <w:r w:rsidRPr="0000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Повесть «Бедная Лиза». Утверждение общечеловеческих ценностей в повести</w:t>
            </w:r>
          </w:p>
          <w:p w:rsidR="00AD5E6A" w:rsidRPr="000148BB" w:rsidRDefault="00AD5E6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DF7891" w:rsidP="00DF78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Прославление Родины, науки и просвещения в произведениях древнерусской литературы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006E5A"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XIX века.</w:t>
            </w:r>
          </w:p>
          <w:p w:rsidR="00AD5E6A" w:rsidRPr="00006E5A" w:rsidRDefault="00AD5E6A" w:rsidP="00AD5E6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Общая характеристика русской и мировой литературы XIX 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  <w:p w:rsidR="00006E5A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думе.</w:t>
            </w:r>
          </w:p>
          <w:p w:rsidR="00B45DB0" w:rsidRDefault="00B45DB0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 Жуковский. Элегия «Сельское кладбище».</w:t>
            </w:r>
            <w:r w:rsidR="001F78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Стихотворение «Море»</w:t>
            </w:r>
            <w:r w:rsidRPr="0000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«Светлана». </w:t>
            </w: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 С. Грибоедов</w:t>
            </w:r>
          </w:p>
          <w:p w:rsidR="00B45DB0" w:rsidRDefault="001F78E4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Комедия</w:t>
            </w:r>
            <w:r w:rsidR="00B45DB0"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«Горе от ума» </w:t>
            </w:r>
          </w:p>
          <w:p w:rsidR="001F78E4" w:rsidRPr="00006E5A" w:rsidRDefault="001F78E4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А.С.Пушкин: жизнь и творчество. Дружба и друзья в творчестве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А.С.Пушкина</w:t>
            </w: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 поэта и поэзии в лирике </w:t>
            </w:r>
          </w:p>
          <w:p w:rsidR="00B45DB0" w:rsidRDefault="00B45DB0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</w:t>
            </w:r>
            <w:r w:rsidR="001F78E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Роман «Евгений Онегин»</w:t>
            </w:r>
          </w:p>
          <w:p w:rsidR="00B45DB0" w:rsidRPr="00006E5A" w:rsidRDefault="00B45DB0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М.Ю.Лермонтов («Нет, я не Байрон, я другой…», «Молитва», «Парус», «И скучно и грустно»).</w:t>
            </w:r>
          </w:p>
          <w:p w:rsidR="00B45DB0" w:rsidRPr="00006E5A" w:rsidRDefault="001F78E4" w:rsidP="00B45DB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«Герой нашего времени» </w:t>
            </w:r>
          </w:p>
          <w:p w:rsidR="00B45DB0" w:rsidRDefault="00B45DB0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1F78E4" w:rsidRDefault="001F78E4" w:rsidP="001F78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Н.В. Гоголь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«М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ертвые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душ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ОстровскийПьеса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«Бедность не порок».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Ф.М. Достоевский. Повесть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«Белые ночи»</w:t>
            </w:r>
          </w:p>
          <w:p w:rsidR="001F78E4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Л.Н.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ТолстойПовесть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«Юность».</w:t>
            </w:r>
          </w:p>
          <w:p w:rsidR="001F78E4" w:rsidRPr="00006E5A" w:rsidRDefault="001F78E4" w:rsidP="001F78E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006E5A" w:rsidRPr="000148BB" w:rsidRDefault="001F78E4" w:rsidP="001F78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Рассказы «Смерть чиновника», «Тоска»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AD5E6A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</w:t>
            </w:r>
            <w:r w:rsidR="00EE03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квалифицированного читателя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сформированным эстетическим вкусом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  <w:r w:rsidR="00006E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русской литературы XX века.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Русская литература XX века: разнообразие жанров и направлений.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И.А. Бунин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«Темные аллеи».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Русская поэзия Серебряного века. Высокие идеалы и предчувс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твие перемен в лирике А.А.Блока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 Родины в лирике 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С.А.Есенина.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В.Маяковский. «Послушайте», «А вы могли бы?», «Люблю». Своеобразие стиха. 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М.А.Булгаков «Собачье сердце»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006E5A" w:rsidRDefault="002D39D5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поэзии Цветаевой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собенности поэзии А.А.Ахматовой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гармонии человека с природой, любви и смерти в лирике Н.А.Заболоцкого.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М.А. Шолохов Рассказ «</w:t>
            </w: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Судьба человека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Вечность и современность в стихах Б.Л.Пастернака о любви и природе.</w:t>
            </w:r>
          </w:p>
          <w:p w:rsidR="002D39D5" w:rsidRDefault="002D39D5" w:rsidP="002D39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2D39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Раздумья о Родине в лирике А.Т.Твардовского.</w:t>
            </w:r>
          </w:p>
          <w:p w:rsidR="002D39D5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«А зори здесь тихие» или В.В.Быков. «Сотников», «Обелиск».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Картины послевоенной деревни в рассказе А.И.Солженицына «Матренин двор».</w:t>
            </w:r>
          </w:p>
          <w:p w:rsidR="002D39D5" w:rsidRPr="00006E5A" w:rsidRDefault="002D39D5" w:rsidP="002D3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D39D5" w:rsidRDefault="002D39D5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Рассказы Ф.Абрамова («Пелагея», «Алька») или повесть В.Г.Распутина «Женский разговор».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Песни и романсы на стихи русских поэтов XIX-XX веков</w:t>
            </w:r>
          </w:p>
          <w:p w:rsidR="00DF7891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2D39D5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особому способу познания жизни. 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  <w:r w:rsidR="00006E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зарубежной литературы.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Чувства и разум в любовной лирике Катулла.</w:t>
            </w:r>
          </w:p>
          <w:p w:rsidR="00006E5A" w:rsidRPr="000148BB" w:rsidRDefault="00DF7891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«Божественная комедия» Данте Алигьери.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  <w:p w:rsidR="00DF7891" w:rsidRPr="00006E5A" w:rsidRDefault="00DF7891" w:rsidP="00DF789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06E5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Трагедия И.В.Гете «Фауст».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культуры понимания «чужой» позиции, а также уважительного отношения к ценностям других людей, к культуре других эпох и народов;  развитие способности понимать литературные художественные произведения, отражающие разные этнокультурные традиции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Уроки итогового контроля</w:t>
            </w:r>
          </w:p>
          <w:p w:rsidR="00006E5A" w:rsidRPr="000148BB" w:rsidRDefault="00006E5A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C21DDB" w:rsidP="00006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отношения к литературе как к одной из основных культурных ценностей народа</w:t>
            </w: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0148BB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E5A" w:rsidRPr="000148BB" w:rsidRDefault="00DF7891" w:rsidP="00006E5A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E5A" w:rsidRPr="000148BB" w:rsidRDefault="00006E5A" w:rsidP="00006E5A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  <w:tr w:rsidR="00006E5A" w:rsidRPr="000148BB" w:rsidTr="00006E5A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06E5A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6E5A" w:rsidRPr="000148BB" w:rsidRDefault="00006E5A" w:rsidP="00006E5A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E5A" w:rsidRPr="000148BB" w:rsidRDefault="00006E5A" w:rsidP="00006E5A">
            <w:pPr>
              <w:spacing w:after="0" w:line="240" w:lineRule="auto"/>
              <w:rPr>
                <w:rFonts w:ascii="PT Sans" w:eastAsia="Times New Roman" w:hAnsi="PT Sans" w:cs="Times New Roman"/>
                <w:color w:val="252525"/>
                <w:lang w:eastAsia="ru-RU"/>
              </w:rPr>
            </w:pPr>
          </w:p>
        </w:tc>
      </w:tr>
    </w:tbl>
    <w:p w:rsidR="00006E5A" w:rsidRPr="00EF0945" w:rsidRDefault="00006E5A" w:rsidP="00006E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E5A" w:rsidRDefault="00006E5A" w:rsidP="00006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Default="00006E5A" w:rsidP="00EF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6E5A" w:rsidRPr="00006E5A" w:rsidRDefault="00006E5A" w:rsidP="00006E5A">
      <w:pPr>
        <w:shd w:val="clear" w:color="auto" w:fill="FFFFFF"/>
        <w:spacing w:after="0" w:line="240" w:lineRule="auto"/>
        <w:ind w:left="57"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6E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06E5A" w:rsidRPr="00006E5A" w:rsidRDefault="00006E5A" w:rsidP="00006E5A">
      <w:pPr>
        <w:shd w:val="clear" w:color="auto" w:fill="FFFFFF"/>
        <w:spacing w:after="0" w:line="240" w:lineRule="auto"/>
        <w:ind w:left="57"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6E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F0945" w:rsidRPr="00EF0945" w:rsidRDefault="00EF0945" w:rsidP="00006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 </w:t>
      </w: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учащихся, изучающих литературу по следующим учебникам: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учреждений. — М.: Просвещение.</w:t>
      </w:r>
    </w:p>
    <w:p w:rsidR="00EF0945" w:rsidRPr="00EF0945" w:rsidRDefault="00EF0945" w:rsidP="00EF094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 В. П., Коровина В. Я., Журавлёв В. П., Коровин В. И. Литература. 6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В 2 ч. Учебник для общеобразовательных учреждений. — М.: Просвещение.</w:t>
      </w:r>
    </w:p>
    <w:p w:rsidR="00EF0945" w:rsidRPr="00EF0945" w:rsidRDefault="00EF0945" w:rsidP="00EF094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Коровина В. Я. Литература. 7 класс. В 2 ч. Учебник </w:t>
      </w:r>
      <w:proofErr w:type="gramStart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— М.: Просвещение.</w:t>
      </w:r>
    </w:p>
    <w:p w:rsidR="00EF0945" w:rsidRPr="00EF0945" w:rsidRDefault="00EF0945" w:rsidP="00EF094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 Я., Журавлёв В. П., Коровин В. И. Литература. 8 класс. В 2 ч.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общеобразовательных учреждений. — М.: Просвещение.</w:t>
      </w:r>
    </w:p>
    <w:p w:rsidR="00EF0945" w:rsidRPr="00EF0945" w:rsidRDefault="00EF0945" w:rsidP="00EF094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 Я., Журавлёв В. П., Коровин В. И., Збарский И. С. Литература. 9</w:t>
      </w:r>
    </w:p>
    <w:p w:rsidR="00EF0945" w:rsidRPr="00EF0945" w:rsidRDefault="00EF0945" w:rsidP="00EF09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В 2 ч. Учебник для общеобразовательных учреждений. — М.: Просвещение.</w:t>
      </w:r>
    </w:p>
    <w:sectPr w:rsidR="00EF0945" w:rsidRPr="00EF0945" w:rsidSect="0075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A56"/>
    <w:multiLevelType w:val="multilevel"/>
    <w:tmpl w:val="DCD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45028"/>
    <w:multiLevelType w:val="multilevel"/>
    <w:tmpl w:val="CE9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07B92"/>
    <w:multiLevelType w:val="multilevel"/>
    <w:tmpl w:val="EB2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D4C8B"/>
    <w:multiLevelType w:val="multilevel"/>
    <w:tmpl w:val="4C9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3656"/>
    <w:multiLevelType w:val="multilevel"/>
    <w:tmpl w:val="8FB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64193"/>
    <w:multiLevelType w:val="multilevel"/>
    <w:tmpl w:val="DA3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45"/>
    <w:rsid w:val="00006E5A"/>
    <w:rsid w:val="000148BB"/>
    <w:rsid w:val="000D1E60"/>
    <w:rsid w:val="00167AB3"/>
    <w:rsid w:val="001F78E4"/>
    <w:rsid w:val="002D39D5"/>
    <w:rsid w:val="003E0892"/>
    <w:rsid w:val="00420D37"/>
    <w:rsid w:val="004463F4"/>
    <w:rsid w:val="004F2930"/>
    <w:rsid w:val="004F3D1D"/>
    <w:rsid w:val="005E2683"/>
    <w:rsid w:val="00705FD1"/>
    <w:rsid w:val="00753341"/>
    <w:rsid w:val="0075735A"/>
    <w:rsid w:val="00762CE8"/>
    <w:rsid w:val="00974730"/>
    <w:rsid w:val="00A82296"/>
    <w:rsid w:val="00AC4C10"/>
    <w:rsid w:val="00AD5623"/>
    <w:rsid w:val="00AD5E6A"/>
    <w:rsid w:val="00B00DAD"/>
    <w:rsid w:val="00B45DB0"/>
    <w:rsid w:val="00B519A5"/>
    <w:rsid w:val="00C21DDB"/>
    <w:rsid w:val="00CF3B52"/>
    <w:rsid w:val="00D86DED"/>
    <w:rsid w:val="00DF7891"/>
    <w:rsid w:val="00EE0368"/>
    <w:rsid w:val="00E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945"/>
  </w:style>
  <w:style w:type="paragraph" w:styleId="a3">
    <w:name w:val="Normal (Web)"/>
    <w:basedOn w:val="a"/>
    <w:uiPriority w:val="99"/>
    <w:semiHidden/>
    <w:unhideWhenUsed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0945"/>
  </w:style>
  <w:style w:type="paragraph" w:customStyle="1" w:styleId="c51">
    <w:name w:val="c51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0945"/>
  </w:style>
  <w:style w:type="paragraph" w:customStyle="1" w:styleId="c28">
    <w:name w:val="c2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F0945"/>
  </w:style>
  <w:style w:type="paragraph" w:customStyle="1" w:styleId="c8">
    <w:name w:val="c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0945"/>
  </w:style>
  <w:style w:type="character" w:customStyle="1" w:styleId="c1">
    <w:name w:val="c1"/>
    <w:basedOn w:val="a0"/>
    <w:rsid w:val="00EF0945"/>
  </w:style>
  <w:style w:type="character" w:customStyle="1" w:styleId="c26">
    <w:name w:val="c26"/>
    <w:basedOn w:val="a0"/>
    <w:rsid w:val="00EF0945"/>
  </w:style>
  <w:style w:type="character" w:customStyle="1" w:styleId="c27">
    <w:name w:val="c27"/>
    <w:basedOn w:val="a0"/>
    <w:rsid w:val="00EF0945"/>
  </w:style>
  <w:style w:type="character" w:customStyle="1" w:styleId="c4">
    <w:name w:val="c4"/>
    <w:basedOn w:val="a0"/>
    <w:rsid w:val="00EF0945"/>
  </w:style>
  <w:style w:type="character" w:customStyle="1" w:styleId="c67">
    <w:name w:val="c67"/>
    <w:basedOn w:val="a0"/>
    <w:rsid w:val="00EF0945"/>
  </w:style>
  <w:style w:type="character" w:customStyle="1" w:styleId="c19">
    <w:name w:val="c19"/>
    <w:basedOn w:val="a0"/>
    <w:rsid w:val="00EF0945"/>
  </w:style>
  <w:style w:type="character" w:customStyle="1" w:styleId="c23">
    <w:name w:val="c23"/>
    <w:basedOn w:val="a0"/>
    <w:rsid w:val="00EF0945"/>
  </w:style>
  <w:style w:type="character" w:customStyle="1" w:styleId="c47">
    <w:name w:val="c47"/>
    <w:basedOn w:val="a0"/>
    <w:rsid w:val="00EF0945"/>
  </w:style>
  <w:style w:type="character" w:customStyle="1" w:styleId="c49">
    <w:name w:val="c49"/>
    <w:basedOn w:val="a0"/>
    <w:rsid w:val="00EF0945"/>
  </w:style>
  <w:style w:type="paragraph" w:customStyle="1" w:styleId="Default">
    <w:name w:val="Default"/>
    <w:uiPriority w:val="99"/>
    <w:rsid w:val="0044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006E5A"/>
  </w:style>
  <w:style w:type="character" w:styleId="a4">
    <w:name w:val="Emphasis"/>
    <w:basedOn w:val="a0"/>
    <w:uiPriority w:val="20"/>
    <w:qFormat/>
    <w:rsid w:val="00006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945"/>
  </w:style>
  <w:style w:type="paragraph" w:styleId="a3">
    <w:name w:val="Normal (Web)"/>
    <w:basedOn w:val="a"/>
    <w:uiPriority w:val="99"/>
    <w:semiHidden/>
    <w:unhideWhenUsed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0945"/>
  </w:style>
  <w:style w:type="paragraph" w:customStyle="1" w:styleId="c51">
    <w:name w:val="c51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F0945"/>
  </w:style>
  <w:style w:type="paragraph" w:customStyle="1" w:styleId="c28">
    <w:name w:val="c2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F0945"/>
  </w:style>
  <w:style w:type="paragraph" w:customStyle="1" w:styleId="c8">
    <w:name w:val="c8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0945"/>
  </w:style>
  <w:style w:type="character" w:customStyle="1" w:styleId="c1">
    <w:name w:val="c1"/>
    <w:basedOn w:val="a0"/>
    <w:rsid w:val="00EF0945"/>
  </w:style>
  <w:style w:type="character" w:customStyle="1" w:styleId="c26">
    <w:name w:val="c26"/>
    <w:basedOn w:val="a0"/>
    <w:rsid w:val="00EF0945"/>
  </w:style>
  <w:style w:type="character" w:customStyle="1" w:styleId="c27">
    <w:name w:val="c27"/>
    <w:basedOn w:val="a0"/>
    <w:rsid w:val="00EF0945"/>
  </w:style>
  <w:style w:type="character" w:customStyle="1" w:styleId="c4">
    <w:name w:val="c4"/>
    <w:basedOn w:val="a0"/>
    <w:rsid w:val="00EF0945"/>
  </w:style>
  <w:style w:type="character" w:customStyle="1" w:styleId="c67">
    <w:name w:val="c67"/>
    <w:basedOn w:val="a0"/>
    <w:rsid w:val="00EF0945"/>
  </w:style>
  <w:style w:type="character" w:customStyle="1" w:styleId="c19">
    <w:name w:val="c19"/>
    <w:basedOn w:val="a0"/>
    <w:rsid w:val="00EF0945"/>
  </w:style>
  <w:style w:type="character" w:customStyle="1" w:styleId="c23">
    <w:name w:val="c23"/>
    <w:basedOn w:val="a0"/>
    <w:rsid w:val="00EF0945"/>
  </w:style>
  <w:style w:type="character" w:customStyle="1" w:styleId="c47">
    <w:name w:val="c47"/>
    <w:basedOn w:val="a0"/>
    <w:rsid w:val="00EF0945"/>
  </w:style>
  <w:style w:type="character" w:customStyle="1" w:styleId="c49">
    <w:name w:val="c49"/>
    <w:basedOn w:val="a0"/>
    <w:rsid w:val="00EF0945"/>
  </w:style>
  <w:style w:type="paragraph" w:customStyle="1" w:styleId="Default">
    <w:name w:val="Default"/>
    <w:uiPriority w:val="99"/>
    <w:rsid w:val="0044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006E5A"/>
  </w:style>
  <w:style w:type="character" w:styleId="a4">
    <w:name w:val="Emphasis"/>
    <w:basedOn w:val="a0"/>
    <w:uiPriority w:val="20"/>
    <w:qFormat/>
    <w:rsid w:val="00006E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45</Pages>
  <Words>15501</Words>
  <Characters>88362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2020-08-31T00:48:00Z</dcterms:created>
  <dcterms:modified xsi:type="dcterms:W3CDTF">2022-10-27T09:25:00Z</dcterms:modified>
</cp:coreProperties>
</file>