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2" w:rsidRPr="003044F2" w:rsidRDefault="003044F2" w:rsidP="003044F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F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75182" w:rsidRPr="003044F2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proofErr w:type="gramStart"/>
      <w:r w:rsidR="00D75182" w:rsidRPr="003044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75182" w:rsidRPr="003044F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D75182" w:rsidRPr="003044F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D75182" w:rsidRPr="003044F2">
        <w:rPr>
          <w:rFonts w:ascii="Times New Roman" w:hAnsi="Times New Roman" w:cs="Times New Roman"/>
          <w:b/>
          <w:sz w:val="24"/>
          <w:szCs w:val="24"/>
        </w:rPr>
        <w:t>еседа с обучающимися)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>Причины возникновения пожаров.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Огонь издавна стал надежным помощником в жизни людей. Вместе с тем, неосторожное обращение с ним может привести к возникновению пожара. Пожары часто возникают по следующим причинам: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Неисправность или неправильная эксплуатация электрооборудования, газовых плит, электрических бытовых приборов;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Включение в одну розетку нескольких бытовых приборов большой мощности;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Неисправность электропроводки;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Сушки вещей над газовой плитой;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Пользование самодельными электрическими гирляндами для елки, зажигание хлопушек и бенгальских огней вблизи хвои;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Использование легковоспламеняющихся маскарадных костюмов из бумаги и ваты;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Неисправна или оставленная без присмотра бытовая электротехника;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Неосторожное обращение с огнем;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Игры с огнем;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Удары молнии;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Хранения легковоспламеняющихся материалов и веществ на балконе и дома;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Утечка газа;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Использование пиротехники.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Действия при возникновении пожаров в многоэтажном, частном доме. Способы защиты органов дыхания от угарного газа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Правила поведения при пожаре: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Вызов 112 (если возможно);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Сообщить полный домашний адрес, что горит, телефон, фамилию, имя и отчество, сколько этажей в доме, если вы знаете - как к нему подъехать;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Окна открывать нельзя, ведь кислород усилит пламя;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Немедленно выйти из помещения, позвать взрослых;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При пожаре запрещено пользоваться лифтами;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С высотного здания не бегите вниз по лестнице, если загорелось внизу, а спасайтесь на крыше, используйте пожарную лестницу.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Чтобы уберечь органы дыхания от угарного газа, следует пробираться к выходу ползком, ибо внизу меньше дыма, накрыть голову куском мокрой ткани или пальто.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Правила эксплуатации электробытовых и нагревательных приборов.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При пользовании электрическими приборами нельзя: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Оставлять без присмотра включенные приборы;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Ставить под розеткой электронагревательные приборы, потому контакты розетки могут перегреться;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Включать в розетку несколько приборов одновременно;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Касаться оголенных мест при нарушении электропроводки или обнажении электрического провода, поломке розетки;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Включать неисправные электрические утюги, самовары и т.д.;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lastRenderedPageBreak/>
        <w:t xml:space="preserve"> - Стучать по экрану телевизора, который погас, он может заняться или взорваться, телевизор необходимо немедленно отключить.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При пользовании нагревательными приборами нельзя: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Включать их через тройник и размещать под розетками;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Накрывать, ведь прибор перегревается;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Использовать в длительном режиме.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>Пожарная безопасность при обращении с горючими, легковоспламеняющимися материалами и веществами.</w:t>
      </w:r>
    </w:p>
    <w:p w:rsidR="00D75182" w:rsidRPr="003044F2" w:rsidRDefault="003044F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182" w:rsidRPr="003044F2">
        <w:rPr>
          <w:rFonts w:ascii="Times New Roman" w:hAnsi="Times New Roman" w:cs="Times New Roman"/>
          <w:sz w:val="24"/>
          <w:szCs w:val="24"/>
        </w:rPr>
        <w:t xml:space="preserve"> К пожароопасным веществам относятся лаки, краски, горючие и смазочные вещества, растворители, аэрозоли, газ и тому подобное.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</w:t>
      </w:r>
      <w:r w:rsidR="003044F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044F2">
        <w:rPr>
          <w:rFonts w:ascii="Times New Roman" w:hAnsi="Times New Roman" w:cs="Times New Roman"/>
          <w:sz w:val="24"/>
          <w:szCs w:val="24"/>
        </w:rPr>
        <w:t xml:space="preserve">Пожароопасными материалами являются мебель, одежда, газеты, журналы, книги, картон, деревянные сооружения, пластмассовые изделия и покрытия, дрова, уголь, опилки, стружка. </w:t>
      </w:r>
      <w:proofErr w:type="gramEnd"/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Вблизи этих материалов категорически запрещается курить, пользоваться открытым огнем. Если необходимо разогреть пожароопасную жидкость, это делают с помощью горячей воды. </w:t>
      </w:r>
    </w:p>
    <w:p w:rsidR="00D75182" w:rsidRPr="003044F2" w:rsidRDefault="003044F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182" w:rsidRPr="003044F2">
        <w:rPr>
          <w:rFonts w:ascii="Times New Roman" w:hAnsi="Times New Roman" w:cs="Times New Roman"/>
          <w:sz w:val="24"/>
          <w:szCs w:val="24"/>
        </w:rPr>
        <w:t xml:space="preserve"> При возникновении возгорания можно применить аэрозольный  огнетушитель разового пользования.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Горение может начаться, когда есть воспламеняющаяся вещество, кислород и источник зажигания (открытый огонь). Горючие материалы горят и после исчезновения источника зажигания. Особенно осторожными нужно быть с легковоспламеняющимися материалами и веществами (бензин, ацетон, спирт). Синтетические и пластиковые изделия при горении выделяют ядовитые газы.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вашем доме.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4F2">
        <w:rPr>
          <w:rFonts w:ascii="Times New Roman" w:hAnsi="Times New Roman" w:cs="Times New Roman"/>
          <w:sz w:val="24"/>
          <w:szCs w:val="24"/>
        </w:rPr>
        <w:t>Тушение пожара в квартире на начальной стадии возгорания.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>Правила поведения при пожаре.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Помните, что дома нельзя: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Пользоваться неисправными электрическими бытовыми приборами;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Загромождать балконы и подвалы;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Играть с огнем;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Хранить на балконах и в гаражах легковоспламеняющиеся материалы;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Следует выключить источники тока, перекрыть краны </w:t>
      </w:r>
      <w:proofErr w:type="spellStart"/>
      <w:r w:rsidRPr="003044F2">
        <w:rPr>
          <w:rFonts w:ascii="Times New Roman" w:hAnsi="Times New Roman" w:cs="Times New Roman"/>
          <w:sz w:val="24"/>
          <w:szCs w:val="24"/>
        </w:rPr>
        <w:t>газоподачи</w:t>
      </w:r>
      <w:proofErr w:type="spellEnd"/>
      <w:r w:rsidRPr="003044F2">
        <w:rPr>
          <w:rFonts w:ascii="Times New Roman" w:hAnsi="Times New Roman" w:cs="Times New Roman"/>
          <w:sz w:val="24"/>
          <w:szCs w:val="24"/>
        </w:rPr>
        <w:t xml:space="preserve">, источник огня накрыть простыней;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Если пожар возник из-за неисправности электропроводки, ничего нельзя заливать водой, можно взять песок, огнетушители, окна открывать нельзя, потому кислород усилит огонь.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Если огонь сразу потушить не удалось, необходимо как можно быстрее покинуть помещение и позвать на помощь взрослых. Если есть возможность, закрыть по пути все двери.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Нельзя прятаться в шкафах, под кроватью или столом, в туалете или ванной комнате. Необходимо позвонить по номеру 112.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Предотвращение возникновения пожаров от электрического тока и правила тушения таких пожаров.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Действия учащихся при пожаре.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Для предотвращения повреждения изоляции и возникновению коротких замыканий (и, как следствие</w:t>
      </w:r>
      <w:proofErr w:type="gramStart"/>
      <w:r w:rsidRPr="003044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4F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044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44F2">
        <w:rPr>
          <w:rFonts w:ascii="Times New Roman" w:hAnsi="Times New Roman" w:cs="Times New Roman"/>
          <w:sz w:val="24"/>
          <w:szCs w:val="24"/>
        </w:rPr>
        <w:t xml:space="preserve">ожары) не разрешается: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lastRenderedPageBreak/>
        <w:t xml:space="preserve"> - Закрашивать и белить шнуры и провода;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Вешать на них что- либо;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Допускать соприкосновения электрических проводов с телефонными, с </w:t>
      </w:r>
      <w:proofErr w:type="gramStart"/>
      <w:r w:rsidRPr="003044F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3044F2">
        <w:rPr>
          <w:rFonts w:ascii="Times New Roman" w:hAnsi="Times New Roman" w:cs="Times New Roman"/>
          <w:sz w:val="24"/>
          <w:szCs w:val="24"/>
        </w:rPr>
        <w:t xml:space="preserve">- и радиоантенны, ветками деревьев и кровлями сооружений;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Использовать как проводник электрического тока телефонные, радио провода;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Произвольно убивать в стены гвозди, это может привести к повреждению скрытой изоляции;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Самостоятельно производить ремонт </w:t>
      </w:r>
      <w:proofErr w:type="spellStart"/>
      <w:r w:rsidRPr="003044F2">
        <w:rPr>
          <w:rFonts w:ascii="Times New Roman" w:hAnsi="Times New Roman" w:cs="Times New Roman"/>
          <w:sz w:val="24"/>
          <w:szCs w:val="24"/>
        </w:rPr>
        <w:t>электророзеток</w:t>
      </w:r>
      <w:proofErr w:type="spellEnd"/>
      <w:r w:rsidRPr="003044F2">
        <w:rPr>
          <w:rFonts w:ascii="Times New Roman" w:hAnsi="Times New Roman" w:cs="Times New Roman"/>
          <w:sz w:val="24"/>
          <w:szCs w:val="24"/>
        </w:rPr>
        <w:t xml:space="preserve">, переносить электропроводку.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Во время возникновения пожара в здании школы ученики должны выполнять приказы и распоряжения учителей. План эвакуации школьников должно находиться в рамке под стеклом на видном месте. На нем обозначены также аварийные и запасные выходы.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Нельзя прятаться в кабинетах, подсобных помещениях, туалетах и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Скорость и качество оказания доврачебной медицинской помощи определяется подготовленностью лиц, которые находятся рядом.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Если кто-то пострадал от пожара, следует: </w:t>
      </w:r>
    </w:p>
    <w:p w:rsidR="00D75182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Успокоить пострадавшего, позвать взрослых; </w:t>
      </w:r>
    </w:p>
    <w:p w:rsidR="00493A9E" w:rsidRPr="003044F2" w:rsidRDefault="00D75182" w:rsidP="0030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4F2">
        <w:rPr>
          <w:rFonts w:ascii="Times New Roman" w:hAnsi="Times New Roman" w:cs="Times New Roman"/>
          <w:sz w:val="24"/>
          <w:szCs w:val="24"/>
        </w:rPr>
        <w:t xml:space="preserve"> - Если под рукой нет воды, накинуть на пострадавшего плотную ткань;</w:t>
      </w:r>
    </w:p>
    <w:sectPr w:rsidR="00493A9E" w:rsidRPr="003044F2" w:rsidSect="003044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8"/>
    <w:rsid w:val="000816CE"/>
    <w:rsid w:val="003044F2"/>
    <w:rsid w:val="00493A9E"/>
    <w:rsid w:val="00D75182"/>
    <w:rsid w:val="00E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2015-09-17T08:30:00Z</dcterms:created>
  <dcterms:modified xsi:type="dcterms:W3CDTF">2016-12-04T23:16:00Z</dcterms:modified>
</cp:coreProperties>
</file>