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60" w:rsidRPr="00045F60" w:rsidRDefault="00045F60" w:rsidP="00045F60">
      <w:pPr>
        <w:widowControl/>
        <w:autoSpaceDE/>
        <w:autoSpaceDN/>
        <w:jc w:val="center"/>
        <w:rPr>
          <w:rFonts w:ascii="-webkit-standard" w:hAnsi="-webkit-standard"/>
          <w:color w:val="000000"/>
          <w:sz w:val="32"/>
          <w:szCs w:val="32"/>
          <w:lang w:eastAsia="ru-RU"/>
        </w:rPr>
      </w:pPr>
      <w:r w:rsidRPr="00045F60">
        <w:rPr>
          <w:color w:val="000000"/>
          <w:sz w:val="32"/>
          <w:szCs w:val="32"/>
          <w:lang w:eastAsia="ru-RU"/>
        </w:rPr>
        <w:t>Муниципальное казенное учреждение </w:t>
      </w:r>
    </w:p>
    <w:p w:rsidR="00045F60" w:rsidRPr="00045F60" w:rsidRDefault="00045F60" w:rsidP="00045F60">
      <w:pPr>
        <w:widowControl/>
        <w:autoSpaceDE/>
        <w:autoSpaceDN/>
        <w:jc w:val="center"/>
        <w:rPr>
          <w:rFonts w:ascii="-webkit-standard" w:hAnsi="-webkit-standard"/>
          <w:color w:val="000000"/>
          <w:sz w:val="32"/>
          <w:szCs w:val="32"/>
          <w:lang w:eastAsia="ru-RU"/>
        </w:rPr>
      </w:pPr>
      <w:r w:rsidRPr="00045F60">
        <w:rPr>
          <w:color w:val="000000"/>
          <w:sz w:val="32"/>
          <w:szCs w:val="32"/>
          <w:lang w:eastAsia="ru-RU"/>
        </w:rPr>
        <w:t>«Управление образования» </w:t>
      </w:r>
    </w:p>
    <w:p w:rsidR="00045F60" w:rsidRPr="00045F60" w:rsidRDefault="00045F60" w:rsidP="00045F60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  <w:proofErr w:type="spellStart"/>
      <w:r w:rsidRPr="00045F60">
        <w:rPr>
          <w:color w:val="000000"/>
          <w:sz w:val="32"/>
          <w:szCs w:val="32"/>
          <w:lang w:eastAsia="ru-RU"/>
        </w:rPr>
        <w:t>Дальнереченского</w:t>
      </w:r>
      <w:proofErr w:type="spellEnd"/>
      <w:r w:rsidRPr="00045F60">
        <w:rPr>
          <w:color w:val="000000"/>
          <w:sz w:val="32"/>
          <w:szCs w:val="32"/>
          <w:lang w:eastAsia="ru-RU"/>
        </w:rPr>
        <w:t xml:space="preserve"> городского округа  </w:t>
      </w:r>
    </w:p>
    <w:p w:rsidR="00045F60" w:rsidRPr="00045F60" w:rsidRDefault="00045F60" w:rsidP="00045F60">
      <w:pPr>
        <w:widowControl/>
        <w:autoSpaceDE/>
        <w:autoSpaceDN/>
        <w:jc w:val="center"/>
        <w:rPr>
          <w:rFonts w:ascii="-webkit-standard" w:hAnsi="-webkit-standard"/>
          <w:color w:val="000000"/>
          <w:sz w:val="32"/>
          <w:szCs w:val="32"/>
          <w:lang w:eastAsia="ru-RU"/>
        </w:rPr>
      </w:pPr>
      <w:r w:rsidRPr="00045F60">
        <w:rPr>
          <w:color w:val="000000"/>
          <w:sz w:val="32"/>
          <w:szCs w:val="32"/>
          <w:lang w:eastAsia="ru-RU"/>
        </w:rPr>
        <w:t>МБОУ «Лицей»</w:t>
      </w:r>
    </w:p>
    <w:p w:rsidR="00CC52DC" w:rsidRDefault="00CC52DC" w:rsidP="00CE415B">
      <w:pPr>
        <w:pStyle w:val="a7"/>
        <w:jc w:val="center"/>
        <w:rPr>
          <w:b/>
          <w:sz w:val="24"/>
          <w:szCs w:val="24"/>
        </w:rPr>
      </w:pPr>
    </w:p>
    <w:p w:rsidR="00CC52DC" w:rsidRDefault="00CC52DC" w:rsidP="00CE415B">
      <w:pPr>
        <w:pStyle w:val="a7"/>
        <w:jc w:val="center"/>
        <w:rPr>
          <w:b/>
          <w:sz w:val="24"/>
          <w:szCs w:val="24"/>
        </w:rPr>
      </w:pPr>
    </w:p>
    <w:p w:rsidR="00CC52DC" w:rsidRDefault="00CC52DC" w:rsidP="00CE415B">
      <w:pPr>
        <w:pStyle w:val="a7"/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045F60" w:rsidRPr="00045F60" w:rsidTr="00C63B3E">
        <w:tc>
          <w:tcPr>
            <w:tcW w:w="4534" w:type="dxa"/>
          </w:tcPr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  <w:r w:rsidRPr="00045F60">
              <w:rPr>
                <w:rFonts w:eastAsia="Calibri"/>
                <w:sz w:val="24"/>
                <w:szCs w:val="24"/>
              </w:rPr>
              <w:t xml:space="preserve">Рассмотрена на </w:t>
            </w: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  <w:r w:rsidRPr="00045F60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  <w:u w:val="single"/>
              </w:rPr>
            </w:pPr>
            <w:proofErr w:type="gramStart"/>
            <w:r w:rsidRPr="00045F60">
              <w:rPr>
                <w:rFonts w:eastAsia="Calibri"/>
                <w:sz w:val="24"/>
                <w:szCs w:val="24"/>
              </w:rPr>
              <w:t>Протокол  №</w:t>
            </w:r>
            <w:proofErr w:type="gramEnd"/>
            <w:r w:rsidRPr="00045F60">
              <w:rPr>
                <w:rFonts w:eastAsia="Calibri"/>
                <w:sz w:val="24"/>
                <w:szCs w:val="24"/>
              </w:rPr>
              <w:t>1 от 28.08.2024</w:t>
            </w: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  <w:r w:rsidRPr="00045F60">
              <w:rPr>
                <w:rFonts w:eastAsia="Calibri"/>
                <w:sz w:val="24"/>
                <w:szCs w:val="24"/>
              </w:rPr>
              <w:t xml:space="preserve">                                  УТВЕРЖДЕНО</w:t>
            </w:r>
          </w:p>
          <w:p w:rsidR="00045F60" w:rsidRPr="00045F60" w:rsidRDefault="00045F60" w:rsidP="00045F60">
            <w:pPr>
              <w:jc w:val="center"/>
              <w:rPr>
                <w:rFonts w:eastAsia="Calibri"/>
                <w:sz w:val="24"/>
                <w:szCs w:val="24"/>
              </w:rPr>
            </w:pPr>
            <w:r w:rsidRPr="00045F60">
              <w:rPr>
                <w:rFonts w:eastAsia="Calibri"/>
                <w:sz w:val="24"/>
                <w:szCs w:val="24"/>
              </w:rPr>
              <w:t xml:space="preserve">           Приказом</w:t>
            </w: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  <w:r w:rsidRPr="00045F60">
              <w:rPr>
                <w:rFonts w:eastAsia="Calibri"/>
                <w:sz w:val="24"/>
                <w:szCs w:val="24"/>
              </w:rPr>
              <w:t xml:space="preserve">                                  От 28.08.2024 </w:t>
            </w:r>
            <w:r w:rsidRPr="00045F60">
              <w:rPr>
                <w:rFonts w:eastAsia="Calibri"/>
                <w:color w:val="000000"/>
                <w:sz w:val="24"/>
                <w:szCs w:val="24"/>
              </w:rPr>
              <w:t>№86-А</w:t>
            </w:r>
          </w:p>
          <w:p w:rsidR="00045F60" w:rsidRPr="00045F60" w:rsidRDefault="00045F60" w:rsidP="00045F6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C52DC" w:rsidRDefault="00CC52DC" w:rsidP="00CC52DC">
      <w:pPr>
        <w:pStyle w:val="a7"/>
        <w:tabs>
          <w:tab w:val="left" w:pos="8070"/>
        </w:tabs>
        <w:rPr>
          <w:sz w:val="24"/>
          <w:szCs w:val="24"/>
        </w:rPr>
      </w:pPr>
    </w:p>
    <w:p w:rsidR="00CC52DC" w:rsidRDefault="00CC52DC" w:rsidP="00CC52DC">
      <w:pPr>
        <w:pStyle w:val="a7"/>
        <w:tabs>
          <w:tab w:val="left" w:pos="8070"/>
        </w:tabs>
        <w:rPr>
          <w:sz w:val="24"/>
          <w:szCs w:val="24"/>
        </w:rPr>
      </w:pPr>
    </w:p>
    <w:p w:rsidR="00CC52DC" w:rsidRDefault="00CC52DC" w:rsidP="00CC52DC">
      <w:pPr>
        <w:pStyle w:val="a7"/>
        <w:tabs>
          <w:tab w:val="left" w:pos="8070"/>
        </w:tabs>
        <w:rPr>
          <w:sz w:val="24"/>
          <w:szCs w:val="24"/>
        </w:rPr>
      </w:pPr>
    </w:p>
    <w:p w:rsidR="00CC52DC" w:rsidRDefault="00CC52DC" w:rsidP="00CC52DC">
      <w:pPr>
        <w:pStyle w:val="a7"/>
        <w:tabs>
          <w:tab w:val="left" w:pos="8070"/>
        </w:tabs>
        <w:rPr>
          <w:sz w:val="24"/>
          <w:szCs w:val="24"/>
        </w:rPr>
      </w:pPr>
    </w:p>
    <w:p w:rsidR="00CC52DC" w:rsidRDefault="00CC52DC" w:rsidP="00CC52DC">
      <w:pPr>
        <w:pStyle w:val="a7"/>
        <w:tabs>
          <w:tab w:val="left" w:pos="8070"/>
        </w:tabs>
        <w:rPr>
          <w:sz w:val="24"/>
          <w:szCs w:val="24"/>
        </w:rPr>
      </w:pPr>
    </w:p>
    <w:p w:rsidR="00CC52DC" w:rsidRDefault="00CC52DC" w:rsidP="00CC52DC">
      <w:pPr>
        <w:pStyle w:val="a7"/>
        <w:tabs>
          <w:tab w:val="left" w:pos="8070"/>
        </w:tabs>
        <w:rPr>
          <w:sz w:val="24"/>
          <w:szCs w:val="24"/>
        </w:rPr>
      </w:pPr>
    </w:p>
    <w:p w:rsidR="00CC52DC" w:rsidRPr="00CE2967" w:rsidRDefault="00CC52DC" w:rsidP="00CC52DC">
      <w:pPr>
        <w:pStyle w:val="a7"/>
        <w:tabs>
          <w:tab w:val="left" w:pos="8070"/>
        </w:tabs>
        <w:rPr>
          <w:sz w:val="28"/>
          <w:szCs w:val="28"/>
        </w:rPr>
      </w:pPr>
    </w:p>
    <w:p w:rsidR="00CC52DC" w:rsidRPr="00CE2967" w:rsidRDefault="00CC52DC" w:rsidP="00CC52DC">
      <w:pPr>
        <w:pStyle w:val="a7"/>
        <w:tabs>
          <w:tab w:val="left" w:pos="8070"/>
        </w:tabs>
        <w:jc w:val="center"/>
        <w:rPr>
          <w:sz w:val="28"/>
          <w:szCs w:val="28"/>
        </w:rPr>
      </w:pPr>
      <w:r w:rsidRPr="00CE2967">
        <w:rPr>
          <w:sz w:val="28"/>
          <w:szCs w:val="28"/>
        </w:rPr>
        <w:t>«Химическая лаборатория»</w:t>
      </w:r>
    </w:p>
    <w:p w:rsidR="00CC52DC" w:rsidRPr="00CE2967" w:rsidRDefault="00CC52DC" w:rsidP="00CC52DC">
      <w:pPr>
        <w:pStyle w:val="a7"/>
        <w:tabs>
          <w:tab w:val="left" w:pos="8070"/>
        </w:tabs>
        <w:jc w:val="center"/>
        <w:rPr>
          <w:sz w:val="28"/>
          <w:szCs w:val="28"/>
        </w:rPr>
      </w:pPr>
      <w:r w:rsidRPr="00CE2967">
        <w:rPr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CC52DC" w:rsidRPr="00CE2967" w:rsidRDefault="00CC52DC" w:rsidP="00CC52DC">
      <w:pPr>
        <w:pStyle w:val="a7"/>
        <w:tabs>
          <w:tab w:val="left" w:pos="8070"/>
        </w:tabs>
        <w:jc w:val="center"/>
        <w:rPr>
          <w:sz w:val="28"/>
          <w:szCs w:val="28"/>
        </w:rPr>
      </w:pPr>
      <w:r w:rsidRPr="00CE2967">
        <w:rPr>
          <w:sz w:val="28"/>
          <w:szCs w:val="28"/>
        </w:rPr>
        <w:t>Естественно-научной направленности</w:t>
      </w:r>
    </w:p>
    <w:p w:rsidR="001F3210" w:rsidRPr="00CE2967" w:rsidRDefault="001F3210" w:rsidP="00CC52DC">
      <w:pPr>
        <w:pStyle w:val="a7"/>
        <w:tabs>
          <w:tab w:val="left" w:pos="8070"/>
        </w:tabs>
        <w:jc w:val="center"/>
        <w:rPr>
          <w:sz w:val="28"/>
          <w:szCs w:val="28"/>
        </w:rPr>
      </w:pPr>
    </w:p>
    <w:p w:rsidR="001F3210" w:rsidRPr="00CE2967" w:rsidRDefault="001F3210" w:rsidP="00CC52DC">
      <w:pPr>
        <w:pStyle w:val="a7"/>
        <w:tabs>
          <w:tab w:val="left" w:pos="8070"/>
        </w:tabs>
        <w:jc w:val="center"/>
        <w:rPr>
          <w:sz w:val="28"/>
          <w:szCs w:val="28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Pr="001F3210" w:rsidRDefault="001F3210" w:rsidP="00CC52DC">
      <w:pPr>
        <w:pStyle w:val="a7"/>
        <w:tabs>
          <w:tab w:val="left" w:pos="807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Возраст учащихся: </w:t>
      </w:r>
      <w:r w:rsidRPr="001F3210">
        <w:rPr>
          <w:sz w:val="24"/>
          <w:szCs w:val="24"/>
          <w:u w:val="single"/>
        </w:rPr>
        <w:t>14-15 лет</w:t>
      </w:r>
    </w:p>
    <w:p w:rsidR="001F3210" w:rsidRDefault="001F3210" w:rsidP="001F3210">
      <w:pPr>
        <w:pStyle w:val="a7"/>
        <w:tabs>
          <w:tab w:val="left" w:pos="807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Срок реализации программы: </w:t>
      </w:r>
      <w:r w:rsidRPr="001F3210">
        <w:rPr>
          <w:sz w:val="24"/>
          <w:szCs w:val="24"/>
          <w:u w:val="single"/>
        </w:rPr>
        <w:t>1 год</w:t>
      </w:r>
    </w:p>
    <w:p w:rsidR="001F3210" w:rsidRDefault="001F3210" w:rsidP="001F3210">
      <w:pPr>
        <w:pStyle w:val="a7"/>
        <w:tabs>
          <w:tab w:val="left" w:pos="8070"/>
        </w:tabs>
        <w:rPr>
          <w:sz w:val="24"/>
          <w:szCs w:val="24"/>
          <w:u w:val="single"/>
        </w:rPr>
      </w:pPr>
    </w:p>
    <w:p w:rsidR="00CE2967" w:rsidRDefault="001F3210" w:rsidP="001F3210">
      <w:pPr>
        <w:pStyle w:val="a7"/>
        <w:tabs>
          <w:tab w:val="left" w:pos="8070"/>
        </w:tabs>
        <w:rPr>
          <w:sz w:val="24"/>
          <w:szCs w:val="24"/>
        </w:rPr>
      </w:pPr>
      <w:r w:rsidRPr="001F3210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</w:p>
    <w:p w:rsidR="00CE2967" w:rsidRDefault="00CE2967" w:rsidP="001F3210">
      <w:pPr>
        <w:pStyle w:val="a7"/>
        <w:tabs>
          <w:tab w:val="left" w:pos="8070"/>
        </w:tabs>
        <w:rPr>
          <w:sz w:val="24"/>
          <w:szCs w:val="24"/>
        </w:rPr>
      </w:pPr>
    </w:p>
    <w:p w:rsidR="00CE2967" w:rsidRDefault="00CE2967" w:rsidP="001F3210">
      <w:pPr>
        <w:pStyle w:val="a7"/>
        <w:tabs>
          <w:tab w:val="left" w:pos="8070"/>
        </w:tabs>
        <w:rPr>
          <w:sz w:val="24"/>
          <w:szCs w:val="24"/>
        </w:rPr>
      </w:pPr>
    </w:p>
    <w:p w:rsidR="00CE2967" w:rsidRDefault="00CE2967" w:rsidP="001F3210">
      <w:pPr>
        <w:pStyle w:val="a7"/>
        <w:tabs>
          <w:tab w:val="left" w:pos="8070"/>
        </w:tabs>
        <w:rPr>
          <w:sz w:val="24"/>
          <w:szCs w:val="24"/>
        </w:rPr>
      </w:pPr>
    </w:p>
    <w:p w:rsidR="001F3210" w:rsidRPr="001F3210" w:rsidRDefault="00CE2967" w:rsidP="001F3210">
      <w:pPr>
        <w:pStyle w:val="a7"/>
        <w:tabs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1F3210">
        <w:rPr>
          <w:sz w:val="24"/>
          <w:szCs w:val="24"/>
        </w:rPr>
        <w:t xml:space="preserve">  </w:t>
      </w:r>
      <w:r w:rsidR="001F3210" w:rsidRPr="001F3210">
        <w:rPr>
          <w:sz w:val="24"/>
          <w:szCs w:val="24"/>
        </w:rPr>
        <w:t xml:space="preserve"> П</w:t>
      </w:r>
      <w:r w:rsidR="001F3210">
        <w:rPr>
          <w:sz w:val="24"/>
          <w:szCs w:val="24"/>
        </w:rPr>
        <w:t>олуда И.Г.,</w:t>
      </w: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F3210">
        <w:rPr>
          <w:sz w:val="24"/>
          <w:szCs w:val="24"/>
        </w:rPr>
        <w:t>едагог дополнительного образования</w:t>
      </w: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right"/>
        <w:rPr>
          <w:sz w:val="24"/>
          <w:szCs w:val="24"/>
        </w:rPr>
      </w:pPr>
    </w:p>
    <w:p w:rsidR="001F3210" w:rsidRPr="00045F60" w:rsidRDefault="001F3210" w:rsidP="00045F60">
      <w:pPr>
        <w:tabs>
          <w:tab w:val="left" w:pos="8070"/>
        </w:tabs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Default="001F3210" w:rsidP="001F3210">
      <w:pPr>
        <w:pStyle w:val="a7"/>
        <w:tabs>
          <w:tab w:val="left" w:pos="8070"/>
        </w:tabs>
        <w:jc w:val="center"/>
        <w:rPr>
          <w:sz w:val="24"/>
          <w:szCs w:val="24"/>
        </w:rPr>
      </w:pPr>
    </w:p>
    <w:p w:rsidR="001F3210" w:rsidRPr="001F3210" w:rsidRDefault="001F3210" w:rsidP="001F3210">
      <w:pPr>
        <w:pStyle w:val="a7"/>
        <w:tabs>
          <w:tab w:val="left" w:pos="80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Дальнереченск 2024</w:t>
      </w:r>
    </w:p>
    <w:p w:rsidR="001F3210" w:rsidRDefault="001F3210" w:rsidP="001F3210">
      <w:pPr>
        <w:pStyle w:val="a7"/>
        <w:tabs>
          <w:tab w:val="left" w:pos="807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</w:t>
      </w:r>
    </w:p>
    <w:p w:rsidR="00045F60" w:rsidRPr="00820433" w:rsidRDefault="00045F60" w:rsidP="00045F60">
      <w:pPr>
        <w:jc w:val="both"/>
        <w:rPr>
          <w:sz w:val="28"/>
          <w:szCs w:val="28"/>
        </w:rPr>
      </w:pPr>
      <w:r w:rsidRPr="006F31CB">
        <w:rPr>
          <w:b/>
          <w:sz w:val="28"/>
          <w:szCs w:val="28"/>
        </w:rPr>
        <w:lastRenderedPageBreak/>
        <w:t>1. ОСНОВНЫЕ ХАРАКТЕРИСТИКИ ПРОГРАММЫ</w:t>
      </w:r>
    </w:p>
    <w:p w:rsidR="00045F60" w:rsidRDefault="00045F60" w:rsidP="00CE415B">
      <w:pPr>
        <w:pStyle w:val="a7"/>
        <w:jc w:val="center"/>
        <w:rPr>
          <w:b/>
          <w:sz w:val="24"/>
          <w:szCs w:val="24"/>
        </w:rPr>
      </w:pPr>
    </w:p>
    <w:p w:rsidR="00045F60" w:rsidRDefault="00045F60" w:rsidP="00CE415B">
      <w:pPr>
        <w:pStyle w:val="a7"/>
        <w:jc w:val="center"/>
        <w:rPr>
          <w:b/>
          <w:sz w:val="24"/>
          <w:szCs w:val="24"/>
        </w:rPr>
      </w:pPr>
    </w:p>
    <w:p w:rsidR="00045F60" w:rsidRDefault="00045F60" w:rsidP="00CE415B">
      <w:pPr>
        <w:pStyle w:val="a7"/>
        <w:jc w:val="center"/>
        <w:rPr>
          <w:b/>
          <w:sz w:val="24"/>
          <w:szCs w:val="24"/>
        </w:rPr>
      </w:pPr>
    </w:p>
    <w:p w:rsidR="00CE415B" w:rsidRDefault="00045F60" w:rsidP="00CE415B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CE415B">
        <w:rPr>
          <w:b/>
          <w:sz w:val="24"/>
          <w:szCs w:val="24"/>
        </w:rPr>
        <w:t>Пояснительная записка</w:t>
      </w:r>
    </w:p>
    <w:p w:rsidR="00CE415B" w:rsidRDefault="00CE415B" w:rsidP="00CE415B">
      <w:pPr>
        <w:pStyle w:val="a5"/>
        <w:rPr>
          <w:sz w:val="24"/>
          <w:szCs w:val="24"/>
        </w:rPr>
      </w:pPr>
    </w:p>
    <w:p w:rsidR="00CE415B" w:rsidRPr="00045F60" w:rsidRDefault="00045F60" w:rsidP="00CE415B">
      <w:pPr>
        <w:spacing w:after="2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="00CE415B" w:rsidRPr="00045F60">
        <w:rPr>
          <w:sz w:val="28"/>
          <w:szCs w:val="28"/>
        </w:rPr>
        <w:t xml:space="preserve">Рабочая программа кружка «Химическая </w:t>
      </w:r>
      <w:r w:rsidRPr="00045F60">
        <w:rPr>
          <w:sz w:val="28"/>
          <w:szCs w:val="28"/>
        </w:rPr>
        <w:t>лаборатория» разработана</w:t>
      </w:r>
      <w:r w:rsidR="00CE415B" w:rsidRPr="00045F60">
        <w:rPr>
          <w:sz w:val="28"/>
          <w:szCs w:val="28"/>
        </w:rPr>
        <w:t xml:space="preserve"> </w:t>
      </w:r>
      <w:r w:rsidRPr="00045F60">
        <w:rPr>
          <w:sz w:val="28"/>
          <w:szCs w:val="28"/>
        </w:rPr>
        <w:t>и предназначена</w:t>
      </w:r>
      <w:r w:rsidR="00CE415B" w:rsidRPr="00045F60">
        <w:rPr>
          <w:sz w:val="28"/>
          <w:szCs w:val="28"/>
        </w:rPr>
        <w:t xml:space="preserve"> для уч</w:t>
      </w:r>
      <w:r w:rsidR="00772AAC" w:rsidRPr="00045F60">
        <w:rPr>
          <w:sz w:val="28"/>
          <w:szCs w:val="28"/>
        </w:rPr>
        <w:t xml:space="preserve">ащихся </w:t>
      </w:r>
      <w:r w:rsidR="003B6AF0" w:rsidRPr="00045F60">
        <w:rPr>
          <w:sz w:val="28"/>
          <w:szCs w:val="28"/>
        </w:rPr>
        <w:t>8</w:t>
      </w:r>
      <w:r w:rsidR="00772AAC" w:rsidRPr="00045F60">
        <w:rPr>
          <w:sz w:val="28"/>
          <w:szCs w:val="28"/>
        </w:rPr>
        <w:t xml:space="preserve"> - </w:t>
      </w:r>
      <w:r w:rsidRPr="00045F60">
        <w:rPr>
          <w:sz w:val="28"/>
          <w:szCs w:val="28"/>
        </w:rPr>
        <w:t>9 классов</w:t>
      </w:r>
      <w:r w:rsidR="00772AAC" w:rsidRPr="00045F60">
        <w:rPr>
          <w:sz w:val="28"/>
          <w:szCs w:val="28"/>
        </w:rPr>
        <w:t xml:space="preserve"> </w:t>
      </w:r>
      <w:r w:rsidR="003B6AF0" w:rsidRPr="00045F60">
        <w:rPr>
          <w:sz w:val="28"/>
          <w:szCs w:val="28"/>
        </w:rPr>
        <w:t>средней</w:t>
      </w:r>
      <w:r w:rsidR="00CE415B" w:rsidRPr="00045F60">
        <w:rPr>
          <w:sz w:val="28"/>
          <w:szCs w:val="28"/>
        </w:rPr>
        <w:t xml:space="preserve"> школы с использование оборудования «Точки Роста».  </w:t>
      </w:r>
      <w:r w:rsidR="003B6AF0" w:rsidRPr="00045F60">
        <w:rPr>
          <w:sz w:val="28"/>
          <w:szCs w:val="28"/>
        </w:rPr>
        <w:t>Программа с</w:t>
      </w:r>
      <w:r w:rsidR="00CE415B" w:rsidRPr="00045F60">
        <w:rPr>
          <w:sz w:val="28"/>
          <w:szCs w:val="28"/>
        </w:rPr>
        <w:t xml:space="preserve">оставлена на основе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дифференциации содержания с учетом образовательных потребностей, индивидуальных возможностей и способностей учащихся </w:t>
      </w:r>
    </w:p>
    <w:p w:rsidR="00CE415B" w:rsidRPr="00045F60" w:rsidRDefault="00CE415B" w:rsidP="00CE415B">
      <w:pPr>
        <w:spacing w:after="240"/>
        <w:jc w:val="both"/>
        <w:rPr>
          <w:sz w:val="28"/>
          <w:szCs w:val="28"/>
        </w:rPr>
      </w:pPr>
      <w:r w:rsidRPr="00045F60">
        <w:rPr>
          <w:sz w:val="28"/>
          <w:szCs w:val="28"/>
        </w:rPr>
        <w:t>Данный курс выполняет задачи практико-ориентированной помощи в приобретении личностного опыта выбора собственного содержания образования, ориентируя на естественнонаучный профиль обучения. Как отмечается в концепции школьного химического образования, “о</w:t>
      </w:r>
      <w:bookmarkStart w:id="0" w:name="_GoBack"/>
      <w:bookmarkEnd w:id="0"/>
      <w:r w:rsidRPr="00045F60">
        <w:rPr>
          <w:sz w:val="28"/>
          <w:szCs w:val="28"/>
        </w:rPr>
        <w:t>сновной задачей пропедевтических (предпрофильных) курсов является формирование у школьников первоначального целостного представления о мире на основе сообщения им некоторых химических знаний”.</w:t>
      </w:r>
    </w:p>
    <w:p w:rsidR="00045F60" w:rsidRPr="00045F60" w:rsidRDefault="00045F60" w:rsidP="00CE415B">
      <w:pPr>
        <w:spacing w:after="2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045F60">
        <w:rPr>
          <w:b/>
          <w:i/>
          <w:sz w:val="28"/>
          <w:szCs w:val="28"/>
        </w:rPr>
        <w:t>Направленность программы</w:t>
      </w:r>
      <w:r w:rsidRPr="00045F60">
        <w:rPr>
          <w:b/>
          <w:sz w:val="28"/>
          <w:szCs w:val="28"/>
        </w:rPr>
        <w:t>:</w:t>
      </w:r>
      <w:r w:rsidRPr="00045F60">
        <w:rPr>
          <w:b/>
          <w:sz w:val="28"/>
          <w:szCs w:val="28"/>
        </w:rPr>
        <w:t xml:space="preserve"> </w:t>
      </w:r>
      <w:r w:rsidRPr="00045F60">
        <w:rPr>
          <w:sz w:val="28"/>
          <w:szCs w:val="28"/>
        </w:rPr>
        <w:t>естественнонаучная</w:t>
      </w:r>
    </w:p>
    <w:p w:rsidR="00045F60" w:rsidRPr="00045F60" w:rsidRDefault="00045F60" w:rsidP="00045F60">
      <w:pPr>
        <w:pStyle w:val="a9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bidi="ru-RU"/>
        </w:rPr>
      </w:pPr>
      <w:r w:rsidRPr="00045F60">
        <w:rPr>
          <w:b/>
          <w:bCs/>
          <w:i/>
          <w:sz w:val="28"/>
          <w:szCs w:val="28"/>
          <w:lang w:bidi="ru-RU"/>
        </w:rPr>
        <w:t xml:space="preserve">Уровень </w:t>
      </w:r>
      <w:proofErr w:type="gramStart"/>
      <w:r w:rsidRPr="00045F60">
        <w:rPr>
          <w:b/>
          <w:bCs/>
          <w:i/>
          <w:sz w:val="28"/>
          <w:szCs w:val="28"/>
          <w:lang w:bidi="ru-RU"/>
        </w:rPr>
        <w:t>освоения :</w:t>
      </w:r>
      <w:proofErr w:type="gramEnd"/>
      <w:r w:rsidRPr="00045F60">
        <w:rPr>
          <w:b/>
          <w:bCs/>
          <w:i/>
          <w:sz w:val="28"/>
          <w:szCs w:val="28"/>
          <w:lang w:bidi="ru-RU"/>
        </w:rPr>
        <w:t xml:space="preserve"> </w:t>
      </w:r>
      <w:r w:rsidRPr="00045F60">
        <w:rPr>
          <w:bCs/>
          <w:sz w:val="28"/>
          <w:szCs w:val="28"/>
          <w:lang w:bidi="ru-RU"/>
        </w:rPr>
        <w:t>базовый</w:t>
      </w:r>
    </w:p>
    <w:p w:rsidR="00045F60" w:rsidRPr="00045F60" w:rsidRDefault="00045F60" w:rsidP="00045F60">
      <w:pPr>
        <w:widowControl/>
        <w:autoSpaceDE/>
        <w:autoSpaceDN/>
        <w:spacing w:after="150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045F60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Актуальность программы. </w:t>
      </w:r>
    </w:p>
    <w:p w:rsidR="00045F60" w:rsidRPr="00045F60" w:rsidRDefault="00045F60" w:rsidP="00045F60">
      <w:pPr>
        <w:widowControl/>
        <w:autoSpaceDE/>
        <w:autoSpaceDN/>
        <w:spacing w:line="276" w:lineRule="auto"/>
        <w:rPr>
          <w:sz w:val="28"/>
          <w:szCs w:val="28"/>
        </w:rPr>
      </w:pPr>
      <w:proofErr w:type="gramStart"/>
      <w:r w:rsidRPr="00045F60">
        <w:rPr>
          <w:sz w:val="28"/>
          <w:szCs w:val="28"/>
        </w:rPr>
        <w:t>Программа  предусматривает</w:t>
      </w:r>
      <w:proofErr w:type="gramEnd"/>
      <w:r w:rsidRPr="00045F60">
        <w:rPr>
          <w:sz w:val="28"/>
          <w:szCs w:val="28"/>
        </w:rPr>
        <w:t xml:space="preserve"> принципиально новый путь формирования  и углубления химических и биологических понятий, развивает интеллектуальные способности  учащихся, учить самостоятельной деятельности, ориентироваться в потоке информации, развивать свой творческий потенциал.</w:t>
      </w:r>
    </w:p>
    <w:p w:rsidR="00045F60" w:rsidRPr="00045F60" w:rsidRDefault="00045F60" w:rsidP="00045F60">
      <w:pPr>
        <w:widowControl/>
        <w:autoSpaceDE/>
        <w:autoSpaceDN/>
        <w:spacing w:line="276" w:lineRule="auto"/>
        <w:rPr>
          <w:b/>
          <w:bCs/>
          <w:sz w:val="28"/>
          <w:szCs w:val="28"/>
        </w:rPr>
      </w:pPr>
      <w:r w:rsidRPr="00045F60">
        <w:rPr>
          <w:b/>
          <w:bCs/>
          <w:sz w:val="28"/>
          <w:szCs w:val="28"/>
        </w:rPr>
        <w:t xml:space="preserve"> Практическая значимость</w:t>
      </w:r>
    </w:p>
    <w:p w:rsidR="00045F60" w:rsidRPr="00045F60" w:rsidRDefault="00045F60" w:rsidP="00045F60">
      <w:pPr>
        <w:widowControl/>
        <w:tabs>
          <w:tab w:val="right" w:leader="dot" w:pos="9356"/>
        </w:tabs>
        <w:adjustRightInd w:val="0"/>
        <w:ind w:right="565"/>
        <w:rPr>
          <w:sz w:val="28"/>
          <w:szCs w:val="28"/>
        </w:rPr>
      </w:pPr>
      <w:r w:rsidRPr="00045F60">
        <w:rPr>
          <w:sz w:val="28"/>
          <w:szCs w:val="28"/>
        </w:rPr>
        <w:t xml:space="preserve">Принципы </w:t>
      </w:r>
      <w:proofErr w:type="gramStart"/>
      <w:r w:rsidRPr="00045F60">
        <w:rPr>
          <w:sz w:val="28"/>
          <w:szCs w:val="28"/>
        </w:rPr>
        <w:t>отбора  содержания</w:t>
      </w:r>
      <w:proofErr w:type="gramEnd"/>
      <w:r w:rsidRPr="00045F60">
        <w:rPr>
          <w:sz w:val="28"/>
          <w:szCs w:val="28"/>
        </w:rPr>
        <w:t xml:space="preserve"> основаны на интересах учащихся, на их внутренней потребности к саморазвитию и самоопределению.</w:t>
      </w:r>
    </w:p>
    <w:p w:rsidR="00045F60" w:rsidRPr="00045F60" w:rsidRDefault="00045F60" w:rsidP="00045F60">
      <w:pPr>
        <w:widowControl/>
        <w:tabs>
          <w:tab w:val="right" w:leader="dot" w:pos="9356"/>
        </w:tabs>
        <w:adjustRightInd w:val="0"/>
        <w:ind w:right="565"/>
        <w:rPr>
          <w:sz w:val="28"/>
          <w:szCs w:val="28"/>
        </w:rPr>
      </w:pPr>
      <w:r w:rsidRPr="00045F60">
        <w:rPr>
          <w:sz w:val="28"/>
          <w:szCs w:val="28"/>
        </w:rPr>
        <w:t xml:space="preserve"> Методы и формы </w:t>
      </w:r>
      <w:proofErr w:type="gramStart"/>
      <w:r w:rsidRPr="00045F60">
        <w:rPr>
          <w:sz w:val="28"/>
          <w:szCs w:val="28"/>
        </w:rPr>
        <w:t>организации  будут</w:t>
      </w:r>
      <w:proofErr w:type="gramEnd"/>
      <w:r w:rsidRPr="00045F60">
        <w:rPr>
          <w:sz w:val="28"/>
          <w:szCs w:val="28"/>
        </w:rPr>
        <w:t xml:space="preserve"> способствовать  развитию интеллектуальных и творческих способностей учащихся,  формированию умений  исследовательской деятельности, усвоению основных химических знаний и законов развития природы.</w:t>
      </w:r>
    </w:p>
    <w:p w:rsidR="00045F60" w:rsidRPr="00045F60" w:rsidRDefault="00045F60" w:rsidP="00045F60">
      <w:pPr>
        <w:widowControl/>
        <w:autoSpaceDE/>
        <w:autoSpaceDN/>
        <w:spacing w:after="150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045F60">
        <w:rPr>
          <w:rFonts w:eastAsia="Calibri"/>
          <w:b/>
          <w:bCs/>
          <w:color w:val="000000"/>
          <w:sz w:val="28"/>
          <w:szCs w:val="28"/>
          <w:lang w:eastAsia="ru-RU"/>
        </w:rPr>
        <w:t>Новизна </w:t>
      </w:r>
    </w:p>
    <w:p w:rsidR="00045F60" w:rsidRPr="00045F60" w:rsidRDefault="00045F60" w:rsidP="00045F60">
      <w:pPr>
        <w:widowControl/>
        <w:autoSpaceDE/>
        <w:autoSpaceDN/>
        <w:spacing w:line="264" w:lineRule="auto"/>
        <w:jc w:val="both"/>
        <w:rPr>
          <w:color w:val="000000"/>
          <w:sz w:val="28"/>
          <w:szCs w:val="28"/>
        </w:rPr>
      </w:pPr>
      <w:r w:rsidRPr="00045F60">
        <w:rPr>
          <w:b/>
          <w:bCs/>
          <w:color w:val="000000"/>
          <w:sz w:val="28"/>
          <w:szCs w:val="28"/>
        </w:rPr>
        <w:t xml:space="preserve"> </w:t>
      </w:r>
      <w:r w:rsidRPr="00045F60">
        <w:rPr>
          <w:color w:val="000000"/>
          <w:sz w:val="28"/>
          <w:szCs w:val="28"/>
        </w:rPr>
        <w:t xml:space="preserve">Основная задача кружка, это достижение метапредметных результатов, химические понятия являются средством формирования УУД, </w:t>
      </w:r>
      <w:proofErr w:type="gramStart"/>
      <w:r w:rsidRPr="00045F60">
        <w:rPr>
          <w:color w:val="000000"/>
          <w:sz w:val="28"/>
          <w:szCs w:val="28"/>
        </w:rPr>
        <w:t>которые  станут</w:t>
      </w:r>
      <w:proofErr w:type="gramEnd"/>
      <w:r w:rsidRPr="00045F60">
        <w:rPr>
          <w:color w:val="000000"/>
          <w:sz w:val="28"/>
          <w:szCs w:val="28"/>
        </w:rPr>
        <w:t xml:space="preserve"> стартовой площадкой  для успешности и дальнейшего развития умения  учиться в течение всей жизни.  Это позволит стать личностью, способной решать нестандартные задачи, быть гибкой и успешной в любой среде. </w:t>
      </w:r>
    </w:p>
    <w:p w:rsidR="00045F60" w:rsidRPr="00045F60" w:rsidRDefault="00045F60" w:rsidP="00045F60">
      <w:pPr>
        <w:pStyle w:val="a9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045F60">
        <w:rPr>
          <w:b/>
          <w:i/>
          <w:sz w:val="28"/>
          <w:szCs w:val="28"/>
        </w:rPr>
        <w:t>Адресат программы</w:t>
      </w:r>
      <w:r w:rsidRPr="00045F60">
        <w:rPr>
          <w:i/>
          <w:sz w:val="28"/>
          <w:szCs w:val="28"/>
        </w:rPr>
        <w:t>: обучающиеся 14-1</w:t>
      </w:r>
      <w:r w:rsidRPr="00045F60">
        <w:rPr>
          <w:i/>
          <w:sz w:val="28"/>
          <w:szCs w:val="28"/>
        </w:rPr>
        <w:t>5 лет</w:t>
      </w:r>
    </w:p>
    <w:p w:rsidR="00CE415B" w:rsidRPr="00045F60" w:rsidRDefault="00CE415B" w:rsidP="003B6A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hAnsi="Times New Roman" w:cs="Times New Roman"/>
          <w:i/>
          <w:iCs/>
          <w:sz w:val="28"/>
          <w:szCs w:val="28"/>
        </w:rPr>
        <w:t>Основная цель программы:</w:t>
      </w:r>
      <w:r w:rsidRPr="00045F60">
        <w:rPr>
          <w:rFonts w:ascii="Times New Roman" w:hAnsi="Times New Roman" w:cs="Times New Roman"/>
          <w:sz w:val="28"/>
          <w:szCs w:val="28"/>
        </w:rPr>
        <w:t> Формирование основных компетентностей школьников в индивидуальной и коллективной практической</w:t>
      </w:r>
      <w:r w:rsidR="003B6AF0" w:rsidRPr="00045F60">
        <w:rPr>
          <w:rFonts w:ascii="Times New Roman" w:hAnsi="Times New Roman" w:cs="Times New Roman"/>
          <w:sz w:val="28"/>
          <w:szCs w:val="28"/>
        </w:rPr>
        <w:t>,</w:t>
      </w:r>
      <w:r w:rsidRPr="00045F60">
        <w:rPr>
          <w:rFonts w:ascii="Times New Roman" w:hAnsi="Times New Roman" w:cs="Times New Roman"/>
          <w:sz w:val="28"/>
          <w:szCs w:val="28"/>
        </w:rPr>
        <w:t xml:space="preserve"> творческой деятельности посред</w:t>
      </w:r>
      <w:r w:rsidR="003B6AF0" w:rsidRPr="00045F60">
        <w:rPr>
          <w:rFonts w:ascii="Times New Roman" w:hAnsi="Times New Roman" w:cs="Times New Roman"/>
          <w:sz w:val="28"/>
          <w:szCs w:val="28"/>
        </w:rPr>
        <w:t xml:space="preserve">ством исследовательского метода, 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задачи  подготовки, ориентации и оценки возможности продолжения образования в естественнонаучном направлении, </w:t>
      </w: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>азвитие у школьников навыков экспериментальной деятельности.</w:t>
      </w:r>
    </w:p>
    <w:p w:rsidR="00CE415B" w:rsidRPr="00045F60" w:rsidRDefault="00CE415B" w:rsidP="003B6A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Задачи программы:</w:t>
      </w:r>
    </w:p>
    <w:p w:rsidR="00CE415B" w:rsidRPr="00045F60" w:rsidRDefault="00CE415B" w:rsidP="003B6A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теоретических знаний по химии;</w:t>
      </w:r>
    </w:p>
    <w:p w:rsidR="00CE415B" w:rsidRPr="00045F60" w:rsidRDefault="00CE415B" w:rsidP="003B6A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>совершенствовать технику химического эксперимента;</w:t>
      </w:r>
    </w:p>
    <w:p w:rsidR="00CE415B" w:rsidRPr="00045F60" w:rsidRDefault="00CE415B" w:rsidP="003B6A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-применять полученные знания для изучения объектов повседневной жизни;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br/>
      </w:r>
      <w:r w:rsidRPr="00045F6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>формировать осознанную мотивацию на выбор естественнонаучной профессии;</w:t>
      </w:r>
    </w:p>
    <w:p w:rsidR="00CE415B" w:rsidRPr="00045F60" w:rsidRDefault="00CE415B" w:rsidP="003B6A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-формировать коммуникативные навыки, которые способствуют развитию умений работать в группе, вести дискуссию, отстаивать точку зрения;</w:t>
      </w:r>
    </w:p>
    <w:p w:rsidR="00CE415B" w:rsidRPr="00045F60" w:rsidRDefault="00CE415B" w:rsidP="003B6AF0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-создать условия для развития познавательной активности, самостоятельности, аккуратности.</w:t>
      </w:r>
    </w:p>
    <w:p w:rsidR="00CE415B" w:rsidRPr="00045F60" w:rsidRDefault="00CE415B" w:rsidP="003B6AF0">
      <w:pPr>
        <w:pStyle w:val="a5"/>
        <w:spacing w:before="3"/>
        <w:jc w:val="both"/>
        <w:rPr>
          <w:b/>
        </w:rPr>
      </w:pPr>
    </w:p>
    <w:p w:rsidR="00CE415B" w:rsidRPr="00045F60" w:rsidRDefault="00CE415B" w:rsidP="003B6AF0">
      <w:pPr>
        <w:ind w:firstLine="284"/>
        <w:jc w:val="both"/>
        <w:rPr>
          <w:sz w:val="28"/>
          <w:szCs w:val="28"/>
          <w:lang w:eastAsia="ru-RU"/>
        </w:rPr>
      </w:pPr>
      <w:r w:rsidRPr="00045F60">
        <w:rPr>
          <w:sz w:val="28"/>
          <w:szCs w:val="28"/>
          <w:lang w:eastAsia="ru-RU"/>
        </w:rPr>
        <w:t>Программа кружка естественнонаучной направленности рассчитана на 34 учебных недели по 1 ч в неделю.</w:t>
      </w:r>
    </w:p>
    <w:p w:rsidR="00CE415B" w:rsidRPr="00045F60" w:rsidRDefault="00CE415B" w:rsidP="00CE415B">
      <w:pPr>
        <w:pStyle w:val="a5"/>
        <w:spacing w:before="3"/>
        <w:jc w:val="center"/>
      </w:pPr>
      <w:r w:rsidRPr="00045F60">
        <w:rPr>
          <w:b/>
        </w:rPr>
        <w:t>Содержание</w:t>
      </w:r>
      <w:r w:rsidRPr="00045F60">
        <w:t xml:space="preserve">. </w:t>
      </w: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>Тема 1. Введение. Основы безопасного обращения с веществами. (2 ч.)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Химия и её значение. Место химии среди естественных наук.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Вещества в быту. Классификация бытовых веществ. Правила безопасного обращения с веществами.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Отравления бытовыми веществами (уксусная кислота, природный газ, угарный газ и другие).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Ожоги. Классификация ожогов. Степени ожогов. Первая медицинская помощь при ожогах.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Первая медицинская помощь при отравлениях.</w:t>
      </w: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</w:p>
    <w:p w:rsidR="00CE415B" w:rsidRPr="00045F60" w:rsidRDefault="00CE415B" w:rsidP="00CE415B">
      <w:pPr>
        <w:jc w:val="both"/>
        <w:rPr>
          <w:b/>
          <w:bCs/>
          <w:sz w:val="28"/>
          <w:szCs w:val="28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 xml:space="preserve">          Тема 2</w:t>
      </w:r>
      <w:r w:rsidRPr="00045F60">
        <w:rPr>
          <w:b/>
          <w:bCs/>
          <w:sz w:val="28"/>
          <w:szCs w:val="28"/>
        </w:rPr>
        <w:t xml:space="preserve"> Лаборатория юного химика – 12 часов</w:t>
      </w:r>
    </w:p>
    <w:p w:rsidR="00CE415B" w:rsidRPr="00045F60" w:rsidRDefault="00CE415B" w:rsidP="00CE415B">
      <w:pPr>
        <w:ind w:firstLine="708"/>
        <w:jc w:val="both"/>
        <w:rPr>
          <w:sz w:val="28"/>
          <w:szCs w:val="28"/>
        </w:rPr>
      </w:pP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Индикаторы. Фенолфталеин. Лакмус. Метилоранж. Изменение цвета в различных средах. Растительные индикаторы.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 xml:space="preserve">Смеси. Однородные и неоднородные. Способы разделения. Фильтрование. 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 xml:space="preserve">Понятие о кристаллических и аморфных веществах. Способы выращивания кристаллов. </w:t>
      </w:r>
    </w:p>
    <w:p w:rsidR="00CE415B" w:rsidRPr="00045F60" w:rsidRDefault="00CE415B" w:rsidP="00CE415B">
      <w:pPr>
        <w:jc w:val="both"/>
        <w:rPr>
          <w:i/>
          <w:iCs/>
          <w:sz w:val="28"/>
          <w:szCs w:val="28"/>
        </w:rPr>
      </w:pPr>
      <w:r w:rsidRPr="00045F60">
        <w:rPr>
          <w:sz w:val="28"/>
          <w:szCs w:val="28"/>
        </w:rPr>
        <w:t>Физические и химические явления. Признаки химических реакций.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 xml:space="preserve">Растворы. Растворенное вещество. Растворитель. Факторы, влияющие на растворение веществ. Способы приготовления растворов. Понятие о массовой доле растворенного вещества. Этапы приготовления раствора. Правила работы с весами и мерным цилиндром. 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Состав воздуха. Кислород, его свойства и применение. Получаем кислород. Кислород – источник жизни на Земле. Кислород-невидимка. Как обнаружить кислород? Углекислый газ в воздухе, воде, продуктах питания.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 xml:space="preserve">Проверка гипотез химическим </w:t>
      </w:r>
      <w:proofErr w:type="gramStart"/>
      <w:r w:rsidRPr="00045F60">
        <w:rPr>
          <w:sz w:val="28"/>
          <w:szCs w:val="28"/>
        </w:rPr>
        <w:t>экспериментом .</w:t>
      </w:r>
      <w:proofErr w:type="gramEnd"/>
    </w:p>
    <w:p w:rsidR="00CE415B" w:rsidRPr="00045F60" w:rsidRDefault="00CE415B" w:rsidP="00CE415B">
      <w:pPr>
        <w:jc w:val="both"/>
        <w:rPr>
          <w:b/>
          <w:bCs/>
          <w:sz w:val="28"/>
          <w:szCs w:val="28"/>
        </w:rPr>
      </w:pPr>
      <w:r w:rsidRPr="00045F60">
        <w:rPr>
          <w:b/>
          <w:bCs/>
          <w:sz w:val="28"/>
          <w:szCs w:val="28"/>
        </w:rPr>
        <w:t>Демонстрационный опыт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Горение свечи на воздухе.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Окисление свежей картофельной или яблочной дольки на воздухе.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Получение углекислого газа из газированного напитка взбалтыванием и сбор газа в воздушный шар.</w:t>
      </w:r>
    </w:p>
    <w:p w:rsidR="00CE415B" w:rsidRPr="00045F60" w:rsidRDefault="00CE415B" w:rsidP="00CE415B">
      <w:pPr>
        <w:jc w:val="both"/>
        <w:rPr>
          <w:b/>
          <w:bCs/>
          <w:sz w:val="28"/>
          <w:szCs w:val="28"/>
        </w:rPr>
      </w:pPr>
      <w:r w:rsidRPr="00045F60">
        <w:rPr>
          <w:b/>
          <w:bCs/>
          <w:sz w:val="28"/>
          <w:szCs w:val="28"/>
        </w:rPr>
        <w:t xml:space="preserve">Практическая работа 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Приборы и посуда   химических лабораторий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lastRenderedPageBreak/>
        <w:t>Изменение окраски индикаторов в различных средах.</w:t>
      </w:r>
    </w:p>
    <w:p w:rsidR="00CE415B" w:rsidRPr="00045F60" w:rsidRDefault="00CE415B" w:rsidP="00CE415B">
      <w:pPr>
        <w:jc w:val="both"/>
        <w:rPr>
          <w:b/>
          <w:bCs/>
          <w:sz w:val="28"/>
          <w:szCs w:val="28"/>
        </w:rPr>
      </w:pPr>
      <w:r w:rsidRPr="00045F60">
        <w:rPr>
          <w:sz w:val="28"/>
          <w:szCs w:val="28"/>
        </w:rPr>
        <w:t>Признак химической реакции – выделение газа и изменение запаха.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Признак химической реакции – изменение цвета.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Признак химической реакции – растворение и образование осадка.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Получение кислорода из перекиси водорода.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Получение углекислого газа из питьевой соды и лимонной кислоты.</w:t>
      </w:r>
    </w:p>
    <w:p w:rsidR="00CE415B" w:rsidRPr="00045F60" w:rsidRDefault="00CE415B" w:rsidP="00CE415B">
      <w:pPr>
        <w:jc w:val="both"/>
        <w:rPr>
          <w:b/>
          <w:bCs/>
          <w:sz w:val="28"/>
          <w:szCs w:val="28"/>
        </w:rPr>
      </w:pPr>
      <w:r w:rsidRPr="00045F60">
        <w:rPr>
          <w:sz w:val="28"/>
          <w:szCs w:val="28"/>
        </w:rPr>
        <w:t>Очистка воды.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b/>
          <w:bCs/>
          <w:sz w:val="28"/>
          <w:szCs w:val="28"/>
        </w:rPr>
        <w:t>Лабораторный опыт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Выпаривание капли воды на предметном стекле и обнаружение на поверхности стекла белого налета.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sz w:val="28"/>
          <w:szCs w:val="28"/>
        </w:rPr>
        <w:t>Определение и сравнение содержания посторонних веществ в разных источниках воды (водопровод, аквариум, река, море, лужа).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>Тема 3. Пищевые продукты (5 ч.)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Состав пищевых продуктов. Химические компоненты продуктов питания: консерванты, красители, загустители, ароматизаторы.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Поваренная соль, ей состав и значение для организма человека.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 w:rsidRPr="00045F60">
        <w:rPr>
          <w:color w:val="000000"/>
          <w:sz w:val="28"/>
          <w:szCs w:val="28"/>
          <w:lang w:eastAsia="ru-RU"/>
        </w:rPr>
        <w:t>фудов</w:t>
      </w:r>
      <w:proofErr w:type="spellEnd"/>
      <w:r w:rsidRPr="00045F60">
        <w:rPr>
          <w:color w:val="000000"/>
          <w:sz w:val="28"/>
          <w:szCs w:val="28"/>
          <w:lang w:eastAsia="ru-RU"/>
        </w:rPr>
        <w:t>). Сахар. Конфеты. Сахарный диабет.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Генно-модифицированные продукты и ГМО. Опасность частого употребление продуктов фаст-</w:t>
      </w:r>
      <w:proofErr w:type="spellStart"/>
      <w:r w:rsidRPr="00045F60">
        <w:rPr>
          <w:color w:val="000000"/>
          <w:sz w:val="28"/>
          <w:szCs w:val="28"/>
          <w:lang w:eastAsia="ru-RU"/>
        </w:rPr>
        <w:t>фуда</w:t>
      </w:r>
      <w:proofErr w:type="spellEnd"/>
      <w:r w:rsidRPr="00045F60">
        <w:rPr>
          <w:color w:val="000000"/>
          <w:sz w:val="28"/>
          <w:szCs w:val="28"/>
          <w:lang w:eastAsia="ru-RU"/>
        </w:rPr>
        <w:t>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CE415B" w:rsidRPr="00045F60" w:rsidRDefault="00CE415B" w:rsidP="00CE415B">
      <w:pPr>
        <w:jc w:val="both"/>
        <w:rPr>
          <w:sz w:val="28"/>
          <w:szCs w:val="28"/>
        </w:rPr>
      </w:pPr>
      <w:r w:rsidRPr="00045F60">
        <w:rPr>
          <w:b/>
          <w:bCs/>
          <w:sz w:val="28"/>
          <w:szCs w:val="28"/>
        </w:rPr>
        <w:t>Практическая работа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>Обнаружение белков в продуктах питания.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 xml:space="preserve">Обнаружение углеводов и </w:t>
      </w:r>
      <w:proofErr w:type="gramStart"/>
      <w:r w:rsidRPr="00045F60">
        <w:rPr>
          <w:sz w:val="28"/>
          <w:szCs w:val="28"/>
        </w:rPr>
        <w:t>жиров  в</w:t>
      </w:r>
      <w:proofErr w:type="gramEnd"/>
      <w:r w:rsidRPr="00045F60">
        <w:rPr>
          <w:sz w:val="28"/>
          <w:szCs w:val="28"/>
        </w:rPr>
        <w:t xml:space="preserve"> продуктах питания.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>Обнаружение витаминов в продуктах питания.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>Анализ пищевых продуктов.</w:t>
      </w:r>
    </w:p>
    <w:p w:rsidR="00CE415B" w:rsidRPr="00045F60" w:rsidRDefault="00CE415B" w:rsidP="00CE415B">
      <w:pPr>
        <w:jc w:val="both"/>
        <w:rPr>
          <w:b/>
          <w:bCs/>
          <w:sz w:val="28"/>
          <w:szCs w:val="28"/>
        </w:rPr>
      </w:pPr>
      <w:r w:rsidRPr="00045F60">
        <w:rPr>
          <w:sz w:val="28"/>
          <w:szCs w:val="28"/>
        </w:rPr>
        <w:t>Содержимое домашней аптечки</w:t>
      </w:r>
    </w:p>
    <w:p w:rsidR="00CE415B" w:rsidRPr="00045F60" w:rsidRDefault="00CE415B" w:rsidP="00CE415B">
      <w:pPr>
        <w:ind w:left="708" w:hanging="708"/>
        <w:jc w:val="both"/>
        <w:rPr>
          <w:b/>
          <w:bCs/>
          <w:sz w:val="28"/>
          <w:szCs w:val="28"/>
        </w:rPr>
      </w:pPr>
      <w:r w:rsidRPr="00045F60">
        <w:rPr>
          <w:b/>
          <w:bCs/>
          <w:sz w:val="28"/>
          <w:szCs w:val="28"/>
        </w:rPr>
        <w:t>Лабораторный опыт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 xml:space="preserve"> Сворачивание белка куриного яйца при нагревании. 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>Сворачивание белков молока при добавлении лимонной кислоты, спирта.</w:t>
      </w:r>
    </w:p>
    <w:p w:rsidR="00CE415B" w:rsidRPr="00045F60" w:rsidRDefault="00CE415B" w:rsidP="00CE415B">
      <w:pPr>
        <w:ind w:left="708" w:hanging="708"/>
        <w:jc w:val="both"/>
        <w:rPr>
          <w:sz w:val="28"/>
          <w:szCs w:val="28"/>
        </w:rPr>
      </w:pPr>
      <w:r w:rsidRPr="00045F60">
        <w:rPr>
          <w:sz w:val="28"/>
          <w:szCs w:val="28"/>
        </w:rPr>
        <w:t>Окрашивание спиртового раствора йода крахмалом</w:t>
      </w: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>Тема 4. Пищевые продукты (4 ч.)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Инструкции по применению лекарств. Назначение лекарств. Противопоказания.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 xml:space="preserve">Правила употребления лекарств. Почему нельзя употреблять лекарства без назначения </w:t>
      </w:r>
      <w:r w:rsidRPr="00045F60">
        <w:rPr>
          <w:color w:val="000000"/>
          <w:sz w:val="28"/>
          <w:szCs w:val="28"/>
          <w:lang w:eastAsia="ru-RU"/>
        </w:rPr>
        <w:lastRenderedPageBreak/>
        <w:t>врача.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Первая медицинская помощь при отравлениях лекарственными препаратами.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Практическая работа. Домашняя аптечка.</w:t>
      </w: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>Тема 5. Косметические средства и личная гигиена.</w:t>
      </w:r>
      <w:r w:rsidRPr="00045F60">
        <w:rPr>
          <w:color w:val="000000"/>
          <w:sz w:val="28"/>
          <w:szCs w:val="28"/>
          <w:lang w:eastAsia="ru-RU"/>
        </w:rPr>
        <w:t> </w:t>
      </w:r>
      <w:r w:rsidRPr="00045F60">
        <w:rPr>
          <w:b/>
          <w:bCs/>
          <w:color w:val="000000"/>
          <w:sz w:val="28"/>
          <w:szCs w:val="28"/>
          <w:lang w:eastAsia="ru-RU"/>
        </w:rPr>
        <w:t>(4 ч.)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Моющие косметические средства. Мыла. Основные компоненты мыла. Шампуни.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Уход за кожей. Уход за волосами. Уход за зубами.</w:t>
      </w: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>Тема 6. Химия и экология. (7 ч)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Личная ответственность каждого человека за безопасную окружающую среду.</w:t>
      </w:r>
    </w:p>
    <w:p w:rsidR="00CE415B" w:rsidRPr="00045F60" w:rsidRDefault="00CE415B" w:rsidP="00CE415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CE415B" w:rsidRPr="00045F60" w:rsidRDefault="00CE415B" w:rsidP="003B6AF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5F60">
        <w:rPr>
          <w:color w:val="000000"/>
          <w:sz w:val="28"/>
          <w:szCs w:val="28"/>
          <w:lang w:eastAsia="ru-RU"/>
        </w:rPr>
        <w:t>Изучение состава почвы. (Состав почвы. Механический анализ почвы. Практическое определение наличия в почве воды, воздуха, минеральных солей, перегноя.)</w:t>
      </w:r>
      <w:r w:rsidR="003B6AF0" w:rsidRPr="00045F60">
        <w:rPr>
          <w:sz w:val="28"/>
          <w:szCs w:val="28"/>
        </w:rPr>
        <w:t xml:space="preserve"> </w:t>
      </w:r>
    </w:p>
    <w:p w:rsidR="00CE415B" w:rsidRPr="00045F60" w:rsidRDefault="00CE415B" w:rsidP="00CE415B">
      <w:pPr>
        <w:shd w:val="clear" w:color="auto" w:fill="FFFFFF"/>
        <w:ind w:firstLine="1134"/>
        <w:jc w:val="both"/>
        <w:rPr>
          <w:color w:val="000000"/>
          <w:sz w:val="28"/>
          <w:szCs w:val="28"/>
          <w:lang w:eastAsia="ru-RU"/>
        </w:rPr>
      </w:pPr>
      <w:r w:rsidRPr="00045F60">
        <w:rPr>
          <w:b/>
          <w:bCs/>
          <w:color w:val="000000"/>
          <w:sz w:val="28"/>
          <w:szCs w:val="28"/>
          <w:lang w:eastAsia="ru-RU"/>
        </w:rPr>
        <w:t xml:space="preserve"> Работа над проектами и их защита (2 ч)</w:t>
      </w:r>
    </w:p>
    <w:p w:rsidR="00CE415B" w:rsidRPr="00045F60" w:rsidRDefault="00CE415B" w:rsidP="00CE415B">
      <w:pPr>
        <w:spacing w:line="276" w:lineRule="auto"/>
        <w:rPr>
          <w:sz w:val="28"/>
          <w:szCs w:val="28"/>
        </w:rPr>
      </w:pPr>
    </w:p>
    <w:p w:rsidR="00CE415B" w:rsidRPr="00045F60" w:rsidRDefault="00CE415B" w:rsidP="00CE415B">
      <w:pPr>
        <w:jc w:val="center"/>
        <w:rPr>
          <w:b/>
          <w:bCs/>
          <w:sz w:val="28"/>
          <w:szCs w:val="28"/>
        </w:rPr>
      </w:pPr>
      <w:r w:rsidRPr="00045F60">
        <w:rPr>
          <w:b/>
          <w:bCs/>
          <w:sz w:val="28"/>
          <w:szCs w:val="28"/>
        </w:rPr>
        <w:t>ПЛАНИРУЕМЫЕ РЕЗУЛЬТАТЫ</w:t>
      </w:r>
    </w:p>
    <w:p w:rsidR="00CE415B" w:rsidRPr="00045F60" w:rsidRDefault="00CE415B" w:rsidP="00CE41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Личностные результаты освоения программ общего образования достигаются в ходе обучения химии в единстве </w:t>
      </w:r>
      <w:proofErr w:type="gramStart"/>
      <w:r w:rsidRPr="00045F60">
        <w:rPr>
          <w:rFonts w:ascii="Times New Roman" w:eastAsia="Times New Roman" w:hAnsi="Times New Roman" w:cs="Times New Roman"/>
          <w:sz w:val="28"/>
          <w:szCs w:val="28"/>
        </w:rPr>
        <w:t>учебной  и</w:t>
      </w:r>
      <w:proofErr w:type="gram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</w:r>
      <w:proofErr w:type="spellStart"/>
      <w:r w:rsidRPr="00045F60">
        <w:rPr>
          <w:rFonts w:ascii="Times New Roman" w:eastAsia="Times New Roman" w:hAnsi="Times New Roman" w:cs="Times New Roman"/>
          <w:sz w:val="28"/>
          <w:szCs w:val="28"/>
        </w:rPr>
        <w:t>процесам</w:t>
      </w:r>
      <w:proofErr w:type="spell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самопознания, саморазвития и социализации обучающихся.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Личные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основе, в том числе в части: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 патриотического </w:t>
      </w:r>
      <w:proofErr w:type="gramStart"/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ценностного отношения к отечественному культурному наследию, осознанию и научному наследованию, понимания значения химической науки в жизни современного общества, способности обладать соответствующей информацией о передовых достижениях и открытиях мировой и отечественной химии, заинтересованности в научных знаниях об исследованиях мира и общества;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2) гражданского воспитание: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образовательных, познавательных задач, выполнении будущих экспериментов, развитии научных 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проектов, стремлении к взаимопониманию и взаимопомощи в процессе этой учебной деятельности, оценки собственного поведения и поступков своих товарищей с позиции моральных и правовых норм с учётом осознания последствий поступков;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 ценности научного </w:t>
      </w:r>
      <w:proofErr w:type="gramStart"/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мировоззренческим представлениям о явлениях и химических реакциях, соответствующих современному уровню развития науки и составляющих основу для понимания сути научной картины мира, представлениях об основных закономерностях развития природы, взаимосвязях человека с природной средой, о </w:t>
      </w:r>
      <w:proofErr w:type="gramStart"/>
      <w:r w:rsidRPr="00045F60">
        <w:rPr>
          <w:rFonts w:ascii="Times New Roman" w:eastAsia="Times New Roman" w:hAnsi="Times New Roman" w:cs="Times New Roman"/>
          <w:sz w:val="28"/>
          <w:szCs w:val="28"/>
        </w:rPr>
        <w:t>роли  химии</w:t>
      </w:r>
      <w:proofErr w:type="gram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 познании этих закономерностей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будущем;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38318759"/>
      <w:bookmarkEnd w:id="1"/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 xml:space="preserve">4) формирование культуры </w:t>
      </w:r>
      <w:proofErr w:type="gramStart"/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здоровья :</w:t>
      </w:r>
      <w:proofErr w:type="gramEnd"/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осознание ценности жизни, ответственного отношения к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необходимость определения правил безопасности при возникновении химических заболеваний в быту и реальной жизни;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5) трудового воспитания: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интерес практическому изучению профессией и труда различного рода, уважением к труду и результатами трудовой деятельности, в том числе на основе применения предметных знаний по химии, осознанным выбором индивидуальной траектории продолжения образования с учётом личностных интересов и способностей к химии, общественных интересов и потребностей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6) экологического воспитания: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Экологически целесообразное  отношение к природе как источнику жизни на Земле, основе  её существования понимание ценностей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веществами. А </w:t>
      </w:r>
      <w:proofErr w:type="gramStart"/>
      <w:r w:rsidRPr="00045F60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 ситуациях, угрожающих здоровью и жизни людей;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способности применять знания, получаемые при изучении химии, для решения задач, связанных с окружающей природной средой,  для повышения уровня экологической культуры, осознания  глобального характера  экологических проблем и путей их решения с помощью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415B" w:rsidRPr="00045F60" w:rsidRDefault="00CE415B" w:rsidP="00CE415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В составе  метапредметных результатов выделяют  значимые для формирования мировоззрения общенаучные понятия (закон, теория, принцип, факт, система, процесс, эксперимент и др.), которые используют в естественно-научных учебных предметах и </w:t>
      </w:r>
      <w:r w:rsidRPr="00045F60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позволяют на основе знаний из этих предметов формировать представление о целостной научной картине мира,  и универсальные учебные действия (познавательные, коммуникативные, регулятивные), которые предполагают формирование возможности для самостоятельного планирования и осуществления учебной деятельности.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Базовые </w:t>
      </w:r>
      <w:proofErr w:type="gramStart"/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логические  действия</w:t>
      </w:r>
      <w:proofErr w:type="gramEnd"/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Умение   использовать приемы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явлений и фактов , выбирать основания и критерии для классификации веществ и химических реакций, устанавливать  причинно- следственные связи между объектами изучение, строить логические  рассуждения (индуктивные, дедуктивные, по аналогии), делать выводы и заключения;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 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знак, химическая формула и уравнения химической реакции- при решении учебно-познавательных задач, с учётом этих модельных представлений выявлять характеризовать существенные признаки изучаемых объектов – химических веществ и химических реакций., выявлять общие закономерности, причинно-следственные связи и противоречия в изучаемых процессах и явлениях.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Базовые исследовательские </w:t>
      </w:r>
      <w:proofErr w:type="gramStart"/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действия :</w:t>
      </w:r>
      <w:proofErr w:type="gramEnd"/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умение использовать поставленные вопросы в качестве инструмента познания, а также в качестве основы для формирования гипотезы по правильности выдвигаемых суждений;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приобретение опыта по планированию, </w:t>
      </w:r>
      <w:proofErr w:type="gramStart"/>
      <w:r w:rsidRPr="00045F60">
        <w:rPr>
          <w:rFonts w:ascii="Times New Roman" w:eastAsia="Times New Roman" w:hAnsi="Times New Roman" w:cs="Times New Roman"/>
          <w:sz w:val="28"/>
          <w:szCs w:val="28"/>
        </w:rPr>
        <w:t>организации  и</w:t>
      </w:r>
      <w:proofErr w:type="gram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проведению ученических  экспериментов, умение наблюдать за ходом процесса, самостоятельно прогнозировать его результат, формулировать обобщение и выводы по результатам проведённого опыта, исследование, составление отчёта о проделанной работе.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выбирать, анализировать и интерпретировать информацию о различных видах и формах представлений, распространяющуюся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умение применять различные методы и запросы при поиске и отборе информации и соответствующих  данных, необходимых для выполнения учебных  и познавательных задач определенного типа, приобретение опыта в области использования информационно-коммуникативных технологий, овладение культурой использования различных поисковых систем, самостоятельно выбирая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Коммуникативно-универсальные </w:t>
      </w:r>
      <w:proofErr w:type="gramStart"/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 действия</w:t>
      </w:r>
      <w:proofErr w:type="gramEnd"/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5F60">
        <w:rPr>
          <w:rFonts w:ascii="Times New Roman" w:eastAsia="Times New Roman" w:hAnsi="Times New Roman" w:cs="Times New Roman"/>
          <w:sz w:val="28"/>
          <w:szCs w:val="28"/>
        </w:rPr>
        <w:t>Умение  задавать</w:t>
      </w:r>
      <w:proofErr w:type="gram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вопросы (в ходе диалога и (или) обсуждения) по существу обсуждаемой теме, формулировать свои предложения относительно выполнения предложенной задачи;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Приобретение опыта презентации результатов выполнения химического эксперимента (лабораторного опыта, лабораторной работы по исследованию свойств, учебного проекта);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согласований позиций (обсуждения, обмен мнениями, «мозговые штурмы», координация совместных действий, определение критериев по оценке качества выполнения работы и </w:t>
      </w:r>
      <w:proofErr w:type="spellStart"/>
      <w:r w:rsidRPr="00045F60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045F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sz w:val="28"/>
          <w:szCs w:val="28"/>
        </w:rPr>
        <w:t>Регулятивно-универсальные лечебные действия:</w:t>
      </w:r>
    </w:p>
    <w:p w:rsidR="00CE415B" w:rsidRPr="00045F60" w:rsidRDefault="00CE415B" w:rsidP="00CE41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    умение самостоятельно определять цели деятельности, планировать, изучать, контролировать и при необходимости корректировать деятельность, выбирать наиболее целесообразные решения своих образовательных и познавательных задач, самостоятельно составлять или корректировать предлагаемый алгоритм действий при выполнении заданий с учётом получения новых знаний об изучаемых объектах – веществах и наблюдениях , оценка полученного результата ожидаемой цели, умение использовать и анализировать контексты, предполагаемые в ожидаемых заданиях.</w:t>
      </w:r>
      <w:bookmarkStart w:id="2" w:name="_Toc138318760"/>
      <w:bookmarkStart w:id="3" w:name="_Toc134720971"/>
      <w:bookmarkEnd w:id="2"/>
      <w:bookmarkEnd w:id="3"/>
    </w:p>
    <w:p w:rsidR="00CE415B" w:rsidRPr="00045F60" w:rsidRDefault="00CE415B" w:rsidP="00CE415B">
      <w:pPr>
        <w:spacing w:after="240"/>
        <w:rPr>
          <w:b/>
          <w:sz w:val="28"/>
          <w:szCs w:val="28"/>
        </w:rPr>
      </w:pPr>
      <w:r w:rsidRPr="00045F60">
        <w:rPr>
          <w:sz w:val="28"/>
          <w:szCs w:val="28"/>
        </w:rPr>
        <w:br/>
      </w:r>
      <w:r w:rsidRPr="00045F60">
        <w:rPr>
          <w:b/>
          <w:bCs/>
          <w:sz w:val="28"/>
          <w:szCs w:val="28"/>
        </w:rPr>
        <w:t>Предметные результаты: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-о роли химии в понимании законов окружающего мира;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-о телах и веществах, свойствах различных веществ, о физических явлениях в химии, признаки протекания химических реакций, простые и сложные вещества, смесь, способы разделения смесей;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-способы получения кислорода и водорода, горение в кислороде веществ;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-свойства воды, растворимость, значение растворов, типы растворов, процесс кристаллизации, способ получения дистиллированной воды, электролиты и </w:t>
      </w:r>
      <w:proofErr w:type="spellStart"/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неэлектролиты</w:t>
      </w:r>
      <w:proofErr w:type="spellEnd"/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-профессии, связанные с химией.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учащиеся приобретут следующие</w:t>
      </w:r>
      <w:r w:rsidRPr="00045F60">
        <w:rPr>
          <w:rFonts w:ascii="Times New Roman" w:eastAsia="Times New Roman" w:hAnsi="Times New Roman" w:cs="Times New Roman"/>
          <w:b/>
          <w:bCs/>
          <w:sz w:val="28"/>
          <w:szCs w:val="28"/>
        </w:rPr>
        <w:t> умения: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-работать с простейшим лабораторным оборудованием;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-проводить и описывать наблюдение и эксперимент под руководством учителя;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 этапы проведения практической работы по химии и оформления результатов;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-составлять и объяснять уравнения химических реакций;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-получать некоторые газы, сложные, простые вещества, описывать их состав и свойства;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-распознавать металлы по окраски пламени, качественным реакциям, определять жесткость воды, получать металлы и их соединения, описывать их состав и свойства;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-распознавать и получать соединения неметаллов, описывать их состав и свойства;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-проводить вычисления, связанные с понятиями: количество вещества, молярная масса, число структурных частиц, закон Авогадро, молярный объем газов, находить массу и объема газа по заданному количеству вещества;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-вычислять массовую долю вещества в растворе, проводить вычисления, связанные с молярной концентрацией;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-находить массовую долю элемента в соединении, химическую формулу вещества по массовым долям элементов, по массе исходного вещества или его компонентов;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lastRenderedPageBreak/>
        <w:t>-вычислять массу (объема, количества вещества) одного из участников реакции по известной массе (объему, количеству вещества) другого участника реакции;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-определять количество (массу, объем) продукта реакции, если один из </w:t>
      </w:r>
      <w:proofErr w:type="spellStart"/>
      <w:r w:rsidRPr="00045F60">
        <w:rPr>
          <w:rFonts w:ascii="Times New Roman" w:eastAsia="Times New Roman" w:hAnsi="Times New Roman" w:cs="Times New Roman"/>
          <w:sz w:val="28"/>
          <w:szCs w:val="28"/>
        </w:rPr>
        <w:t>сореагентов</w:t>
      </w:r>
      <w:proofErr w:type="spell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взят для реакции в растворе;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-определять количество (массы, объема) продукта реакции, если один из </w:t>
      </w:r>
      <w:proofErr w:type="spellStart"/>
      <w:r w:rsidRPr="00045F60">
        <w:rPr>
          <w:rFonts w:ascii="Times New Roman" w:eastAsia="Times New Roman" w:hAnsi="Times New Roman" w:cs="Times New Roman"/>
          <w:sz w:val="28"/>
          <w:szCs w:val="28"/>
        </w:rPr>
        <w:t>сореагентов</w:t>
      </w:r>
      <w:proofErr w:type="spell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взят для реакции в избытке;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-вычислять выхода продукта (в %) реакции от теоретически возможного;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-вычислять массу (объем) продукта реакции по известной массе (объему) исходного вещества, содержащего определенную долю примесей;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-определять состав 2 компонентной смеси по массам веществ, образующихся в ходе одной или нескольких реакций;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>-рассчитывать концентрацию растворов, массовую долю растворенного вещества, молярную концентрацию растворенного вещества;</w:t>
      </w:r>
    </w:p>
    <w:p w:rsidR="00CE415B" w:rsidRPr="00045F60" w:rsidRDefault="00CE415B" w:rsidP="00CE4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-проводить расчеты по термохимическим уравнениям, устанавливать закономерность </w:t>
      </w:r>
      <w:proofErr w:type="gramStart"/>
      <w:r w:rsidRPr="00045F60">
        <w:rPr>
          <w:rFonts w:ascii="Times New Roman" w:eastAsia="Times New Roman" w:hAnsi="Times New Roman" w:cs="Times New Roman"/>
          <w:sz w:val="28"/>
          <w:szCs w:val="28"/>
        </w:rPr>
        <w:t>между факторами</w:t>
      </w:r>
      <w:proofErr w:type="gramEnd"/>
      <w:r w:rsidRPr="00045F60">
        <w:rPr>
          <w:rFonts w:ascii="Times New Roman" w:eastAsia="Times New Roman" w:hAnsi="Times New Roman" w:cs="Times New Roman"/>
          <w:sz w:val="28"/>
          <w:szCs w:val="28"/>
        </w:rPr>
        <w:t xml:space="preserve"> влияющими на скорость химической реакции, химическим равновесием и химическим процессом и явлением.</w:t>
      </w:r>
    </w:p>
    <w:p w:rsidR="00CE415B" w:rsidRPr="00045F60" w:rsidRDefault="00CE415B" w:rsidP="00CE415B">
      <w:pPr>
        <w:rPr>
          <w:b/>
          <w:sz w:val="28"/>
          <w:szCs w:val="28"/>
        </w:rPr>
      </w:pPr>
    </w:p>
    <w:p w:rsidR="00CE415B" w:rsidRPr="00045F60" w:rsidRDefault="00CE415B" w:rsidP="00CE415B">
      <w:pPr>
        <w:jc w:val="center"/>
        <w:rPr>
          <w:b/>
          <w:sz w:val="28"/>
          <w:szCs w:val="28"/>
        </w:rPr>
      </w:pPr>
    </w:p>
    <w:p w:rsidR="00CE415B" w:rsidRPr="00045F60" w:rsidRDefault="00CE415B" w:rsidP="00CE415B">
      <w:pPr>
        <w:jc w:val="center"/>
        <w:rPr>
          <w:b/>
          <w:sz w:val="28"/>
          <w:szCs w:val="28"/>
        </w:rPr>
      </w:pPr>
      <w:r w:rsidRPr="00045F60">
        <w:rPr>
          <w:b/>
          <w:sz w:val="28"/>
          <w:szCs w:val="28"/>
        </w:rPr>
        <w:t>Тематическое планирование.</w:t>
      </w:r>
    </w:p>
    <w:tbl>
      <w:tblPr>
        <w:tblStyle w:val="a8"/>
        <w:tblW w:w="11023" w:type="dxa"/>
        <w:tblLook w:val="04A0" w:firstRow="1" w:lastRow="0" w:firstColumn="1" w:lastColumn="0" w:noHBand="0" w:noVBand="1"/>
      </w:tblPr>
      <w:tblGrid>
        <w:gridCol w:w="600"/>
        <w:gridCol w:w="2896"/>
        <w:gridCol w:w="1442"/>
        <w:gridCol w:w="1963"/>
        <w:gridCol w:w="2044"/>
        <w:gridCol w:w="2078"/>
      </w:tblGrid>
      <w:tr w:rsidR="00CE415B" w:rsidRPr="00045F60" w:rsidTr="00CE415B">
        <w:trPr>
          <w:trHeight w:val="51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разделов и тем программы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CE415B" w:rsidRPr="00045F60" w:rsidTr="00CE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5B" w:rsidRPr="00045F60" w:rsidRDefault="00CE415B">
            <w:pPr>
              <w:widowControl/>
              <w:autoSpaceDE/>
              <w:autoSpaceDN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5B" w:rsidRPr="00045F60" w:rsidRDefault="00CE415B">
            <w:pPr>
              <w:widowControl/>
              <w:autoSpaceDE/>
              <w:autoSpaceDN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proofErr w:type="spellEnd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</w:pPr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Введение. Основы безопасного обращения с веществами.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</w:t>
            </w:r>
            <w:proofErr w:type="spellEnd"/>
            <w:r w:rsidRPr="00045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юного</w:t>
            </w:r>
            <w:proofErr w:type="spellEnd"/>
            <w:r w:rsidRPr="00045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химика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Пищевые</w:t>
            </w:r>
            <w:proofErr w:type="spellEnd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Пищевые</w:t>
            </w:r>
            <w:proofErr w:type="spellEnd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Косметические средства и личная гигиена.</w:t>
            </w:r>
            <w:r w:rsidRPr="00045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</w:t>
            </w:r>
            <w:proofErr w:type="spellEnd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CE415B" w:rsidRPr="00045F60" w:rsidTr="00CE415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</w:t>
            </w:r>
            <w:proofErr w:type="spellEnd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CE415B" w:rsidRPr="00045F60" w:rsidTr="00CE415B"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B" w:rsidRPr="00045F60" w:rsidRDefault="00CE415B">
            <w:pPr>
              <w:pStyle w:val="a3"/>
              <w:widowControl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5B" w:rsidRPr="00045F60" w:rsidRDefault="00CE415B">
            <w:pPr>
              <w:pStyle w:val="a3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45F6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CE415B" w:rsidRPr="00045F60" w:rsidRDefault="00CE415B" w:rsidP="00CE415B">
      <w:pPr>
        <w:rPr>
          <w:b/>
          <w:sz w:val="28"/>
          <w:szCs w:val="28"/>
        </w:rPr>
      </w:pPr>
    </w:p>
    <w:p w:rsidR="008318FB" w:rsidRPr="00045F60" w:rsidRDefault="008318FB">
      <w:pPr>
        <w:rPr>
          <w:sz w:val="28"/>
          <w:szCs w:val="28"/>
        </w:rPr>
      </w:pPr>
    </w:p>
    <w:sectPr w:rsidR="008318FB" w:rsidRPr="00045F60" w:rsidSect="00CE41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5B"/>
    <w:rsid w:val="00045F60"/>
    <w:rsid w:val="00120353"/>
    <w:rsid w:val="00127143"/>
    <w:rsid w:val="001F3210"/>
    <w:rsid w:val="003B6AF0"/>
    <w:rsid w:val="003E66CD"/>
    <w:rsid w:val="0042320C"/>
    <w:rsid w:val="004737F2"/>
    <w:rsid w:val="006171A0"/>
    <w:rsid w:val="00772AAC"/>
    <w:rsid w:val="008318FB"/>
    <w:rsid w:val="00880700"/>
    <w:rsid w:val="00AB1ADE"/>
    <w:rsid w:val="00BC7D47"/>
    <w:rsid w:val="00CC52DC"/>
    <w:rsid w:val="00CE2967"/>
    <w:rsid w:val="00CE415B"/>
    <w:rsid w:val="00F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623E"/>
  <w15:docId w15:val="{09DDEC36-688D-40B5-B376-A63E6ECA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E4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353"/>
    <w:pPr>
      <w:spacing w:after="0" w:line="240" w:lineRule="auto"/>
    </w:pPr>
  </w:style>
  <w:style w:type="paragraph" w:styleId="a5">
    <w:name w:val="Body Text"/>
    <w:basedOn w:val="a"/>
    <w:link w:val="a6"/>
    <w:uiPriority w:val="1"/>
    <w:semiHidden/>
    <w:unhideWhenUsed/>
    <w:qFormat/>
    <w:rsid w:val="00CE415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E415B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CE415B"/>
  </w:style>
  <w:style w:type="paragraph" w:styleId="a7">
    <w:name w:val="List Paragraph"/>
    <w:basedOn w:val="a"/>
    <w:uiPriority w:val="1"/>
    <w:qFormat/>
    <w:rsid w:val="00CE415B"/>
    <w:pPr>
      <w:ind w:left="222" w:firstLine="707"/>
    </w:pPr>
  </w:style>
  <w:style w:type="table" w:styleId="a8">
    <w:name w:val="Table Grid"/>
    <w:basedOn w:val="a1"/>
    <w:uiPriority w:val="59"/>
    <w:rsid w:val="00CE41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45F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45F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Жучка</cp:lastModifiedBy>
  <cp:revision>2</cp:revision>
  <dcterms:created xsi:type="dcterms:W3CDTF">2024-09-07T23:02:00Z</dcterms:created>
  <dcterms:modified xsi:type="dcterms:W3CDTF">2024-09-07T23:02:00Z</dcterms:modified>
</cp:coreProperties>
</file>